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314D0" w:rsidR="00F361C8" w:rsidP="1453E1C2" w:rsidRDefault="00F361C8" w14:paraId="30163140" w14:textId="77777777">
      <w:pPr>
        <w:tabs>
          <w:tab w:val="left" w:pos="709"/>
          <w:tab w:val="left" w:pos="3119"/>
          <w:tab w:val="left" w:pos="9639"/>
        </w:tabs>
        <w:spacing w:after="0" w:line="240" w:lineRule="auto"/>
        <w:ind w:left="2832" w:hanging="2832"/>
        <w:jc w:val="center"/>
        <w:rPr>
          <w:rFonts w:cs="Arial"/>
          <w:b/>
          <w:bCs/>
          <w:color w:val="1F497D"/>
          <w:sz w:val="60"/>
          <w:szCs w:val="60"/>
          <w:highlight w:val="yellow"/>
          <w:lang w:eastAsia="nb-NO"/>
        </w:rPr>
      </w:pPr>
    </w:p>
    <w:p w:rsidRPr="005314D0" w:rsidR="00F361C8" w:rsidP="1453E1C2" w:rsidRDefault="00F361C8" w14:paraId="74D120FD" w14:textId="77777777">
      <w:pPr>
        <w:tabs>
          <w:tab w:val="left" w:pos="709"/>
          <w:tab w:val="left" w:pos="3119"/>
          <w:tab w:val="left" w:pos="9639"/>
        </w:tabs>
        <w:spacing w:after="0" w:line="240" w:lineRule="auto"/>
        <w:ind w:left="2832" w:hanging="2832"/>
        <w:jc w:val="center"/>
        <w:rPr>
          <w:rFonts w:cs="Arial"/>
          <w:b/>
          <w:bCs/>
          <w:color w:val="1F497D"/>
          <w:sz w:val="60"/>
          <w:szCs w:val="60"/>
          <w:highlight w:val="yellow"/>
          <w:lang w:eastAsia="nb-NO"/>
        </w:rPr>
      </w:pPr>
    </w:p>
    <w:p w:rsidRPr="005314D0" w:rsidR="00F361C8" w:rsidP="1453E1C2" w:rsidRDefault="00F361C8" w14:paraId="1D7449FA" w14:textId="77777777">
      <w:pPr>
        <w:tabs>
          <w:tab w:val="left" w:pos="709"/>
          <w:tab w:val="left" w:pos="3119"/>
          <w:tab w:val="left" w:pos="9639"/>
        </w:tabs>
        <w:spacing w:after="0" w:line="240" w:lineRule="auto"/>
        <w:ind w:left="2832" w:hanging="2832"/>
        <w:jc w:val="center"/>
        <w:rPr>
          <w:rFonts w:cs="Arial"/>
          <w:b/>
          <w:bCs/>
          <w:color w:val="1F497D"/>
          <w:sz w:val="60"/>
          <w:szCs w:val="60"/>
          <w:highlight w:val="yellow"/>
          <w:lang w:eastAsia="nb-NO"/>
        </w:rPr>
      </w:pPr>
    </w:p>
    <w:p w:rsidRPr="005314D0" w:rsidR="00F361C8" w:rsidP="1453E1C2" w:rsidRDefault="00F361C8" w14:paraId="13921C61" w14:textId="2382BC57">
      <w:pPr>
        <w:pStyle w:val="Malverktittel"/>
      </w:pPr>
      <w:r w:rsidR="00F361C8">
        <w:rPr/>
        <w:t>Kjøpsavtale</w:t>
      </w:r>
      <w:r w:rsidR="00F361C8">
        <w:rPr/>
        <w:t xml:space="preserve"> </w:t>
      </w:r>
    </w:p>
    <w:p w:rsidRPr="005314D0" w:rsidR="00F361C8" w:rsidP="1453E1C2" w:rsidRDefault="00F361C8" w14:paraId="67577021" w14:textId="77777777">
      <w:pPr>
        <w:tabs>
          <w:tab w:val="left" w:pos="709"/>
          <w:tab w:val="left" w:pos="3119"/>
          <w:tab w:val="left" w:pos="9639"/>
        </w:tabs>
        <w:spacing w:after="0" w:line="240" w:lineRule="auto"/>
        <w:ind w:left="2832" w:hanging="2832"/>
        <w:jc w:val="center"/>
        <w:rPr>
          <w:rFonts w:cs="Arial"/>
          <w:b w:val="1"/>
          <w:bCs w:val="1"/>
          <w:color w:val="004A93"/>
          <w:sz w:val="32"/>
          <w:szCs w:val="32"/>
          <w:lang w:eastAsia="nb-NO"/>
        </w:rPr>
      </w:pPr>
    </w:p>
    <w:p w:rsidRPr="005314D0" w:rsidR="00F361C8" w:rsidP="1453E1C2" w:rsidRDefault="00F361C8" w14:paraId="5A88D2BB" w14:textId="294F178A">
      <w:pPr>
        <w:spacing w:after="0" w:line="240" w:lineRule="auto"/>
        <w:jc w:val="center"/>
        <w:rPr>
          <w:rFonts w:cs="Arial"/>
          <w:color w:val="004A93"/>
          <w:sz w:val="32"/>
          <w:szCs w:val="32"/>
          <w:lang w:eastAsia="nb-NO"/>
        </w:rPr>
      </w:pPr>
    </w:p>
    <w:p w:rsidRPr="00A64AEA" w:rsidR="00F361C8" w:rsidP="50B02A1F" w:rsidRDefault="0082560F" w14:paraId="1FDEB0B1" w14:textId="43AF1051">
      <w:pPr>
        <w:pStyle w:val="Overskrift1malverk"/>
        <w:tabs>
          <w:tab w:val="left" w:leader="none" w:pos="709"/>
          <w:tab w:val="left" w:leader="none" w:pos="3119"/>
          <w:tab w:val="left" w:leader="none" w:pos="9639"/>
        </w:tabs>
        <w:spacing w:line="240" w:lineRule="auto"/>
        <w:ind w:left="2832" w:hanging="2832"/>
        <w:jc w:val="center"/>
        <w:rPr>
          <w:noProof w:val="0"/>
          <w:lang w:val="nb-NO"/>
        </w:rPr>
      </w:pPr>
      <w:r w:rsidR="0082560F">
        <w:rPr/>
        <w:t>for</w:t>
      </w:r>
      <w:r w:rsidR="009B3C48">
        <w:rPr/>
        <w:t xml:space="preserve"> kjøp av </w:t>
      </w:r>
      <w:r w:rsidRPr="50B02A1F" w:rsidR="3B331462">
        <w:rPr>
          <w:rFonts w:ascii="Calibri Light" w:hAnsi="Calibri Light" w:eastAsia="Calibri Light" w:cs="Calibri Light"/>
          <w:b w:val="0"/>
          <w:bCs w:val="0"/>
          <w:i w:val="0"/>
          <w:iCs w:val="0"/>
          <w:caps w:val="0"/>
          <w:smallCaps w:val="0"/>
          <w:noProof w:val="0"/>
          <w:color w:val="1F497D"/>
          <w:sz w:val="32"/>
          <w:szCs w:val="32"/>
          <w:lang w:val="nb-NO"/>
        </w:rPr>
        <w:t>gjennomlysnings laboratorium – flerfunksjonelt</w:t>
      </w:r>
    </w:p>
    <w:p w:rsidRPr="00A64AEA" w:rsidR="00F361C8" w:rsidP="50B02A1F" w:rsidRDefault="0082560F" w14:paraId="4E09433F" w14:textId="6A2190BC">
      <w:pPr>
        <w:pStyle w:val="Normal"/>
        <w:rPr>
          <w:highlight w:val="yellow"/>
        </w:rPr>
      </w:pPr>
    </w:p>
    <w:p w:rsidRPr="005314D0" w:rsidR="00F361C8" w:rsidP="1453E1C2" w:rsidRDefault="00F361C8" w14:paraId="5465B6A1" w14:textId="77777777">
      <w:pPr>
        <w:pStyle w:val="Overskrift1malverk"/>
      </w:pPr>
    </w:p>
    <w:p w:rsidRPr="005314D0" w:rsidR="005829CB" w:rsidP="1453E1C2" w:rsidRDefault="005829CB" w14:paraId="3D032818" w14:textId="77777777">
      <w:pPr>
        <w:pStyle w:val="Overskrift1malverk"/>
      </w:pPr>
    </w:p>
    <w:p w:rsidRPr="005314D0" w:rsidR="00043250" w:rsidP="1453E1C2" w:rsidRDefault="007838A9" w14:paraId="17446D14" w14:textId="4C78A86B">
      <w:pPr>
        <w:pStyle w:val="Overskrift1malverk"/>
      </w:pPr>
      <w:r w:rsidRPr="1453E1C2">
        <w:t>e</w:t>
      </w:r>
      <w:r w:rsidRPr="1453E1C2" w:rsidR="00F361C8">
        <w:t xml:space="preserve">r inngått mellom </w:t>
      </w:r>
    </w:p>
    <w:p w:rsidRPr="005314D0" w:rsidR="001C139A" w:rsidP="1453E1C2" w:rsidRDefault="001C139A" w14:paraId="5D627792" w14:textId="7C1957AC">
      <w:pPr>
        <w:pStyle w:val="Overskrift1malverk"/>
      </w:pPr>
    </w:p>
    <w:p w:rsidRPr="005314D0" w:rsidR="001C139A" w:rsidP="5E842C9C" w:rsidRDefault="001C139A" w14:paraId="73455B64" w14:textId="72C4C8CD">
      <w:pPr>
        <w:pStyle w:val="Overskrift1malverk"/>
        <w:rPr>
          <w:b/>
        </w:rPr>
      </w:pPr>
      <w:r w:rsidRPr="249C779C">
        <w:rPr>
          <w:b/>
        </w:rPr>
        <w:t xml:space="preserve">Oslo </w:t>
      </w:r>
      <w:r w:rsidRPr="249C779C" w:rsidR="20453ED6">
        <w:rPr>
          <w:b/>
        </w:rPr>
        <w:t>universitetssykehus</w:t>
      </w:r>
      <w:r w:rsidRPr="249C779C">
        <w:rPr>
          <w:b/>
        </w:rPr>
        <w:t xml:space="preserve"> </w:t>
      </w:r>
      <w:r w:rsidRPr="249C779C" w:rsidR="4A15339D">
        <w:rPr>
          <w:b/>
        </w:rPr>
        <w:t>HF</w:t>
      </w:r>
    </w:p>
    <w:p w:rsidRPr="005314D0" w:rsidR="0003193D" w:rsidP="1453E1C2" w:rsidRDefault="0003193D" w14:paraId="38A6A23A" w14:textId="77777777">
      <w:pPr>
        <w:pStyle w:val="Overskrift1malverk"/>
      </w:pPr>
    </w:p>
    <w:p w:rsidRPr="005314D0" w:rsidR="001C139A" w:rsidP="1453E1C2" w:rsidRDefault="001C139A" w14:paraId="059D2B52" w14:textId="44818A62">
      <w:pPr>
        <w:pStyle w:val="Overskrift1malverk"/>
      </w:pPr>
      <w:r w:rsidRPr="1453E1C2">
        <w:t>og</w:t>
      </w:r>
    </w:p>
    <w:p w:rsidRPr="005314D0" w:rsidR="00043250" w:rsidP="1453E1C2" w:rsidRDefault="00043250" w14:paraId="0B1E05D6" w14:textId="77777777">
      <w:pPr>
        <w:pStyle w:val="Overskrift1malverk"/>
      </w:pPr>
    </w:p>
    <w:p w:rsidRPr="005314D0" w:rsidR="00126C5D" w:rsidP="1453E1C2" w:rsidRDefault="004379A1" w14:paraId="16BBE245" w14:textId="1DCCD1D2">
      <w:pPr>
        <w:pStyle w:val="Overskrift1malverk"/>
        <w:rPr>
          <w:b/>
        </w:rPr>
      </w:pPr>
      <w:r w:rsidRPr="1453E1C2">
        <w:rPr>
          <w:b/>
          <w:highlight w:val="yellow"/>
        </w:rPr>
        <w:t>NN</w:t>
      </w:r>
    </w:p>
    <w:p w:rsidRPr="005314D0" w:rsidR="00043250" w:rsidP="1453E1C2" w:rsidRDefault="00043250" w14:paraId="1974A29A" w14:textId="5BCBA1F2">
      <w:pPr>
        <w:spacing w:after="0" w:line="240" w:lineRule="auto"/>
        <w:rPr>
          <w:rFonts w:cs="Arial"/>
          <w:color w:val="004A93"/>
          <w:sz w:val="32"/>
          <w:szCs w:val="32"/>
          <w:lang w:eastAsia="nb-NO"/>
        </w:rPr>
      </w:pPr>
    </w:p>
    <w:p w:rsidRPr="005314D0" w:rsidR="0002239A" w:rsidP="1453E1C2" w:rsidRDefault="0002239A" w14:paraId="0FC4E17E" w14:textId="41C9D471">
      <w:pPr>
        <w:spacing w:after="0" w:line="240" w:lineRule="auto"/>
        <w:jc w:val="center"/>
        <w:rPr>
          <w:rFonts w:cs="Arial"/>
          <w:b/>
          <w:bCs/>
          <w:color w:val="004A93"/>
          <w:sz w:val="32"/>
          <w:szCs w:val="32"/>
          <w:lang w:eastAsia="nb-NO"/>
        </w:rPr>
      </w:pPr>
    </w:p>
    <w:p w:rsidRPr="005314D0" w:rsidR="0002239A" w:rsidP="1453E1C2" w:rsidRDefault="0002239A" w14:paraId="76E7D4C1" w14:textId="4EBF4449">
      <w:pPr>
        <w:spacing w:after="0" w:line="240" w:lineRule="auto"/>
        <w:jc w:val="center"/>
        <w:rPr>
          <w:rFonts w:cs="Arial"/>
          <w:b/>
          <w:bCs/>
          <w:color w:val="004A93"/>
          <w:sz w:val="32"/>
          <w:szCs w:val="32"/>
          <w:lang w:eastAsia="nb-NO"/>
        </w:rPr>
      </w:pPr>
    </w:p>
    <w:p w:rsidRPr="005314D0" w:rsidR="0002239A" w:rsidP="1453E1C2" w:rsidRDefault="0002239A" w14:paraId="1C658AAD" w14:textId="006902FD">
      <w:pPr>
        <w:spacing w:after="0" w:line="240" w:lineRule="auto"/>
        <w:rPr>
          <w:rFonts w:cs="Arial"/>
          <w:b/>
          <w:bCs/>
          <w:color w:val="004A93"/>
          <w:sz w:val="32"/>
          <w:szCs w:val="32"/>
          <w:lang w:eastAsia="nb-NO"/>
        </w:rPr>
      </w:pPr>
    </w:p>
    <w:p w:rsidRPr="005314D0" w:rsidR="00027DC7" w:rsidP="1453E1C2" w:rsidRDefault="00027DC7" w14:paraId="43F3F56C" w14:textId="77777777">
      <w:pPr>
        <w:spacing w:after="0" w:line="240" w:lineRule="auto"/>
        <w:jc w:val="center"/>
        <w:rPr>
          <w:rFonts w:cs="Arial"/>
          <w:b/>
          <w:bCs/>
          <w:color w:val="004A93"/>
          <w:sz w:val="32"/>
          <w:szCs w:val="32"/>
          <w:lang w:eastAsia="nb-NO"/>
        </w:rPr>
      </w:pPr>
    </w:p>
    <w:p w:rsidRPr="005314D0" w:rsidR="0002239A" w:rsidP="1453E1C2" w:rsidRDefault="0002239A" w14:paraId="7834E58C" w14:textId="570287D2">
      <w:pPr>
        <w:spacing w:after="0" w:line="240" w:lineRule="auto"/>
        <w:jc w:val="center"/>
        <w:rPr>
          <w:rFonts w:cs="Arial"/>
          <w:b/>
          <w:bCs/>
          <w:color w:val="004A93"/>
          <w:sz w:val="32"/>
          <w:szCs w:val="32"/>
          <w:lang w:eastAsia="nb-NO"/>
        </w:rPr>
      </w:pPr>
    </w:p>
    <w:p w:rsidRPr="00F24D65" w:rsidR="00F24D65" w:rsidP="00F24D65" w:rsidRDefault="005829CB" w14:paraId="3EAFD95E" w14:textId="77777777">
      <w:pPr>
        <w:spacing w:after="0" w:line="240" w:lineRule="auto"/>
        <w:jc w:val="center"/>
        <w:rPr>
          <w:rFonts w:cs="Arial"/>
          <w:color w:val="004A93"/>
          <w:sz w:val="32"/>
          <w:szCs w:val="32"/>
          <w:lang w:eastAsia="nb-NO"/>
        </w:rPr>
      </w:pPr>
      <w:r w:rsidRPr="1453E1C2">
        <w:rPr>
          <w:rFonts w:cs="Arial"/>
          <w:color w:val="004A93"/>
          <w:sz w:val="32"/>
          <w:szCs w:val="32"/>
          <w:highlight w:val="yellow"/>
          <w:lang w:eastAsia="nb-NO"/>
        </w:rPr>
        <w:t>Avtalens varighet</w:t>
      </w:r>
      <w:r w:rsidRPr="1453E1C2" w:rsidR="00662DE7">
        <w:rPr>
          <w:rFonts w:cs="Arial"/>
          <w:color w:val="004A93"/>
          <w:sz w:val="32"/>
          <w:szCs w:val="32"/>
          <w:highlight w:val="yellow"/>
          <w:lang w:eastAsia="nb-NO"/>
        </w:rPr>
        <w:t xml:space="preserve"> </w:t>
      </w:r>
      <w:proofErr w:type="spellStart"/>
      <w:proofErr w:type="gramStart"/>
      <w:r w:rsidRPr="1453E1C2" w:rsidR="00662DE7">
        <w:rPr>
          <w:rFonts w:cs="Arial"/>
          <w:color w:val="004A93"/>
          <w:sz w:val="32"/>
          <w:szCs w:val="32"/>
          <w:highlight w:val="yellow"/>
          <w:lang w:eastAsia="nb-NO"/>
        </w:rPr>
        <w:t>dd.mm</w:t>
      </w:r>
      <w:r w:rsidRPr="1453E1C2" w:rsidR="0002239A">
        <w:rPr>
          <w:rFonts w:cs="Arial"/>
          <w:color w:val="004A93"/>
          <w:sz w:val="32"/>
          <w:szCs w:val="32"/>
          <w:highlight w:val="yellow"/>
          <w:lang w:eastAsia="nb-NO"/>
        </w:rPr>
        <w:t>.xxxx</w:t>
      </w:r>
      <w:proofErr w:type="spellEnd"/>
      <w:proofErr w:type="gramEnd"/>
      <w:r w:rsidRPr="1453E1C2" w:rsidR="00184517">
        <w:rPr>
          <w:rFonts w:cs="Arial"/>
          <w:color w:val="004A93"/>
          <w:sz w:val="32"/>
          <w:szCs w:val="32"/>
          <w:highlight w:val="yellow"/>
          <w:lang w:eastAsia="nb-NO"/>
        </w:rPr>
        <w:t xml:space="preserve"> </w:t>
      </w:r>
      <w:r w:rsidRPr="1453E1C2" w:rsidR="002D00FB">
        <w:rPr>
          <w:rFonts w:cs="Arial"/>
          <w:color w:val="004A93"/>
          <w:sz w:val="32"/>
          <w:szCs w:val="32"/>
          <w:highlight w:val="yellow"/>
          <w:lang w:eastAsia="nb-NO"/>
        </w:rPr>
        <w:t>t</w:t>
      </w:r>
      <w:r w:rsidRPr="1453E1C2" w:rsidR="00184517">
        <w:rPr>
          <w:rFonts w:cs="Arial"/>
          <w:color w:val="004A93"/>
          <w:sz w:val="32"/>
          <w:szCs w:val="32"/>
          <w:highlight w:val="yellow"/>
          <w:lang w:eastAsia="nb-NO"/>
        </w:rPr>
        <w:t xml:space="preserve">il </w:t>
      </w:r>
      <w:proofErr w:type="spellStart"/>
      <w:proofErr w:type="gramStart"/>
      <w:r w:rsidRPr="1453E1C2" w:rsidR="00184517">
        <w:rPr>
          <w:rFonts w:cs="Arial"/>
          <w:color w:val="004A93"/>
          <w:sz w:val="32"/>
          <w:szCs w:val="32"/>
          <w:highlight w:val="yellow"/>
          <w:lang w:eastAsia="nb-NO"/>
        </w:rPr>
        <w:t>dd.mm.xxx</w:t>
      </w:r>
      <w:r w:rsidRPr="00F24D65" w:rsidR="00184517">
        <w:rPr>
          <w:rFonts w:cs="Arial"/>
          <w:color w:val="004A93"/>
          <w:sz w:val="32"/>
          <w:szCs w:val="32"/>
          <w:highlight w:val="yellow"/>
          <w:lang w:eastAsia="nb-NO"/>
        </w:rPr>
        <w:t>x</w:t>
      </w:r>
      <w:proofErr w:type="spellEnd"/>
      <w:proofErr w:type="gramEnd"/>
      <w:r w:rsidRPr="005C7612" w:rsidR="00F90086">
        <w:rPr>
          <w:rFonts w:cs="Arial"/>
          <w:color w:val="004A93"/>
          <w:sz w:val="32"/>
          <w:szCs w:val="32"/>
          <w:highlight w:val="yellow"/>
          <w:lang w:eastAsia="nb-NO"/>
        </w:rPr>
        <w:t xml:space="preserve"> </w:t>
      </w:r>
      <w:r w:rsidRPr="005C7612" w:rsidR="00F24D65">
        <w:rPr>
          <w:rFonts w:cs="Arial"/>
          <w:color w:val="004A93"/>
          <w:sz w:val="32"/>
          <w:szCs w:val="32"/>
          <w:highlight w:val="yellow"/>
          <w:lang w:eastAsia="nb-NO"/>
        </w:rPr>
        <w:t>(grunnperiode 10 år)</w:t>
      </w:r>
    </w:p>
    <w:p w:rsidRPr="005314D0" w:rsidR="00184517" w:rsidP="1453E1C2" w:rsidRDefault="00184517" w14:paraId="198124E1" w14:textId="7B32C4AF">
      <w:pPr>
        <w:spacing w:after="0" w:line="240" w:lineRule="auto"/>
        <w:jc w:val="center"/>
        <w:rPr>
          <w:rFonts w:cs="Arial"/>
          <w:color w:val="004A93"/>
          <w:sz w:val="32"/>
          <w:szCs w:val="32"/>
          <w:lang w:eastAsia="nb-NO"/>
        </w:rPr>
      </w:pPr>
    </w:p>
    <w:p w:rsidRPr="005314D0" w:rsidR="0002239A" w:rsidP="1453E1C2" w:rsidRDefault="0002239A" w14:paraId="5DBD9C55" w14:textId="67E38D5E">
      <w:pPr>
        <w:spacing w:after="0" w:line="240" w:lineRule="auto"/>
        <w:jc w:val="center"/>
        <w:rPr>
          <w:rFonts w:cs="Arial"/>
          <w:color w:val="004A93"/>
          <w:sz w:val="32"/>
          <w:szCs w:val="32"/>
          <w:lang w:eastAsia="nb-NO"/>
        </w:rPr>
      </w:pPr>
    </w:p>
    <w:p w:rsidRPr="005314D0" w:rsidR="00C4650C" w:rsidP="1453E1C2" w:rsidRDefault="00C4650C" w14:paraId="4DDC2989" w14:textId="77777777">
      <w:pPr>
        <w:spacing w:after="0" w:line="240" w:lineRule="auto"/>
        <w:jc w:val="center"/>
        <w:rPr>
          <w:rFonts w:cs="Arial"/>
          <w:color w:val="004A93"/>
          <w:lang w:eastAsia="nb-NO"/>
        </w:rPr>
      </w:pPr>
    </w:p>
    <w:p w:rsidRPr="005314D0" w:rsidR="0002239A" w:rsidP="1453E1C2" w:rsidRDefault="00171BBC" w14:paraId="1FB34157" w14:textId="526A2A0E">
      <w:pPr>
        <w:spacing w:after="0" w:line="240" w:lineRule="auto"/>
        <w:jc w:val="center"/>
        <w:rPr>
          <w:rFonts w:cs="Arial"/>
          <w:color w:val="004A93"/>
          <w:lang w:eastAsia="nb-NO"/>
        </w:rPr>
      </w:pPr>
      <w:r w:rsidRPr="1453E1C2">
        <w:rPr>
          <w:rFonts w:cs="Arial"/>
          <w:color w:val="004A93"/>
          <w:lang w:eastAsia="nb-NO"/>
        </w:rPr>
        <w:t xml:space="preserve">Avtalen er </w:t>
      </w:r>
      <w:r w:rsidRPr="1453E1C2" w:rsidR="0002239A">
        <w:rPr>
          <w:rFonts w:cs="Arial"/>
          <w:color w:val="004A93"/>
          <w:lang w:eastAsia="nb-NO"/>
        </w:rPr>
        <w:t>signert</w:t>
      </w:r>
      <w:r w:rsidRPr="1453E1C2">
        <w:rPr>
          <w:rFonts w:cs="Arial"/>
          <w:color w:val="004A93"/>
          <w:lang w:eastAsia="nb-NO"/>
        </w:rPr>
        <w:t xml:space="preserve"> elektronisk</w:t>
      </w:r>
    </w:p>
    <w:p w:rsidRPr="005314D0" w:rsidR="00F361C8" w:rsidP="1453E1C2" w:rsidRDefault="00F361C8" w14:paraId="3AE8DCED" w14:textId="6E550136">
      <w:pPr>
        <w:rPr>
          <w:color w:val="004A93"/>
        </w:rPr>
      </w:pPr>
      <w:r w:rsidRPr="1453E1C2">
        <w:rPr>
          <w:color w:val="004A93"/>
        </w:rPr>
        <w:br w:type="page"/>
      </w:r>
    </w:p>
    <w:sdt>
      <w:sdtPr>
        <w:id w:val="1249466361"/>
        <w:docPartObj>
          <w:docPartGallery w:val="Table of Contents"/>
          <w:docPartUnique/>
        </w:docPartObj>
        <w:rPr>
          <w:rFonts w:ascii="Calibri" w:hAnsi="Calibri" w:eastAsia="等线" w:cs="Arial" w:asciiTheme="minorAscii" w:hAnsiTheme="minorAscii" w:eastAsiaTheme="minorEastAsia" w:cstheme="minorBidi"/>
          <w:b w:val="0"/>
          <w:bCs w:val="0"/>
          <w:color w:val="auto"/>
          <w:sz w:val="22"/>
          <w:szCs w:val="22"/>
        </w:rPr>
      </w:sdtPr>
      <w:sdtEndPr>
        <w:rPr>
          <w:rFonts w:ascii="Calibri" w:hAnsi="Calibri" w:eastAsia="等线" w:cs="Arial" w:asciiTheme="minorAscii" w:hAnsiTheme="minorAscii" w:eastAsiaTheme="minorEastAsia" w:cstheme="minorBidi"/>
          <w:b w:val="0"/>
          <w:bCs w:val="0"/>
          <w:color w:val="auto"/>
          <w:sz w:val="24"/>
          <w:szCs w:val="24"/>
        </w:rPr>
      </w:sdtEndPr>
      <w:sdtContent>
        <w:p w:rsidRPr="001B1194" w:rsidR="00F361C8" w:rsidP="1453E1C2" w:rsidRDefault="00F361C8" w14:paraId="6692F1C7" w14:textId="723A706E">
          <w:pPr>
            <w:pStyle w:val="Overskriftforinnholdsfortegnelse"/>
            <w:spacing w:before="0" w:line="240" w:lineRule="atLeast"/>
            <w:rPr>
              <w:rStyle w:val="MOverskrift1Tegn"/>
              <w:b/>
              <w:bCs/>
            </w:rPr>
          </w:pPr>
          <w:r w:rsidRPr="1453E1C2">
            <w:rPr>
              <w:rStyle w:val="MOverskrift1Tegn"/>
              <w:b/>
              <w:bCs/>
            </w:rPr>
            <w:t>Innhold</w:t>
          </w:r>
        </w:p>
        <w:p w:rsidR="001675CA" w:rsidP="01F1CE8B" w:rsidRDefault="00F361C8" w14:paraId="687357B2" w14:textId="1EA60853">
          <w:pPr>
            <w:pStyle w:val="INNH1"/>
            <w:tabs>
              <w:tab w:val="left" w:leader="none" w:pos="480"/>
              <w:tab w:val="right" w:leader="dot" w:pos="9060"/>
            </w:tabs>
            <w:rPr>
              <w:noProof/>
              <w:lang w:eastAsia="nb-NO"/>
            </w:rPr>
          </w:pPr>
          <w:r>
            <w:fldChar w:fldCharType="begin"/>
          </w:r>
          <w:r>
            <w:instrText xml:space="preserve">TOC \o "1-3" \z \u \h</w:instrText>
          </w:r>
          <w:r>
            <w:fldChar w:fldCharType="separate"/>
          </w:r>
          <w:hyperlink w:anchor="_Toc810219897">
            <w:r w:rsidRPr="01F1CE8B" w:rsidR="01F1CE8B">
              <w:rPr>
                <w:rStyle w:val="Hyperkobling"/>
              </w:rPr>
              <w:t>1.</w:t>
            </w:r>
            <w:r>
              <w:tab/>
            </w:r>
            <w:r w:rsidRPr="01F1CE8B" w:rsidR="01F1CE8B">
              <w:rPr>
                <w:rStyle w:val="Hyperkobling"/>
              </w:rPr>
              <w:t>Alminnelige bestemmelser</w:t>
            </w:r>
            <w:r>
              <w:tab/>
            </w:r>
            <w:r>
              <w:fldChar w:fldCharType="begin"/>
            </w:r>
            <w:r>
              <w:instrText xml:space="preserve">PAGEREF _Toc810219897 \h</w:instrText>
            </w:r>
            <w:r>
              <w:fldChar w:fldCharType="separate"/>
            </w:r>
            <w:r w:rsidRPr="01F1CE8B" w:rsidR="01F1CE8B">
              <w:rPr>
                <w:rStyle w:val="Hyperkobling"/>
              </w:rPr>
              <w:t>2</w:t>
            </w:r>
            <w:r>
              <w:fldChar w:fldCharType="end"/>
            </w:r>
          </w:hyperlink>
        </w:p>
        <w:p w:rsidR="001675CA" w:rsidP="01F1CE8B" w:rsidRDefault="001675CA" w14:paraId="2BF8494B" w14:textId="7B0EC879">
          <w:pPr>
            <w:pStyle w:val="INNH2"/>
            <w:tabs>
              <w:tab w:val="left" w:leader="none" w:pos="720"/>
              <w:tab w:val="right" w:leader="dot" w:pos="9060"/>
            </w:tabs>
            <w:rPr>
              <w:noProof/>
              <w:lang w:eastAsia="nb-NO"/>
            </w:rPr>
          </w:pPr>
          <w:hyperlink w:anchor="_Toc25727646">
            <w:r w:rsidRPr="01F1CE8B" w:rsidR="01F1CE8B">
              <w:rPr>
                <w:rStyle w:val="Hyperkobling"/>
              </w:rPr>
              <w:t>1.1.</w:t>
            </w:r>
            <w:r>
              <w:tab/>
            </w:r>
            <w:r w:rsidRPr="01F1CE8B" w:rsidR="01F1CE8B">
              <w:rPr>
                <w:rStyle w:val="Hyperkobling"/>
              </w:rPr>
              <w:t>Avtalens parter</w:t>
            </w:r>
            <w:r>
              <w:tab/>
            </w:r>
            <w:r>
              <w:fldChar w:fldCharType="begin"/>
            </w:r>
            <w:r>
              <w:instrText xml:space="preserve">PAGEREF _Toc25727646 \h</w:instrText>
            </w:r>
            <w:r>
              <w:fldChar w:fldCharType="separate"/>
            </w:r>
            <w:r w:rsidRPr="01F1CE8B" w:rsidR="01F1CE8B">
              <w:rPr>
                <w:rStyle w:val="Hyperkobling"/>
              </w:rPr>
              <w:t>3</w:t>
            </w:r>
            <w:r>
              <w:fldChar w:fldCharType="end"/>
            </w:r>
          </w:hyperlink>
        </w:p>
        <w:p w:rsidR="001675CA" w:rsidP="01F1CE8B" w:rsidRDefault="001675CA" w14:paraId="6F207EDC" w14:textId="37C6B407">
          <w:pPr>
            <w:pStyle w:val="INNH2"/>
            <w:tabs>
              <w:tab w:val="left" w:leader="none" w:pos="720"/>
              <w:tab w:val="right" w:leader="dot" w:pos="9060"/>
            </w:tabs>
            <w:rPr>
              <w:noProof/>
              <w:lang w:eastAsia="nb-NO"/>
            </w:rPr>
          </w:pPr>
          <w:hyperlink w:anchor="_Toc1083545153">
            <w:r w:rsidRPr="01F1CE8B" w:rsidR="01F1CE8B">
              <w:rPr>
                <w:rStyle w:val="Hyperkobling"/>
              </w:rPr>
              <w:t>1.2.</w:t>
            </w:r>
            <w:r>
              <w:tab/>
            </w:r>
            <w:r w:rsidRPr="01F1CE8B" w:rsidR="01F1CE8B">
              <w:rPr>
                <w:rStyle w:val="Hyperkobling"/>
              </w:rPr>
              <w:t>Avtalens formål, omfang og varighet</w:t>
            </w:r>
            <w:r>
              <w:tab/>
            </w:r>
            <w:r>
              <w:fldChar w:fldCharType="begin"/>
            </w:r>
            <w:r>
              <w:instrText xml:space="preserve">PAGEREF _Toc1083545153 \h</w:instrText>
            </w:r>
            <w:r>
              <w:fldChar w:fldCharType="separate"/>
            </w:r>
            <w:r w:rsidRPr="01F1CE8B" w:rsidR="01F1CE8B">
              <w:rPr>
                <w:rStyle w:val="Hyperkobling"/>
              </w:rPr>
              <w:t>4</w:t>
            </w:r>
            <w:r>
              <w:fldChar w:fldCharType="end"/>
            </w:r>
          </w:hyperlink>
        </w:p>
        <w:p w:rsidR="001675CA" w:rsidP="01F1CE8B" w:rsidRDefault="001675CA" w14:paraId="4CAFBC1A" w14:textId="39D179BA">
          <w:pPr>
            <w:pStyle w:val="INNH3"/>
            <w:tabs>
              <w:tab w:val="left" w:leader="none" w:pos="1440"/>
              <w:tab w:val="right" w:leader="dot" w:pos="9060"/>
            </w:tabs>
            <w:rPr>
              <w:noProof/>
              <w:lang w:eastAsia="nb-NO"/>
            </w:rPr>
          </w:pPr>
          <w:hyperlink w:anchor="_Toc1950940672">
            <w:r w:rsidRPr="01F1CE8B" w:rsidR="01F1CE8B">
              <w:rPr>
                <w:rStyle w:val="Hyperkobling"/>
              </w:rPr>
              <w:t>1.2.1.</w:t>
            </w:r>
            <w:r>
              <w:tab/>
            </w:r>
            <w:r w:rsidRPr="01F1CE8B" w:rsidR="01F1CE8B">
              <w:rPr>
                <w:rStyle w:val="Hyperkobling"/>
              </w:rPr>
              <w:t>Delkontrakter</w:t>
            </w:r>
            <w:r>
              <w:tab/>
            </w:r>
            <w:r>
              <w:fldChar w:fldCharType="begin"/>
            </w:r>
            <w:r>
              <w:instrText xml:space="preserve">PAGEREF _Toc1950940672 \h</w:instrText>
            </w:r>
            <w:r>
              <w:fldChar w:fldCharType="separate"/>
            </w:r>
            <w:r w:rsidRPr="01F1CE8B" w:rsidR="01F1CE8B">
              <w:rPr>
                <w:rStyle w:val="Hyperkobling"/>
              </w:rPr>
              <w:t>5</w:t>
            </w:r>
            <w:r>
              <w:fldChar w:fldCharType="end"/>
            </w:r>
          </w:hyperlink>
        </w:p>
        <w:p w:rsidR="001675CA" w:rsidP="01F1CE8B" w:rsidRDefault="001675CA" w14:paraId="0CD006CB" w14:textId="1EBA782F">
          <w:pPr>
            <w:pStyle w:val="INNH2"/>
            <w:tabs>
              <w:tab w:val="left" w:leader="none" w:pos="720"/>
              <w:tab w:val="right" w:leader="dot" w:pos="9060"/>
            </w:tabs>
            <w:rPr>
              <w:noProof/>
              <w:lang w:eastAsia="nb-NO"/>
            </w:rPr>
          </w:pPr>
          <w:hyperlink w:anchor="_Toc581062909">
            <w:r w:rsidRPr="01F1CE8B" w:rsidR="01F1CE8B">
              <w:rPr>
                <w:rStyle w:val="Hyperkobling"/>
              </w:rPr>
              <w:t>1.3.</w:t>
            </w:r>
            <w:r>
              <w:tab/>
            </w:r>
            <w:r w:rsidRPr="01F1CE8B" w:rsidR="01F1CE8B">
              <w:rPr>
                <w:rStyle w:val="Hyperkobling"/>
              </w:rPr>
              <w:t>Avtalens varighet</w:t>
            </w:r>
            <w:r>
              <w:tab/>
            </w:r>
            <w:r>
              <w:fldChar w:fldCharType="begin"/>
            </w:r>
            <w:r>
              <w:instrText xml:space="preserve">PAGEREF _Toc581062909 \h</w:instrText>
            </w:r>
            <w:r>
              <w:fldChar w:fldCharType="separate"/>
            </w:r>
            <w:r w:rsidRPr="01F1CE8B" w:rsidR="01F1CE8B">
              <w:rPr>
                <w:rStyle w:val="Hyperkobling"/>
              </w:rPr>
              <w:t>5</w:t>
            </w:r>
            <w:r>
              <w:fldChar w:fldCharType="end"/>
            </w:r>
          </w:hyperlink>
        </w:p>
        <w:p w:rsidR="001675CA" w:rsidP="01F1CE8B" w:rsidRDefault="001675CA" w14:paraId="23A148F4" w14:textId="75DD59A8">
          <w:pPr>
            <w:pStyle w:val="INNH2"/>
            <w:tabs>
              <w:tab w:val="left" w:leader="none" w:pos="720"/>
              <w:tab w:val="right" w:leader="dot" w:pos="9060"/>
            </w:tabs>
            <w:rPr>
              <w:noProof/>
              <w:lang w:eastAsia="nb-NO"/>
            </w:rPr>
          </w:pPr>
          <w:hyperlink w:anchor="_Toc1072209781">
            <w:r w:rsidRPr="01F1CE8B" w:rsidR="01F1CE8B">
              <w:rPr>
                <w:rStyle w:val="Hyperkobling"/>
              </w:rPr>
              <w:t>1.4.</w:t>
            </w:r>
            <w:r>
              <w:tab/>
            </w:r>
            <w:r w:rsidRPr="01F1CE8B" w:rsidR="01F1CE8B">
              <w:rPr>
                <w:rStyle w:val="Hyperkobling"/>
              </w:rPr>
              <w:t>Avtaledokumenter</w:t>
            </w:r>
            <w:r>
              <w:tab/>
            </w:r>
            <w:r>
              <w:fldChar w:fldCharType="begin"/>
            </w:r>
            <w:r>
              <w:instrText xml:space="preserve">PAGEREF _Toc1072209781 \h</w:instrText>
            </w:r>
            <w:r>
              <w:fldChar w:fldCharType="separate"/>
            </w:r>
            <w:r w:rsidRPr="01F1CE8B" w:rsidR="01F1CE8B">
              <w:rPr>
                <w:rStyle w:val="Hyperkobling"/>
              </w:rPr>
              <w:t>5</w:t>
            </w:r>
            <w:r>
              <w:fldChar w:fldCharType="end"/>
            </w:r>
          </w:hyperlink>
        </w:p>
        <w:p w:rsidR="001675CA" w:rsidP="01F1CE8B" w:rsidRDefault="001675CA" w14:paraId="7D787CBF" w14:textId="4A351688">
          <w:pPr>
            <w:pStyle w:val="INNH2"/>
            <w:tabs>
              <w:tab w:val="left" w:leader="none" w:pos="720"/>
              <w:tab w:val="right" w:leader="dot" w:pos="9060"/>
            </w:tabs>
            <w:rPr>
              <w:noProof/>
              <w:lang w:eastAsia="nb-NO"/>
            </w:rPr>
          </w:pPr>
          <w:hyperlink w:anchor="_Toc673961036">
            <w:r w:rsidRPr="01F1CE8B" w:rsidR="01F1CE8B">
              <w:rPr>
                <w:rStyle w:val="Hyperkobling"/>
              </w:rPr>
              <w:t>1.5.</w:t>
            </w:r>
            <w:r>
              <w:tab/>
            </w:r>
            <w:r w:rsidRPr="01F1CE8B" w:rsidR="01F1CE8B">
              <w:rPr>
                <w:rStyle w:val="Hyperkobling"/>
              </w:rPr>
              <w:t>Tolkningsregler</w:t>
            </w:r>
            <w:r>
              <w:tab/>
            </w:r>
            <w:r>
              <w:fldChar w:fldCharType="begin"/>
            </w:r>
            <w:r>
              <w:instrText xml:space="preserve">PAGEREF _Toc673961036 \h</w:instrText>
            </w:r>
            <w:r>
              <w:fldChar w:fldCharType="separate"/>
            </w:r>
            <w:r w:rsidRPr="01F1CE8B" w:rsidR="01F1CE8B">
              <w:rPr>
                <w:rStyle w:val="Hyperkobling"/>
              </w:rPr>
              <w:t>6</w:t>
            </w:r>
            <w:r>
              <w:fldChar w:fldCharType="end"/>
            </w:r>
          </w:hyperlink>
        </w:p>
        <w:p w:rsidR="001675CA" w:rsidP="01F1CE8B" w:rsidRDefault="001675CA" w14:paraId="1256AFDD" w14:textId="46A96C72">
          <w:pPr>
            <w:pStyle w:val="INNH3"/>
            <w:tabs>
              <w:tab w:val="left" w:leader="none" w:pos="1440"/>
              <w:tab w:val="right" w:leader="dot" w:pos="9060"/>
            </w:tabs>
            <w:rPr>
              <w:noProof/>
              <w:lang w:eastAsia="nb-NO"/>
            </w:rPr>
          </w:pPr>
          <w:hyperlink w:anchor="_Toc1837579490">
            <w:r w:rsidRPr="01F1CE8B" w:rsidR="01F1CE8B">
              <w:rPr>
                <w:rStyle w:val="Hyperkobling"/>
              </w:rPr>
              <w:t>1.5.1.</w:t>
            </w:r>
            <w:r>
              <w:tab/>
            </w:r>
            <w:r w:rsidRPr="01F1CE8B" w:rsidR="01F1CE8B">
              <w:rPr>
                <w:rStyle w:val="Hyperkobling"/>
              </w:rPr>
              <w:t>Overdragelse av rettigheter og plikter</w:t>
            </w:r>
            <w:r>
              <w:tab/>
            </w:r>
            <w:r>
              <w:fldChar w:fldCharType="begin"/>
            </w:r>
            <w:r>
              <w:instrText xml:space="preserve">PAGEREF _Toc1837579490 \h</w:instrText>
            </w:r>
            <w:r>
              <w:fldChar w:fldCharType="separate"/>
            </w:r>
            <w:r w:rsidRPr="01F1CE8B" w:rsidR="01F1CE8B">
              <w:rPr>
                <w:rStyle w:val="Hyperkobling"/>
              </w:rPr>
              <w:t>6</w:t>
            </w:r>
            <w:r>
              <w:fldChar w:fldCharType="end"/>
            </w:r>
          </w:hyperlink>
        </w:p>
        <w:p w:rsidR="001675CA" w:rsidP="01F1CE8B" w:rsidRDefault="001675CA" w14:paraId="22A56A28" w14:textId="17601BED">
          <w:pPr>
            <w:pStyle w:val="INNH1"/>
            <w:tabs>
              <w:tab w:val="left" w:leader="none" w:pos="480"/>
              <w:tab w:val="right" w:leader="dot" w:pos="9060"/>
            </w:tabs>
            <w:rPr>
              <w:noProof/>
              <w:lang w:eastAsia="nb-NO"/>
            </w:rPr>
          </w:pPr>
          <w:hyperlink w:anchor="_Toc638447176">
            <w:r w:rsidRPr="01F1CE8B" w:rsidR="01F1CE8B">
              <w:rPr>
                <w:rStyle w:val="Hyperkobling"/>
              </w:rPr>
              <w:t>2.</w:t>
            </w:r>
            <w:r>
              <w:tab/>
            </w:r>
            <w:r w:rsidRPr="01F1CE8B" w:rsidR="01F1CE8B">
              <w:rPr>
                <w:rStyle w:val="Hyperkobling"/>
              </w:rPr>
              <w:t>Bestilling</w:t>
            </w:r>
            <w:r>
              <w:tab/>
            </w:r>
            <w:r>
              <w:fldChar w:fldCharType="begin"/>
            </w:r>
            <w:r>
              <w:instrText xml:space="preserve">PAGEREF _Toc638447176 \h</w:instrText>
            </w:r>
            <w:r>
              <w:fldChar w:fldCharType="separate"/>
            </w:r>
            <w:r w:rsidRPr="01F1CE8B" w:rsidR="01F1CE8B">
              <w:rPr>
                <w:rStyle w:val="Hyperkobling"/>
              </w:rPr>
              <w:t>6</w:t>
            </w:r>
            <w:r>
              <w:fldChar w:fldCharType="end"/>
            </w:r>
          </w:hyperlink>
        </w:p>
        <w:p w:rsidR="001675CA" w:rsidP="01F1CE8B" w:rsidRDefault="001675CA" w14:paraId="3EE65533" w14:textId="69E9FB45">
          <w:pPr>
            <w:pStyle w:val="INNH2"/>
            <w:tabs>
              <w:tab w:val="left" w:leader="none" w:pos="720"/>
              <w:tab w:val="right" w:leader="dot" w:pos="9060"/>
            </w:tabs>
            <w:rPr>
              <w:noProof/>
              <w:lang w:eastAsia="nb-NO"/>
            </w:rPr>
          </w:pPr>
          <w:hyperlink w:anchor="_Toc1826861033">
            <w:r w:rsidRPr="01F1CE8B" w:rsidR="01F1CE8B">
              <w:rPr>
                <w:rStyle w:val="Hyperkobling"/>
              </w:rPr>
              <w:t>2.1.</w:t>
            </w:r>
            <w:r>
              <w:tab/>
            </w:r>
            <w:r w:rsidRPr="01F1CE8B" w:rsidR="01F1CE8B">
              <w:rPr>
                <w:rStyle w:val="Hyperkobling"/>
              </w:rPr>
              <w:t>Utstyr</w:t>
            </w:r>
            <w:r>
              <w:tab/>
            </w:r>
            <w:r>
              <w:fldChar w:fldCharType="begin"/>
            </w:r>
            <w:r>
              <w:instrText xml:space="preserve">PAGEREF _Toc1826861033 \h</w:instrText>
            </w:r>
            <w:r>
              <w:fldChar w:fldCharType="separate"/>
            </w:r>
            <w:r w:rsidRPr="01F1CE8B" w:rsidR="01F1CE8B">
              <w:rPr>
                <w:rStyle w:val="Hyperkobling"/>
              </w:rPr>
              <w:t>6</w:t>
            </w:r>
            <w:r>
              <w:fldChar w:fldCharType="end"/>
            </w:r>
          </w:hyperlink>
        </w:p>
        <w:p w:rsidR="001675CA" w:rsidP="01F1CE8B" w:rsidRDefault="001675CA" w14:paraId="255F691C" w14:textId="52E9622B">
          <w:pPr>
            <w:pStyle w:val="INNH2"/>
            <w:tabs>
              <w:tab w:val="left" w:leader="none" w:pos="720"/>
              <w:tab w:val="right" w:leader="dot" w:pos="9060"/>
            </w:tabs>
            <w:rPr>
              <w:noProof/>
              <w:lang w:eastAsia="nb-NO"/>
            </w:rPr>
          </w:pPr>
          <w:hyperlink w:anchor="_Toc1844927502">
            <w:r w:rsidRPr="01F1CE8B" w:rsidR="01F1CE8B">
              <w:rPr>
                <w:rStyle w:val="Hyperkobling"/>
              </w:rPr>
              <w:t>2.2.</w:t>
            </w:r>
            <w:r>
              <w:tab/>
            </w:r>
            <w:r w:rsidRPr="01F1CE8B" w:rsidR="01F1CE8B">
              <w:rPr>
                <w:rStyle w:val="Hyperkobling"/>
              </w:rPr>
              <w:t>Servicetjenester</w:t>
            </w:r>
            <w:r>
              <w:tab/>
            </w:r>
            <w:r>
              <w:fldChar w:fldCharType="begin"/>
            </w:r>
            <w:r>
              <w:instrText xml:space="preserve">PAGEREF _Toc1844927502 \h</w:instrText>
            </w:r>
            <w:r>
              <w:fldChar w:fldCharType="separate"/>
            </w:r>
            <w:r w:rsidRPr="01F1CE8B" w:rsidR="01F1CE8B">
              <w:rPr>
                <w:rStyle w:val="Hyperkobling"/>
              </w:rPr>
              <w:t>7</w:t>
            </w:r>
            <w:r>
              <w:fldChar w:fldCharType="end"/>
            </w:r>
          </w:hyperlink>
        </w:p>
        <w:p w:rsidR="001675CA" w:rsidP="01F1CE8B" w:rsidRDefault="001675CA" w14:paraId="58501A02" w14:textId="10403C12">
          <w:pPr>
            <w:pStyle w:val="INNH2"/>
            <w:tabs>
              <w:tab w:val="left" w:leader="none" w:pos="720"/>
              <w:tab w:val="right" w:leader="dot" w:pos="9060"/>
            </w:tabs>
            <w:rPr>
              <w:noProof/>
              <w:lang w:eastAsia="nb-NO"/>
            </w:rPr>
          </w:pPr>
          <w:hyperlink w:anchor="_Toc766592834">
            <w:r w:rsidRPr="01F1CE8B" w:rsidR="01F1CE8B">
              <w:rPr>
                <w:rStyle w:val="Hyperkobling"/>
              </w:rPr>
              <w:t>2.3.</w:t>
            </w:r>
            <w:r>
              <w:tab/>
            </w:r>
            <w:r w:rsidRPr="01F1CE8B" w:rsidR="01F1CE8B">
              <w:rPr>
                <w:rStyle w:val="Hyperkobling"/>
              </w:rPr>
              <w:t>Finansiell leie</w:t>
            </w:r>
            <w:r>
              <w:tab/>
            </w:r>
            <w:r>
              <w:fldChar w:fldCharType="begin"/>
            </w:r>
            <w:r>
              <w:instrText xml:space="preserve">PAGEREF _Toc766592834 \h</w:instrText>
            </w:r>
            <w:r>
              <w:fldChar w:fldCharType="separate"/>
            </w:r>
            <w:r w:rsidRPr="01F1CE8B" w:rsidR="01F1CE8B">
              <w:rPr>
                <w:rStyle w:val="Hyperkobling"/>
              </w:rPr>
              <w:t>7</w:t>
            </w:r>
            <w:r>
              <w:fldChar w:fldCharType="end"/>
            </w:r>
          </w:hyperlink>
        </w:p>
        <w:p w:rsidR="001675CA" w:rsidP="01F1CE8B" w:rsidRDefault="001675CA" w14:paraId="14029978" w14:textId="5E48C7F4">
          <w:pPr>
            <w:pStyle w:val="INNH2"/>
            <w:tabs>
              <w:tab w:val="left" w:leader="none" w:pos="720"/>
              <w:tab w:val="right" w:leader="dot" w:pos="9060"/>
            </w:tabs>
            <w:rPr>
              <w:noProof/>
              <w:lang w:eastAsia="nb-NO"/>
            </w:rPr>
          </w:pPr>
          <w:hyperlink w:anchor="_Toc1707014427">
            <w:r w:rsidRPr="01F1CE8B" w:rsidR="01F1CE8B">
              <w:rPr>
                <w:rStyle w:val="Hyperkobling"/>
              </w:rPr>
              <w:t>2.4.</w:t>
            </w:r>
            <w:r>
              <w:tab/>
            </w:r>
            <w:r w:rsidRPr="01F1CE8B" w:rsidR="01F1CE8B">
              <w:rPr>
                <w:rStyle w:val="Hyperkobling"/>
              </w:rPr>
              <w:t>Avbestilling av utstyr og/eller programvare</w:t>
            </w:r>
            <w:r>
              <w:tab/>
            </w:r>
            <w:r>
              <w:fldChar w:fldCharType="begin"/>
            </w:r>
            <w:r>
              <w:instrText xml:space="preserve">PAGEREF _Toc1707014427 \h</w:instrText>
            </w:r>
            <w:r>
              <w:fldChar w:fldCharType="separate"/>
            </w:r>
            <w:r w:rsidRPr="01F1CE8B" w:rsidR="01F1CE8B">
              <w:rPr>
                <w:rStyle w:val="Hyperkobling"/>
              </w:rPr>
              <w:t>7</w:t>
            </w:r>
            <w:r>
              <w:fldChar w:fldCharType="end"/>
            </w:r>
          </w:hyperlink>
        </w:p>
        <w:p w:rsidR="001675CA" w:rsidP="01F1CE8B" w:rsidRDefault="001675CA" w14:paraId="42C642CC" w14:textId="63361631">
          <w:pPr>
            <w:pStyle w:val="INNH1"/>
            <w:tabs>
              <w:tab w:val="left" w:leader="none" w:pos="480"/>
              <w:tab w:val="right" w:leader="dot" w:pos="9060"/>
            </w:tabs>
            <w:rPr>
              <w:noProof/>
              <w:lang w:eastAsia="nb-NO"/>
            </w:rPr>
          </w:pPr>
          <w:hyperlink w:anchor="_Toc2091869235">
            <w:r w:rsidRPr="01F1CE8B" w:rsidR="01F1CE8B">
              <w:rPr>
                <w:rStyle w:val="Hyperkobling"/>
              </w:rPr>
              <w:t>3.</w:t>
            </w:r>
            <w:r>
              <w:tab/>
            </w:r>
            <w:r w:rsidRPr="01F1CE8B" w:rsidR="01F1CE8B">
              <w:rPr>
                <w:rStyle w:val="Hyperkobling"/>
              </w:rPr>
              <w:t>Levering</w:t>
            </w:r>
            <w:r>
              <w:tab/>
            </w:r>
            <w:r>
              <w:fldChar w:fldCharType="begin"/>
            </w:r>
            <w:r>
              <w:instrText xml:space="preserve">PAGEREF _Toc2091869235 \h</w:instrText>
            </w:r>
            <w:r>
              <w:fldChar w:fldCharType="separate"/>
            </w:r>
            <w:r w:rsidRPr="01F1CE8B" w:rsidR="01F1CE8B">
              <w:rPr>
                <w:rStyle w:val="Hyperkobling"/>
              </w:rPr>
              <w:t>7</w:t>
            </w:r>
            <w:r>
              <w:fldChar w:fldCharType="end"/>
            </w:r>
          </w:hyperlink>
        </w:p>
        <w:p w:rsidR="001675CA" w:rsidP="01F1CE8B" w:rsidRDefault="001675CA" w14:paraId="4AFD5A69" w14:textId="30B7562D">
          <w:pPr>
            <w:pStyle w:val="INNH2"/>
            <w:tabs>
              <w:tab w:val="left" w:leader="none" w:pos="720"/>
              <w:tab w:val="right" w:leader="dot" w:pos="9060"/>
            </w:tabs>
            <w:rPr>
              <w:noProof/>
              <w:lang w:eastAsia="nb-NO"/>
            </w:rPr>
          </w:pPr>
          <w:hyperlink w:anchor="_Toc691140630">
            <w:r w:rsidRPr="01F1CE8B" w:rsidR="01F1CE8B">
              <w:rPr>
                <w:rStyle w:val="Hyperkobling"/>
              </w:rPr>
              <w:t>3.1.</w:t>
            </w:r>
            <w:r>
              <w:tab/>
            </w:r>
            <w:r w:rsidRPr="01F1CE8B" w:rsidR="01F1CE8B">
              <w:rPr>
                <w:rStyle w:val="Hyperkobling"/>
              </w:rPr>
              <w:t>Leveringsbetingelser utstyr</w:t>
            </w:r>
            <w:r>
              <w:tab/>
            </w:r>
            <w:r>
              <w:fldChar w:fldCharType="begin"/>
            </w:r>
            <w:r>
              <w:instrText xml:space="preserve">PAGEREF _Toc691140630 \h</w:instrText>
            </w:r>
            <w:r>
              <w:fldChar w:fldCharType="separate"/>
            </w:r>
            <w:r w:rsidRPr="01F1CE8B" w:rsidR="01F1CE8B">
              <w:rPr>
                <w:rStyle w:val="Hyperkobling"/>
              </w:rPr>
              <w:t>7</w:t>
            </w:r>
            <w:r>
              <w:fldChar w:fldCharType="end"/>
            </w:r>
          </w:hyperlink>
        </w:p>
        <w:p w:rsidR="001675CA" w:rsidP="01F1CE8B" w:rsidRDefault="001675CA" w14:paraId="748240DD" w14:textId="57B59EEF">
          <w:pPr>
            <w:pStyle w:val="INNH2"/>
            <w:tabs>
              <w:tab w:val="left" w:leader="none" w:pos="720"/>
              <w:tab w:val="right" w:leader="dot" w:pos="9060"/>
            </w:tabs>
            <w:rPr>
              <w:noProof/>
              <w:lang w:eastAsia="nb-NO"/>
            </w:rPr>
          </w:pPr>
          <w:hyperlink w:anchor="_Toc111839030">
            <w:r w:rsidRPr="01F1CE8B" w:rsidR="01F1CE8B">
              <w:rPr>
                <w:rStyle w:val="Hyperkobling"/>
              </w:rPr>
              <w:t>3.2.</w:t>
            </w:r>
            <w:r>
              <w:tab/>
            </w:r>
            <w:r w:rsidRPr="01F1CE8B" w:rsidR="01F1CE8B">
              <w:rPr>
                <w:rStyle w:val="Hyperkobling"/>
              </w:rPr>
              <w:t>Krav til merking og emballasje</w:t>
            </w:r>
            <w:r>
              <w:tab/>
            </w:r>
            <w:r>
              <w:fldChar w:fldCharType="begin"/>
            </w:r>
            <w:r>
              <w:instrText xml:space="preserve">PAGEREF _Toc111839030 \h</w:instrText>
            </w:r>
            <w:r>
              <w:fldChar w:fldCharType="separate"/>
            </w:r>
            <w:r w:rsidRPr="01F1CE8B" w:rsidR="01F1CE8B">
              <w:rPr>
                <w:rStyle w:val="Hyperkobling"/>
              </w:rPr>
              <w:t>8</w:t>
            </w:r>
            <w:r>
              <w:fldChar w:fldCharType="end"/>
            </w:r>
          </w:hyperlink>
        </w:p>
        <w:p w:rsidR="001675CA" w:rsidP="01F1CE8B" w:rsidRDefault="001675CA" w14:paraId="43FF4C81" w14:textId="41DCA1F4">
          <w:pPr>
            <w:pStyle w:val="INNH2"/>
            <w:tabs>
              <w:tab w:val="left" w:leader="none" w:pos="720"/>
              <w:tab w:val="right" w:leader="dot" w:pos="9060"/>
            </w:tabs>
            <w:rPr>
              <w:noProof/>
              <w:lang w:eastAsia="nb-NO"/>
            </w:rPr>
          </w:pPr>
          <w:hyperlink w:anchor="_Toc784564924">
            <w:r w:rsidRPr="01F1CE8B" w:rsidR="01F1CE8B">
              <w:rPr>
                <w:rStyle w:val="Hyperkobling"/>
              </w:rPr>
              <w:t>3.3.</w:t>
            </w:r>
            <w:r>
              <w:tab/>
            </w:r>
            <w:r w:rsidRPr="01F1CE8B" w:rsidR="01F1CE8B">
              <w:rPr>
                <w:rStyle w:val="Hyperkobling"/>
              </w:rPr>
              <w:t>Grensesnitt</w:t>
            </w:r>
            <w:r>
              <w:tab/>
            </w:r>
            <w:r>
              <w:fldChar w:fldCharType="begin"/>
            </w:r>
            <w:r>
              <w:instrText xml:space="preserve">PAGEREF _Toc784564924 \h</w:instrText>
            </w:r>
            <w:r>
              <w:fldChar w:fldCharType="separate"/>
            </w:r>
            <w:r w:rsidRPr="01F1CE8B" w:rsidR="01F1CE8B">
              <w:rPr>
                <w:rStyle w:val="Hyperkobling"/>
              </w:rPr>
              <w:t>8</w:t>
            </w:r>
            <w:r>
              <w:fldChar w:fldCharType="end"/>
            </w:r>
          </w:hyperlink>
        </w:p>
        <w:p w:rsidR="001675CA" w:rsidP="01F1CE8B" w:rsidRDefault="001675CA" w14:paraId="3426D232" w14:textId="720FCF9B">
          <w:pPr>
            <w:pStyle w:val="INNH2"/>
            <w:tabs>
              <w:tab w:val="left" w:leader="none" w:pos="720"/>
              <w:tab w:val="right" w:leader="dot" w:pos="9060"/>
            </w:tabs>
            <w:rPr>
              <w:noProof/>
              <w:lang w:eastAsia="nb-NO"/>
            </w:rPr>
          </w:pPr>
          <w:hyperlink w:anchor="_Toc939377141">
            <w:r w:rsidRPr="01F1CE8B" w:rsidR="01F1CE8B">
              <w:rPr>
                <w:rStyle w:val="Hyperkobling"/>
              </w:rPr>
              <w:t>3.4.</w:t>
            </w:r>
            <w:r>
              <w:tab/>
            </w:r>
            <w:r w:rsidRPr="01F1CE8B" w:rsidR="01F1CE8B">
              <w:rPr>
                <w:rStyle w:val="Hyperkobling"/>
              </w:rPr>
              <w:t>Feilleveranse</w:t>
            </w:r>
            <w:r>
              <w:tab/>
            </w:r>
            <w:r>
              <w:fldChar w:fldCharType="begin"/>
            </w:r>
            <w:r>
              <w:instrText xml:space="preserve">PAGEREF _Toc939377141 \h</w:instrText>
            </w:r>
            <w:r>
              <w:fldChar w:fldCharType="separate"/>
            </w:r>
            <w:r w:rsidRPr="01F1CE8B" w:rsidR="01F1CE8B">
              <w:rPr>
                <w:rStyle w:val="Hyperkobling"/>
              </w:rPr>
              <w:t>9</w:t>
            </w:r>
            <w:r>
              <w:fldChar w:fldCharType="end"/>
            </w:r>
          </w:hyperlink>
        </w:p>
        <w:p w:rsidR="001675CA" w:rsidP="01F1CE8B" w:rsidRDefault="001675CA" w14:paraId="505AA021" w14:textId="2B9ADB78">
          <w:pPr>
            <w:pStyle w:val="INNH2"/>
            <w:tabs>
              <w:tab w:val="left" w:leader="none" w:pos="720"/>
              <w:tab w:val="right" w:leader="dot" w:pos="9060"/>
            </w:tabs>
            <w:rPr>
              <w:noProof/>
              <w:lang w:eastAsia="nb-NO"/>
            </w:rPr>
          </w:pPr>
          <w:hyperlink w:anchor="_Toc2022238463">
            <w:r w:rsidRPr="01F1CE8B" w:rsidR="01F1CE8B">
              <w:rPr>
                <w:rStyle w:val="Hyperkobling"/>
              </w:rPr>
              <w:t>3.5.</w:t>
            </w:r>
            <w:r>
              <w:tab/>
            </w:r>
            <w:r w:rsidRPr="01F1CE8B" w:rsidR="01F1CE8B">
              <w:rPr>
                <w:rStyle w:val="Hyperkobling"/>
              </w:rPr>
              <w:t>Tilbakekalling</w:t>
            </w:r>
            <w:r>
              <w:tab/>
            </w:r>
            <w:r>
              <w:fldChar w:fldCharType="begin"/>
            </w:r>
            <w:r>
              <w:instrText xml:space="preserve">PAGEREF _Toc2022238463 \h</w:instrText>
            </w:r>
            <w:r>
              <w:fldChar w:fldCharType="separate"/>
            </w:r>
            <w:r w:rsidRPr="01F1CE8B" w:rsidR="01F1CE8B">
              <w:rPr>
                <w:rStyle w:val="Hyperkobling"/>
              </w:rPr>
              <w:t>9</w:t>
            </w:r>
            <w:r>
              <w:fldChar w:fldCharType="end"/>
            </w:r>
          </w:hyperlink>
        </w:p>
        <w:p w:rsidR="001675CA" w:rsidP="01F1CE8B" w:rsidRDefault="001675CA" w14:paraId="3FBDF545" w14:textId="1DDC5061">
          <w:pPr>
            <w:pStyle w:val="INNH2"/>
            <w:tabs>
              <w:tab w:val="left" w:leader="none" w:pos="720"/>
              <w:tab w:val="right" w:leader="dot" w:pos="9060"/>
            </w:tabs>
            <w:rPr>
              <w:noProof/>
              <w:lang w:eastAsia="nb-NO"/>
            </w:rPr>
          </w:pPr>
          <w:hyperlink w:anchor="_Toc1338487812">
            <w:r w:rsidRPr="01F1CE8B" w:rsidR="01F1CE8B">
              <w:rPr>
                <w:rStyle w:val="Hyperkobling"/>
              </w:rPr>
              <w:t>3.6.</w:t>
            </w:r>
            <w:r>
              <w:tab/>
            </w:r>
            <w:r w:rsidRPr="01F1CE8B" w:rsidR="01F1CE8B">
              <w:rPr>
                <w:rStyle w:val="Hyperkobling"/>
              </w:rPr>
              <w:t>Dokumentasjon</w:t>
            </w:r>
            <w:r>
              <w:tab/>
            </w:r>
            <w:r>
              <w:fldChar w:fldCharType="begin"/>
            </w:r>
            <w:r>
              <w:instrText xml:space="preserve">PAGEREF _Toc1338487812 \h</w:instrText>
            </w:r>
            <w:r>
              <w:fldChar w:fldCharType="separate"/>
            </w:r>
            <w:r w:rsidRPr="01F1CE8B" w:rsidR="01F1CE8B">
              <w:rPr>
                <w:rStyle w:val="Hyperkobling"/>
              </w:rPr>
              <w:t>9</w:t>
            </w:r>
            <w:r>
              <w:fldChar w:fldCharType="end"/>
            </w:r>
          </w:hyperlink>
        </w:p>
        <w:p w:rsidR="001675CA" w:rsidP="01F1CE8B" w:rsidRDefault="001675CA" w14:paraId="75772564" w14:textId="159A3AC4">
          <w:pPr>
            <w:pStyle w:val="INNH2"/>
            <w:tabs>
              <w:tab w:val="left" w:leader="none" w:pos="720"/>
              <w:tab w:val="right" w:leader="dot" w:pos="9060"/>
            </w:tabs>
            <w:rPr>
              <w:noProof/>
              <w:lang w:eastAsia="nb-NO"/>
            </w:rPr>
          </w:pPr>
          <w:hyperlink w:anchor="_Toc600760205">
            <w:r w:rsidRPr="01F1CE8B" w:rsidR="01F1CE8B">
              <w:rPr>
                <w:rStyle w:val="Hyperkobling"/>
              </w:rPr>
              <w:t>3.7.</w:t>
            </w:r>
            <w:r>
              <w:tab/>
            </w:r>
            <w:r w:rsidRPr="01F1CE8B" w:rsidR="01F1CE8B">
              <w:rPr>
                <w:rStyle w:val="Hyperkobling"/>
              </w:rPr>
              <w:t>Kontroll av leveransen</w:t>
            </w:r>
            <w:r>
              <w:tab/>
            </w:r>
            <w:r>
              <w:fldChar w:fldCharType="begin"/>
            </w:r>
            <w:r>
              <w:instrText xml:space="preserve">PAGEREF _Toc600760205 \h</w:instrText>
            </w:r>
            <w:r>
              <w:fldChar w:fldCharType="separate"/>
            </w:r>
            <w:r w:rsidRPr="01F1CE8B" w:rsidR="01F1CE8B">
              <w:rPr>
                <w:rStyle w:val="Hyperkobling"/>
              </w:rPr>
              <w:t>10</w:t>
            </w:r>
            <w:r>
              <w:fldChar w:fldCharType="end"/>
            </w:r>
          </w:hyperlink>
        </w:p>
        <w:p w:rsidR="001675CA" w:rsidP="01F1CE8B" w:rsidRDefault="001675CA" w14:paraId="76E2588C" w14:textId="00744689">
          <w:pPr>
            <w:pStyle w:val="INNH1"/>
            <w:tabs>
              <w:tab w:val="left" w:leader="none" w:pos="480"/>
              <w:tab w:val="right" w:leader="dot" w:pos="9060"/>
            </w:tabs>
            <w:rPr>
              <w:noProof/>
              <w:lang w:eastAsia="nb-NO"/>
            </w:rPr>
          </w:pPr>
          <w:hyperlink w:anchor="_Toc2097595455">
            <w:r w:rsidRPr="01F1CE8B" w:rsidR="01F1CE8B">
              <w:rPr>
                <w:rStyle w:val="Hyperkobling"/>
              </w:rPr>
              <w:t>4.</w:t>
            </w:r>
            <w:r>
              <w:tab/>
            </w:r>
            <w:r w:rsidRPr="01F1CE8B" w:rsidR="01F1CE8B">
              <w:rPr>
                <w:rStyle w:val="Hyperkobling"/>
              </w:rPr>
              <w:t>Prøvedrift/prøvetid</w:t>
            </w:r>
            <w:r>
              <w:tab/>
            </w:r>
            <w:r>
              <w:fldChar w:fldCharType="begin"/>
            </w:r>
            <w:r>
              <w:instrText xml:space="preserve">PAGEREF _Toc2097595455 \h</w:instrText>
            </w:r>
            <w:r>
              <w:fldChar w:fldCharType="separate"/>
            </w:r>
            <w:r w:rsidRPr="01F1CE8B" w:rsidR="01F1CE8B">
              <w:rPr>
                <w:rStyle w:val="Hyperkobling"/>
              </w:rPr>
              <w:t>10</w:t>
            </w:r>
            <w:r>
              <w:fldChar w:fldCharType="end"/>
            </w:r>
          </w:hyperlink>
        </w:p>
        <w:p w:rsidR="001675CA" w:rsidP="01F1CE8B" w:rsidRDefault="001675CA" w14:paraId="646BF05D" w14:textId="367DDD46">
          <w:pPr>
            <w:pStyle w:val="INNH2"/>
            <w:tabs>
              <w:tab w:val="left" w:leader="none" w:pos="720"/>
              <w:tab w:val="right" w:leader="dot" w:pos="9060"/>
            </w:tabs>
            <w:rPr>
              <w:noProof/>
              <w:lang w:eastAsia="nb-NO"/>
            </w:rPr>
          </w:pPr>
          <w:hyperlink w:anchor="_Toc431307059">
            <w:r w:rsidRPr="01F1CE8B" w:rsidR="01F1CE8B">
              <w:rPr>
                <w:rStyle w:val="Hyperkobling"/>
              </w:rPr>
              <w:t>4.1.</w:t>
            </w:r>
            <w:r>
              <w:tab/>
            </w:r>
            <w:r w:rsidRPr="01F1CE8B" w:rsidR="01F1CE8B">
              <w:rPr>
                <w:rStyle w:val="Hyperkobling"/>
              </w:rPr>
              <w:t>Prøvedrift utstyr</w:t>
            </w:r>
            <w:r>
              <w:tab/>
            </w:r>
            <w:r>
              <w:fldChar w:fldCharType="begin"/>
            </w:r>
            <w:r>
              <w:instrText xml:space="preserve">PAGEREF _Toc431307059 \h</w:instrText>
            </w:r>
            <w:r>
              <w:fldChar w:fldCharType="separate"/>
            </w:r>
            <w:r w:rsidRPr="01F1CE8B" w:rsidR="01F1CE8B">
              <w:rPr>
                <w:rStyle w:val="Hyperkobling"/>
              </w:rPr>
              <w:t>10</w:t>
            </w:r>
            <w:r>
              <w:fldChar w:fldCharType="end"/>
            </w:r>
          </w:hyperlink>
        </w:p>
        <w:p w:rsidR="001675CA" w:rsidP="01F1CE8B" w:rsidRDefault="001675CA" w14:paraId="1BF10338" w14:textId="1DE1FC6C">
          <w:pPr>
            <w:pStyle w:val="INNH1"/>
            <w:tabs>
              <w:tab w:val="left" w:leader="none" w:pos="480"/>
              <w:tab w:val="right" w:leader="dot" w:pos="9060"/>
            </w:tabs>
            <w:rPr>
              <w:noProof/>
              <w:lang w:eastAsia="nb-NO"/>
            </w:rPr>
          </w:pPr>
          <w:hyperlink w:anchor="_Toc136950915">
            <w:r w:rsidRPr="01F1CE8B" w:rsidR="01F1CE8B">
              <w:rPr>
                <w:rStyle w:val="Hyperkobling"/>
              </w:rPr>
              <w:t>5.</w:t>
            </w:r>
            <w:r>
              <w:tab/>
            </w:r>
            <w:r w:rsidRPr="01F1CE8B" w:rsidR="01F1CE8B">
              <w:rPr>
                <w:rStyle w:val="Hyperkobling"/>
              </w:rPr>
              <w:t>Garanti</w:t>
            </w:r>
            <w:r>
              <w:tab/>
            </w:r>
            <w:r>
              <w:fldChar w:fldCharType="begin"/>
            </w:r>
            <w:r>
              <w:instrText xml:space="preserve">PAGEREF _Toc136950915 \h</w:instrText>
            </w:r>
            <w:r>
              <w:fldChar w:fldCharType="separate"/>
            </w:r>
            <w:r w:rsidRPr="01F1CE8B" w:rsidR="01F1CE8B">
              <w:rPr>
                <w:rStyle w:val="Hyperkobling"/>
              </w:rPr>
              <w:t>11</w:t>
            </w:r>
            <w:r>
              <w:fldChar w:fldCharType="end"/>
            </w:r>
          </w:hyperlink>
        </w:p>
        <w:p w:rsidR="001675CA" w:rsidP="01F1CE8B" w:rsidRDefault="001675CA" w14:paraId="0815303F" w14:textId="300B1562">
          <w:pPr>
            <w:pStyle w:val="INNH2"/>
            <w:tabs>
              <w:tab w:val="left" w:leader="none" w:pos="720"/>
              <w:tab w:val="right" w:leader="dot" w:pos="9060"/>
            </w:tabs>
            <w:rPr>
              <w:noProof/>
              <w:lang w:eastAsia="nb-NO"/>
            </w:rPr>
          </w:pPr>
          <w:hyperlink w:anchor="_Toc1566492930">
            <w:r w:rsidRPr="01F1CE8B" w:rsidR="01F1CE8B">
              <w:rPr>
                <w:rStyle w:val="Hyperkobling"/>
              </w:rPr>
              <w:t>5.1.</w:t>
            </w:r>
            <w:r>
              <w:tab/>
            </w:r>
            <w:r w:rsidRPr="01F1CE8B" w:rsidR="01F1CE8B">
              <w:rPr>
                <w:rStyle w:val="Hyperkobling"/>
              </w:rPr>
              <w:t>Garanti utstyr/programvare</w:t>
            </w:r>
            <w:r>
              <w:tab/>
            </w:r>
            <w:r>
              <w:fldChar w:fldCharType="begin"/>
            </w:r>
            <w:r>
              <w:instrText xml:space="preserve">PAGEREF _Toc1566492930 \h</w:instrText>
            </w:r>
            <w:r>
              <w:fldChar w:fldCharType="separate"/>
            </w:r>
            <w:r w:rsidRPr="01F1CE8B" w:rsidR="01F1CE8B">
              <w:rPr>
                <w:rStyle w:val="Hyperkobling"/>
              </w:rPr>
              <w:t>11</w:t>
            </w:r>
            <w:r>
              <w:fldChar w:fldCharType="end"/>
            </w:r>
          </w:hyperlink>
        </w:p>
        <w:p w:rsidR="001675CA" w:rsidP="01F1CE8B" w:rsidRDefault="001675CA" w14:paraId="2FE89D81" w14:textId="3364DF81">
          <w:pPr>
            <w:pStyle w:val="INNH2"/>
            <w:tabs>
              <w:tab w:val="left" w:leader="none" w:pos="720"/>
              <w:tab w:val="right" w:leader="dot" w:pos="9060"/>
            </w:tabs>
            <w:rPr>
              <w:noProof/>
              <w:lang w:eastAsia="nb-NO"/>
            </w:rPr>
          </w:pPr>
          <w:hyperlink w:anchor="_Toc2048919341">
            <w:r w:rsidRPr="01F1CE8B" w:rsidR="01F1CE8B">
              <w:rPr>
                <w:rStyle w:val="Hyperkobling"/>
              </w:rPr>
              <w:t>5.2.</w:t>
            </w:r>
            <w:r>
              <w:tab/>
            </w:r>
            <w:r w:rsidRPr="01F1CE8B" w:rsidR="01F1CE8B">
              <w:rPr>
                <w:rStyle w:val="Hyperkobling"/>
              </w:rPr>
              <w:t>Garantiavslutning</w:t>
            </w:r>
            <w:r>
              <w:tab/>
            </w:r>
            <w:r>
              <w:fldChar w:fldCharType="begin"/>
            </w:r>
            <w:r>
              <w:instrText xml:space="preserve">PAGEREF _Toc2048919341 \h</w:instrText>
            </w:r>
            <w:r>
              <w:fldChar w:fldCharType="separate"/>
            </w:r>
            <w:r w:rsidRPr="01F1CE8B" w:rsidR="01F1CE8B">
              <w:rPr>
                <w:rStyle w:val="Hyperkobling"/>
              </w:rPr>
              <w:t>11</w:t>
            </w:r>
            <w:r>
              <w:fldChar w:fldCharType="end"/>
            </w:r>
          </w:hyperlink>
        </w:p>
        <w:p w:rsidR="001675CA" w:rsidP="01F1CE8B" w:rsidRDefault="001675CA" w14:paraId="09EF35AF" w14:textId="6DCD32CA">
          <w:pPr>
            <w:pStyle w:val="INNH2"/>
            <w:tabs>
              <w:tab w:val="left" w:leader="none" w:pos="720"/>
              <w:tab w:val="right" w:leader="dot" w:pos="9060"/>
            </w:tabs>
            <w:rPr>
              <w:noProof/>
              <w:lang w:eastAsia="nb-NO"/>
            </w:rPr>
          </w:pPr>
          <w:hyperlink w:anchor="_Toc387658738">
            <w:r w:rsidRPr="01F1CE8B" w:rsidR="01F1CE8B">
              <w:rPr>
                <w:rStyle w:val="Hyperkobling"/>
              </w:rPr>
              <w:t>5.3.</w:t>
            </w:r>
            <w:r>
              <w:tab/>
            </w:r>
            <w:r w:rsidRPr="01F1CE8B" w:rsidR="01F1CE8B">
              <w:rPr>
                <w:rStyle w:val="Hyperkobling"/>
              </w:rPr>
              <w:t>Garanti på utført service</w:t>
            </w:r>
            <w:r>
              <w:tab/>
            </w:r>
            <w:r>
              <w:fldChar w:fldCharType="begin"/>
            </w:r>
            <w:r>
              <w:instrText xml:space="preserve">PAGEREF _Toc387658738 \h</w:instrText>
            </w:r>
            <w:r>
              <w:fldChar w:fldCharType="separate"/>
            </w:r>
            <w:r w:rsidRPr="01F1CE8B" w:rsidR="01F1CE8B">
              <w:rPr>
                <w:rStyle w:val="Hyperkobling"/>
              </w:rPr>
              <w:t>12</w:t>
            </w:r>
            <w:r>
              <w:fldChar w:fldCharType="end"/>
            </w:r>
          </w:hyperlink>
        </w:p>
        <w:p w:rsidR="001675CA" w:rsidP="01F1CE8B" w:rsidRDefault="001675CA" w14:paraId="38EB298E" w14:textId="417B066C">
          <w:pPr>
            <w:pStyle w:val="INNH1"/>
            <w:tabs>
              <w:tab w:val="left" w:leader="none" w:pos="480"/>
              <w:tab w:val="right" w:leader="dot" w:pos="9060"/>
            </w:tabs>
            <w:rPr>
              <w:noProof/>
              <w:lang w:eastAsia="nb-NO"/>
            </w:rPr>
          </w:pPr>
          <w:hyperlink w:anchor="_Toc115417030">
            <w:r w:rsidRPr="01F1CE8B" w:rsidR="01F1CE8B">
              <w:rPr>
                <w:rStyle w:val="Hyperkobling"/>
              </w:rPr>
              <w:t>6.</w:t>
            </w:r>
            <w:r>
              <w:tab/>
            </w:r>
            <w:r w:rsidRPr="01F1CE8B" w:rsidR="01F1CE8B">
              <w:rPr>
                <w:rStyle w:val="Hyperkobling"/>
              </w:rPr>
              <w:t>Partenes plikter</w:t>
            </w:r>
            <w:r>
              <w:tab/>
            </w:r>
            <w:r>
              <w:fldChar w:fldCharType="begin"/>
            </w:r>
            <w:r>
              <w:instrText xml:space="preserve">PAGEREF _Toc115417030 \h</w:instrText>
            </w:r>
            <w:r>
              <w:fldChar w:fldCharType="separate"/>
            </w:r>
            <w:r w:rsidRPr="01F1CE8B" w:rsidR="01F1CE8B">
              <w:rPr>
                <w:rStyle w:val="Hyperkobling"/>
              </w:rPr>
              <w:t>12</w:t>
            </w:r>
            <w:r>
              <w:fldChar w:fldCharType="end"/>
            </w:r>
          </w:hyperlink>
        </w:p>
        <w:p w:rsidR="001675CA" w:rsidP="01F1CE8B" w:rsidRDefault="001675CA" w14:paraId="30A60228" w14:textId="473CD33E">
          <w:pPr>
            <w:pStyle w:val="INNH2"/>
            <w:tabs>
              <w:tab w:val="left" w:leader="none" w:pos="720"/>
              <w:tab w:val="right" w:leader="dot" w:pos="9060"/>
            </w:tabs>
            <w:rPr>
              <w:noProof/>
              <w:lang w:eastAsia="nb-NO"/>
            </w:rPr>
          </w:pPr>
          <w:hyperlink w:anchor="_Toc1258534382">
            <w:r w:rsidRPr="01F1CE8B" w:rsidR="01F1CE8B">
              <w:rPr>
                <w:rStyle w:val="Hyperkobling"/>
              </w:rPr>
              <w:t>6.1.</w:t>
            </w:r>
            <w:r>
              <w:tab/>
            </w:r>
            <w:r w:rsidRPr="01F1CE8B" w:rsidR="01F1CE8B">
              <w:rPr>
                <w:rStyle w:val="Hyperkobling"/>
              </w:rPr>
              <w:t>Kundens plikter</w:t>
            </w:r>
            <w:r>
              <w:tab/>
            </w:r>
            <w:r>
              <w:fldChar w:fldCharType="begin"/>
            </w:r>
            <w:r>
              <w:instrText xml:space="preserve">PAGEREF _Toc1258534382 \h</w:instrText>
            </w:r>
            <w:r>
              <w:fldChar w:fldCharType="separate"/>
            </w:r>
            <w:r w:rsidRPr="01F1CE8B" w:rsidR="01F1CE8B">
              <w:rPr>
                <w:rStyle w:val="Hyperkobling"/>
              </w:rPr>
              <w:t>12</w:t>
            </w:r>
            <w:r>
              <w:fldChar w:fldCharType="end"/>
            </w:r>
          </w:hyperlink>
        </w:p>
        <w:p w:rsidR="001675CA" w:rsidP="01F1CE8B" w:rsidRDefault="001675CA" w14:paraId="6BAD7CA4" w14:textId="3364948F">
          <w:pPr>
            <w:pStyle w:val="INNH3"/>
            <w:tabs>
              <w:tab w:val="left" w:leader="none" w:pos="1440"/>
              <w:tab w:val="right" w:leader="dot" w:pos="9060"/>
            </w:tabs>
            <w:rPr>
              <w:noProof/>
              <w:lang w:eastAsia="nb-NO"/>
            </w:rPr>
          </w:pPr>
          <w:hyperlink w:anchor="_Toc1282850488">
            <w:r w:rsidRPr="01F1CE8B" w:rsidR="01F1CE8B">
              <w:rPr>
                <w:rStyle w:val="Hyperkobling"/>
              </w:rPr>
              <w:t>6.1.1.</w:t>
            </w:r>
            <w:r>
              <w:tab/>
            </w:r>
            <w:r w:rsidRPr="01F1CE8B" w:rsidR="01F1CE8B">
              <w:rPr>
                <w:rStyle w:val="Hyperkobling"/>
              </w:rPr>
              <w:t>Generelle plikter</w:t>
            </w:r>
            <w:r>
              <w:tab/>
            </w:r>
            <w:r>
              <w:fldChar w:fldCharType="begin"/>
            </w:r>
            <w:r>
              <w:instrText xml:space="preserve">PAGEREF _Toc1282850488 \h</w:instrText>
            </w:r>
            <w:r>
              <w:fldChar w:fldCharType="separate"/>
            </w:r>
            <w:r w:rsidRPr="01F1CE8B" w:rsidR="01F1CE8B">
              <w:rPr>
                <w:rStyle w:val="Hyperkobling"/>
              </w:rPr>
              <w:t>12</w:t>
            </w:r>
            <w:r>
              <w:fldChar w:fldCharType="end"/>
            </w:r>
          </w:hyperlink>
        </w:p>
        <w:p w:rsidR="001675CA" w:rsidP="01F1CE8B" w:rsidRDefault="001675CA" w14:paraId="79937DAF" w14:textId="271C5D70">
          <w:pPr>
            <w:pStyle w:val="INNH3"/>
            <w:tabs>
              <w:tab w:val="left" w:leader="none" w:pos="1440"/>
              <w:tab w:val="right" w:leader="dot" w:pos="9060"/>
            </w:tabs>
            <w:rPr>
              <w:noProof/>
              <w:lang w:eastAsia="nb-NO"/>
            </w:rPr>
          </w:pPr>
          <w:hyperlink w:anchor="_Toc451284778">
            <w:r w:rsidRPr="01F1CE8B" w:rsidR="01F1CE8B">
              <w:rPr>
                <w:rStyle w:val="Hyperkobling"/>
              </w:rPr>
              <w:t>6.1.2.</w:t>
            </w:r>
            <w:r>
              <w:tab/>
            </w:r>
            <w:r w:rsidRPr="01F1CE8B" w:rsidR="01F1CE8B">
              <w:rPr>
                <w:rStyle w:val="Hyperkobling"/>
              </w:rPr>
              <w:t>Servicebesøk</w:t>
            </w:r>
            <w:r>
              <w:tab/>
            </w:r>
            <w:r>
              <w:fldChar w:fldCharType="begin"/>
            </w:r>
            <w:r>
              <w:instrText xml:space="preserve">PAGEREF _Toc451284778 \h</w:instrText>
            </w:r>
            <w:r>
              <w:fldChar w:fldCharType="separate"/>
            </w:r>
            <w:r w:rsidRPr="01F1CE8B" w:rsidR="01F1CE8B">
              <w:rPr>
                <w:rStyle w:val="Hyperkobling"/>
              </w:rPr>
              <w:t>12</w:t>
            </w:r>
            <w:r>
              <w:fldChar w:fldCharType="end"/>
            </w:r>
          </w:hyperlink>
        </w:p>
        <w:p w:rsidR="001675CA" w:rsidP="01F1CE8B" w:rsidRDefault="001675CA" w14:paraId="2A49A82C" w14:textId="030E3EF0">
          <w:pPr>
            <w:pStyle w:val="INNH3"/>
            <w:tabs>
              <w:tab w:val="left" w:leader="none" w:pos="1440"/>
              <w:tab w:val="right" w:leader="dot" w:pos="9060"/>
            </w:tabs>
            <w:rPr>
              <w:noProof/>
              <w:lang w:eastAsia="nb-NO"/>
            </w:rPr>
          </w:pPr>
          <w:hyperlink w:anchor="_Toc260201129">
            <w:r w:rsidRPr="01F1CE8B" w:rsidR="01F1CE8B">
              <w:rPr>
                <w:rStyle w:val="Hyperkobling"/>
              </w:rPr>
              <w:t>6.1.3.</w:t>
            </w:r>
            <w:r>
              <w:tab/>
            </w:r>
            <w:r w:rsidRPr="01F1CE8B" w:rsidR="01F1CE8B">
              <w:rPr>
                <w:rStyle w:val="Hyperkobling"/>
              </w:rPr>
              <w:t>Bruk av tredjeparter</w:t>
            </w:r>
            <w:r>
              <w:tab/>
            </w:r>
            <w:r>
              <w:fldChar w:fldCharType="begin"/>
            </w:r>
            <w:r>
              <w:instrText xml:space="preserve">PAGEREF _Toc260201129 \h</w:instrText>
            </w:r>
            <w:r>
              <w:fldChar w:fldCharType="separate"/>
            </w:r>
            <w:r w:rsidRPr="01F1CE8B" w:rsidR="01F1CE8B">
              <w:rPr>
                <w:rStyle w:val="Hyperkobling"/>
              </w:rPr>
              <w:t>12</w:t>
            </w:r>
            <w:r>
              <w:fldChar w:fldCharType="end"/>
            </w:r>
          </w:hyperlink>
        </w:p>
        <w:p w:rsidR="001675CA" w:rsidP="01F1CE8B" w:rsidRDefault="001675CA" w14:paraId="66C574BA" w14:textId="0F2E7A33">
          <w:pPr>
            <w:pStyle w:val="INNH2"/>
            <w:tabs>
              <w:tab w:val="left" w:leader="none" w:pos="720"/>
              <w:tab w:val="right" w:leader="dot" w:pos="9060"/>
            </w:tabs>
            <w:rPr>
              <w:noProof/>
              <w:lang w:eastAsia="nb-NO"/>
            </w:rPr>
          </w:pPr>
          <w:hyperlink w:anchor="_Toc1916431086">
            <w:r w:rsidRPr="01F1CE8B" w:rsidR="01F1CE8B">
              <w:rPr>
                <w:rStyle w:val="Hyperkobling"/>
              </w:rPr>
              <w:t>6.2.</w:t>
            </w:r>
            <w:r>
              <w:tab/>
            </w:r>
            <w:r w:rsidRPr="01F1CE8B" w:rsidR="01F1CE8B">
              <w:rPr>
                <w:rStyle w:val="Hyperkobling"/>
              </w:rPr>
              <w:t>Leverandørens plikter</w:t>
            </w:r>
            <w:r>
              <w:tab/>
            </w:r>
            <w:r>
              <w:fldChar w:fldCharType="begin"/>
            </w:r>
            <w:r>
              <w:instrText xml:space="preserve">PAGEREF _Toc1916431086 \h</w:instrText>
            </w:r>
            <w:r>
              <w:fldChar w:fldCharType="separate"/>
            </w:r>
            <w:r w:rsidRPr="01F1CE8B" w:rsidR="01F1CE8B">
              <w:rPr>
                <w:rStyle w:val="Hyperkobling"/>
              </w:rPr>
              <w:t>12</w:t>
            </w:r>
            <w:r>
              <w:fldChar w:fldCharType="end"/>
            </w:r>
          </w:hyperlink>
        </w:p>
        <w:p w:rsidR="001675CA" w:rsidP="01F1CE8B" w:rsidRDefault="001675CA" w14:paraId="401BEE1E" w14:textId="4E4220DF">
          <w:pPr>
            <w:pStyle w:val="INNH3"/>
            <w:tabs>
              <w:tab w:val="left" w:leader="none" w:pos="1440"/>
              <w:tab w:val="right" w:leader="dot" w:pos="9060"/>
            </w:tabs>
            <w:rPr>
              <w:noProof/>
              <w:lang w:eastAsia="nb-NO"/>
            </w:rPr>
          </w:pPr>
          <w:hyperlink w:anchor="_Toc875418755">
            <w:r w:rsidRPr="01F1CE8B" w:rsidR="01F1CE8B">
              <w:rPr>
                <w:rStyle w:val="Hyperkobling"/>
              </w:rPr>
              <w:t>6.2.1.</w:t>
            </w:r>
            <w:r>
              <w:tab/>
            </w:r>
            <w:r w:rsidRPr="01F1CE8B" w:rsidR="01F1CE8B">
              <w:rPr>
                <w:rStyle w:val="Hyperkobling"/>
              </w:rPr>
              <w:t>Kvalitetssikring</w:t>
            </w:r>
            <w:r>
              <w:tab/>
            </w:r>
            <w:r>
              <w:fldChar w:fldCharType="begin"/>
            </w:r>
            <w:r>
              <w:instrText xml:space="preserve">PAGEREF _Toc875418755 \h</w:instrText>
            </w:r>
            <w:r>
              <w:fldChar w:fldCharType="separate"/>
            </w:r>
            <w:r w:rsidRPr="01F1CE8B" w:rsidR="01F1CE8B">
              <w:rPr>
                <w:rStyle w:val="Hyperkobling"/>
              </w:rPr>
              <w:t>12</w:t>
            </w:r>
            <w:r>
              <w:fldChar w:fldCharType="end"/>
            </w:r>
          </w:hyperlink>
        </w:p>
        <w:p w:rsidR="001675CA" w:rsidP="01F1CE8B" w:rsidRDefault="001675CA" w14:paraId="0A8AD9FB" w14:textId="5B061834">
          <w:pPr>
            <w:pStyle w:val="INNH3"/>
            <w:tabs>
              <w:tab w:val="left" w:leader="none" w:pos="1440"/>
              <w:tab w:val="right" w:leader="dot" w:pos="9060"/>
            </w:tabs>
            <w:rPr>
              <w:noProof/>
              <w:lang w:eastAsia="nb-NO"/>
            </w:rPr>
          </w:pPr>
          <w:hyperlink w:anchor="_Toc70785681">
            <w:r w:rsidRPr="01F1CE8B" w:rsidR="01F1CE8B">
              <w:rPr>
                <w:rStyle w:val="Hyperkobling"/>
              </w:rPr>
              <w:t>6.2.2.</w:t>
            </w:r>
            <w:r>
              <w:tab/>
            </w:r>
            <w:r w:rsidRPr="01F1CE8B" w:rsidR="01F1CE8B">
              <w:rPr>
                <w:rStyle w:val="Hyperkobling"/>
              </w:rPr>
              <w:t>Forsyningssikkerhet</w:t>
            </w:r>
            <w:r>
              <w:tab/>
            </w:r>
            <w:r>
              <w:fldChar w:fldCharType="begin"/>
            </w:r>
            <w:r>
              <w:instrText xml:space="preserve">PAGEREF _Toc70785681 \h</w:instrText>
            </w:r>
            <w:r>
              <w:fldChar w:fldCharType="separate"/>
            </w:r>
            <w:r w:rsidRPr="01F1CE8B" w:rsidR="01F1CE8B">
              <w:rPr>
                <w:rStyle w:val="Hyperkobling"/>
              </w:rPr>
              <w:t>12</w:t>
            </w:r>
            <w:r>
              <w:fldChar w:fldCharType="end"/>
            </w:r>
          </w:hyperlink>
        </w:p>
        <w:p w:rsidR="001675CA" w:rsidP="01F1CE8B" w:rsidRDefault="001675CA" w14:paraId="0BD926F0" w14:textId="7D3E6568">
          <w:pPr>
            <w:pStyle w:val="INNH3"/>
            <w:tabs>
              <w:tab w:val="left" w:leader="none" w:pos="1440"/>
              <w:tab w:val="right" w:leader="dot" w:pos="9060"/>
            </w:tabs>
            <w:rPr>
              <w:noProof/>
              <w:lang w:eastAsia="nb-NO"/>
            </w:rPr>
          </w:pPr>
          <w:hyperlink w:anchor="_Toc1748574596">
            <w:r w:rsidRPr="01F1CE8B" w:rsidR="01F1CE8B">
              <w:rPr>
                <w:rStyle w:val="Hyperkobling"/>
              </w:rPr>
              <w:t>6.2.3.</w:t>
            </w:r>
            <w:r>
              <w:tab/>
            </w:r>
            <w:r w:rsidRPr="01F1CE8B" w:rsidR="01F1CE8B">
              <w:rPr>
                <w:rStyle w:val="Hyperkobling"/>
              </w:rPr>
              <w:t>Forsinkelser</w:t>
            </w:r>
            <w:r>
              <w:tab/>
            </w:r>
            <w:r>
              <w:fldChar w:fldCharType="begin"/>
            </w:r>
            <w:r>
              <w:instrText xml:space="preserve">PAGEREF _Toc1748574596 \h</w:instrText>
            </w:r>
            <w:r>
              <w:fldChar w:fldCharType="separate"/>
            </w:r>
            <w:r w:rsidRPr="01F1CE8B" w:rsidR="01F1CE8B">
              <w:rPr>
                <w:rStyle w:val="Hyperkobling"/>
              </w:rPr>
              <w:t>13</w:t>
            </w:r>
            <w:r>
              <w:fldChar w:fldCharType="end"/>
            </w:r>
          </w:hyperlink>
        </w:p>
        <w:p w:rsidR="001675CA" w:rsidP="01F1CE8B" w:rsidRDefault="001675CA" w14:paraId="24B773DF" w14:textId="01DA7807">
          <w:pPr>
            <w:pStyle w:val="INNH3"/>
            <w:tabs>
              <w:tab w:val="left" w:leader="none" w:pos="1440"/>
              <w:tab w:val="right" w:leader="dot" w:pos="9060"/>
            </w:tabs>
            <w:rPr>
              <w:noProof/>
              <w:lang w:eastAsia="nb-NO"/>
            </w:rPr>
          </w:pPr>
          <w:hyperlink w:anchor="_Toc287514005">
            <w:r w:rsidRPr="01F1CE8B" w:rsidR="01F1CE8B">
              <w:rPr>
                <w:rStyle w:val="Hyperkobling"/>
              </w:rPr>
              <w:t>6.2.4.</w:t>
            </w:r>
            <w:r>
              <w:tab/>
            </w:r>
            <w:r w:rsidRPr="01F1CE8B" w:rsidR="01F1CE8B">
              <w:rPr>
                <w:rStyle w:val="Hyperkobling"/>
              </w:rPr>
              <w:t>Forsikring</w:t>
            </w:r>
            <w:r>
              <w:tab/>
            </w:r>
            <w:r>
              <w:fldChar w:fldCharType="begin"/>
            </w:r>
            <w:r>
              <w:instrText xml:space="preserve">PAGEREF _Toc287514005 \h</w:instrText>
            </w:r>
            <w:r>
              <w:fldChar w:fldCharType="separate"/>
            </w:r>
            <w:r w:rsidRPr="01F1CE8B" w:rsidR="01F1CE8B">
              <w:rPr>
                <w:rStyle w:val="Hyperkobling"/>
              </w:rPr>
              <w:t>13</w:t>
            </w:r>
            <w:r>
              <w:fldChar w:fldCharType="end"/>
            </w:r>
          </w:hyperlink>
        </w:p>
        <w:p w:rsidR="001675CA" w:rsidP="01F1CE8B" w:rsidRDefault="001675CA" w14:paraId="2CE4EBB5" w14:textId="2249F5FB">
          <w:pPr>
            <w:pStyle w:val="INNH3"/>
            <w:tabs>
              <w:tab w:val="left" w:leader="none" w:pos="1440"/>
              <w:tab w:val="right" w:leader="dot" w:pos="9060"/>
            </w:tabs>
            <w:rPr>
              <w:noProof/>
              <w:lang w:eastAsia="nb-NO"/>
            </w:rPr>
          </w:pPr>
          <w:hyperlink w:anchor="_Toc68462099">
            <w:r w:rsidRPr="01F1CE8B" w:rsidR="01F1CE8B">
              <w:rPr>
                <w:rStyle w:val="Hyperkobling"/>
              </w:rPr>
              <w:t>6.2.5.</w:t>
            </w:r>
            <w:r>
              <w:tab/>
            </w:r>
            <w:r w:rsidRPr="01F1CE8B" w:rsidR="01F1CE8B">
              <w:rPr>
                <w:rStyle w:val="Hyperkobling"/>
              </w:rPr>
              <w:t>Opplæring</w:t>
            </w:r>
            <w:r>
              <w:tab/>
            </w:r>
            <w:r>
              <w:fldChar w:fldCharType="begin"/>
            </w:r>
            <w:r>
              <w:instrText xml:space="preserve">PAGEREF _Toc68462099 \h</w:instrText>
            </w:r>
            <w:r>
              <w:fldChar w:fldCharType="separate"/>
            </w:r>
            <w:r w:rsidRPr="01F1CE8B" w:rsidR="01F1CE8B">
              <w:rPr>
                <w:rStyle w:val="Hyperkobling"/>
              </w:rPr>
              <w:t>13</w:t>
            </w:r>
            <w:r>
              <w:fldChar w:fldCharType="end"/>
            </w:r>
          </w:hyperlink>
        </w:p>
        <w:p w:rsidR="001675CA" w:rsidP="01F1CE8B" w:rsidRDefault="001675CA" w14:paraId="65335359" w14:textId="40FA9A25">
          <w:pPr>
            <w:pStyle w:val="INNH3"/>
            <w:tabs>
              <w:tab w:val="left" w:leader="none" w:pos="1440"/>
              <w:tab w:val="right" w:leader="dot" w:pos="9060"/>
            </w:tabs>
            <w:rPr>
              <w:noProof/>
              <w:lang w:eastAsia="nb-NO"/>
            </w:rPr>
          </w:pPr>
          <w:hyperlink w:anchor="_Toc1031817791">
            <w:r w:rsidRPr="01F1CE8B" w:rsidR="01F1CE8B">
              <w:rPr>
                <w:rStyle w:val="Hyperkobling"/>
              </w:rPr>
              <w:t>6.2.6.</w:t>
            </w:r>
            <w:r>
              <w:tab/>
            </w:r>
            <w:r w:rsidRPr="01F1CE8B" w:rsidR="01F1CE8B">
              <w:rPr>
                <w:rStyle w:val="Hyperkobling"/>
              </w:rPr>
              <w:t>Informasjonssikkerhet</w:t>
            </w:r>
            <w:r>
              <w:tab/>
            </w:r>
            <w:r>
              <w:fldChar w:fldCharType="begin"/>
            </w:r>
            <w:r>
              <w:instrText xml:space="preserve">PAGEREF _Toc1031817791 \h</w:instrText>
            </w:r>
            <w:r>
              <w:fldChar w:fldCharType="separate"/>
            </w:r>
            <w:r w:rsidRPr="01F1CE8B" w:rsidR="01F1CE8B">
              <w:rPr>
                <w:rStyle w:val="Hyperkobling"/>
              </w:rPr>
              <w:t>13</w:t>
            </w:r>
            <w:r>
              <w:fldChar w:fldCharType="end"/>
            </w:r>
          </w:hyperlink>
        </w:p>
        <w:p w:rsidR="001675CA" w:rsidP="01F1CE8B" w:rsidRDefault="001675CA" w14:paraId="7D1159F1" w14:textId="66342898">
          <w:pPr>
            <w:pStyle w:val="INNH3"/>
            <w:tabs>
              <w:tab w:val="left" w:leader="none" w:pos="1440"/>
              <w:tab w:val="right" w:leader="dot" w:pos="9060"/>
            </w:tabs>
            <w:rPr>
              <w:noProof/>
              <w:lang w:eastAsia="nb-NO"/>
            </w:rPr>
          </w:pPr>
          <w:hyperlink w:anchor="_Toc1548951106">
            <w:r w:rsidRPr="01F1CE8B" w:rsidR="01F1CE8B">
              <w:rPr>
                <w:rStyle w:val="Hyperkobling"/>
              </w:rPr>
              <w:t>6.2.7.</w:t>
            </w:r>
            <w:r>
              <w:tab/>
            </w:r>
            <w:r w:rsidRPr="01F1CE8B" w:rsidR="01F1CE8B">
              <w:rPr>
                <w:rStyle w:val="Hyperkobling"/>
              </w:rPr>
              <w:t>Servicebesøk</w:t>
            </w:r>
            <w:r>
              <w:tab/>
            </w:r>
            <w:r>
              <w:fldChar w:fldCharType="begin"/>
            </w:r>
            <w:r>
              <w:instrText xml:space="preserve">PAGEREF _Toc1548951106 \h</w:instrText>
            </w:r>
            <w:r>
              <w:fldChar w:fldCharType="separate"/>
            </w:r>
            <w:r w:rsidRPr="01F1CE8B" w:rsidR="01F1CE8B">
              <w:rPr>
                <w:rStyle w:val="Hyperkobling"/>
              </w:rPr>
              <w:t>14</w:t>
            </w:r>
            <w:r>
              <w:fldChar w:fldCharType="end"/>
            </w:r>
          </w:hyperlink>
        </w:p>
        <w:p w:rsidR="001675CA" w:rsidP="01F1CE8B" w:rsidRDefault="001675CA" w14:paraId="1DB45FE0" w14:textId="74BD97F4">
          <w:pPr>
            <w:pStyle w:val="INNH3"/>
            <w:tabs>
              <w:tab w:val="left" w:leader="none" w:pos="1440"/>
              <w:tab w:val="right" w:leader="dot" w:pos="9060"/>
            </w:tabs>
            <w:rPr>
              <w:noProof/>
              <w:lang w:eastAsia="nb-NO"/>
            </w:rPr>
          </w:pPr>
          <w:hyperlink w:anchor="_Toc1535428703">
            <w:r w:rsidRPr="01F1CE8B" w:rsidR="01F1CE8B">
              <w:rPr>
                <w:rStyle w:val="Hyperkobling"/>
              </w:rPr>
              <w:t>6.2.8.</w:t>
            </w:r>
            <w:r>
              <w:tab/>
            </w:r>
            <w:r w:rsidRPr="01F1CE8B" w:rsidR="01F1CE8B">
              <w:rPr>
                <w:rStyle w:val="Hyperkobling"/>
              </w:rPr>
              <w:t>Servicerapport</w:t>
            </w:r>
            <w:r>
              <w:tab/>
            </w:r>
            <w:r>
              <w:fldChar w:fldCharType="begin"/>
            </w:r>
            <w:r>
              <w:instrText xml:space="preserve">PAGEREF _Toc1535428703 \h</w:instrText>
            </w:r>
            <w:r>
              <w:fldChar w:fldCharType="separate"/>
            </w:r>
            <w:r w:rsidRPr="01F1CE8B" w:rsidR="01F1CE8B">
              <w:rPr>
                <w:rStyle w:val="Hyperkobling"/>
              </w:rPr>
              <w:t>15</w:t>
            </w:r>
            <w:r>
              <w:fldChar w:fldCharType="end"/>
            </w:r>
          </w:hyperlink>
        </w:p>
        <w:p w:rsidR="001675CA" w:rsidP="01F1CE8B" w:rsidRDefault="001675CA" w14:paraId="2BCEC874" w14:textId="014C4D31">
          <w:pPr>
            <w:pStyle w:val="INNH3"/>
            <w:tabs>
              <w:tab w:val="left" w:leader="none" w:pos="1440"/>
              <w:tab w:val="right" w:leader="dot" w:pos="9060"/>
            </w:tabs>
            <w:rPr>
              <w:noProof/>
              <w:lang w:eastAsia="nb-NO"/>
            </w:rPr>
          </w:pPr>
          <w:hyperlink w:anchor="_Toc1123854331">
            <w:r w:rsidRPr="01F1CE8B" w:rsidR="01F1CE8B">
              <w:rPr>
                <w:rStyle w:val="Hyperkobling"/>
              </w:rPr>
              <w:t>6.2.9.</w:t>
            </w:r>
            <w:r>
              <w:tab/>
            </w:r>
            <w:r w:rsidRPr="01F1CE8B" w:rsidR="01F1CE8B">
              <w:rPr>
                <w:rStyle w:val="Hyperkobling"/>
              </w:rPr>
              <w:t>Varslingsplikt ved End of Life/End-of-Service-Life</w:t>
            </w:r>
            <w:r>
              <w:tab/>
            </w:r>
            <w:r>
              <w:fldChar w:fldCharType="begin"/>
            </w:r>
            <w:r>
              <w:instrText xml:space="preserve">PAGEREF _Toc1123854331 \h</w:instrText>
            </w:r>
            <w:r>
              <w:fldChar w:fldCharType="separate"/>
            </w:r>
            <w:r w:rsidRPr="01F1CE8B" w:rsidR="01F1CE8B">
              <w:rPr>
                <w:rStyle w:val="Hyperkobling"/>
              </w:rPr>
              <w:t>15</w:t>
            </w:r>
            <w:r>
              <w:fldChar w:fldCharType="end"/>
            </w:r>
          </w:hyperlink>
        </w:p>
        <w:p w:rsidR="001675CA" w:rsidP="01F1CE8B" w:rsidRDefault="001675CA" w14:paraId="36ECC6D5" w14:textId="6F169B76">
          <w:pPr>
            <w:pStyle w:val="INNH3"/>
            <w:tabs>
              <w:tab w:val="left" w:leader="none" w:pos="1440"/>
              <w:tab w:val="right" w:leader="dot" w:pos="9060"/>
            </w:tabs>
            <w:rPr>
              <w:noProof/>
              <w:lang w:eastAsia="nb-NO"/>
            </w:rPr>
          </w:pPr>
          <w:hyperlink w:anchor="_Toc766689">
            <w:r w:rsidRPr="01F1CE8B" w:rsidR="01F1CE8B">
              <w:rPr>
                <w:rStyle w:val="Hyperkobling"/>
              </w:rPr>
              <w:t>6.2.10.</w:t>
            </w:r>
            <w:r>
              <w:tab/>
            </w:r>
            <w:r w:rsidRPr="01F1CE8B" w:rsidR="01F1CE8B">
              <w:rPr>
                <w:rStyle w:val="Hyperkobling"/>
              </w:rPr>
              <w:t>Servicekurs</w:t>
            </w:r>
            <w:r>
              <w:tab/>
            </w:r>
            <w:r>
              <w:fldChar w:fldCharType="begin"/>
            </w:r>
            <w:r>
              <w:instrText xml:space="preserve">PAGEREF _Toc766689 \h</w:instrText>
            </w:r>
            <w:r>
              <w:fldChar w:fldCharType="separate"/>
            </w:r>
            <w:r w:rsidRPr="01F1CE8B" w:rsidR="01F1CE8B">
              <w:rPr>
                <w:rStyle w:val="Hyperkobling"/>
              </w:rPr>
              <w:t>15</w:t>
            </w:r>
            <w:r>
              <w:fldChar w:fldCharType="end"/>
            </w:r>
          </w:hyperlink>
        </w:p>
        <w:p w:rsidR="001675CA" w:rsidP="01F1CE8B" w:rsidRDefault="001675CA" w14:paraId="3494B82A" w14:textId="015225CC">
          <w:pPr>
            <w:pStyle w:val="INNH3"/>
            <w:tabs>
              <w:tab w:val="left" w:leader="none" w:pos="1440"/>
              <w:tab w:val="right" w:leader="dot" w:pos="9060"/>
            </w:tabs>
            <w:rPr>
              <w:noProof/>
              <w:lang w:eastAsia="nb-NO"/>
            </w:rPr>
          </w:pPr>
          <w:hyperlink w:anchor="_Toc1325139561">
            <w:r w:rsidRPr="01F1CE8B" w:rsidR="01F1CE8B">
              <w:rPr>
                <w:rStyle w:val="Hyperkobling"/>
              </w:rPr>
              <w:t>6.2.11.</w:t>
            </w:r>
            <w:r>
              <w:tab/>
            </w:r>
            <w:r w:rsidRPr="01F1CE8B" w:rsidR="01F1CE8B">
              <w:rPr>
                <w:rStyle w:val="Hyperkobling"/>
              </w:rPr>
              <w:t>Bruk av underleverandør</w:t>
            </w:r>
            <w:r>
              <w:tab/>
            </w:r>
            <w:r>
              <w:fldChar w:fldCharType="begin"/>
            </w:r>
            <w:r>
              <w:instrText xml:space="preserve">PAGEREF _Toc1325139561 \h</w:instrText>
            </w:r>
            <w:r>
              <w:fldChar w:fldCharType="separate"/>
            </w:r>
            <w:r w:rsidRPr="01F1CE8B" w:rsidR="01F1CE8B">
              <w:rPr>
                <w:rStyle w:val="Hyperkobling"/>
              </w:rPr>
              <w:t>15</w:t>
            </w:r>
            <w:r>
              <w:fldChar w:fldCharType="end"/>
            </w:r>
          </w:hyperlink>
        </w:p>
        <w:p w:rsidR="001675CA" w:rsidP="01F1CE8B" w:rsidRDefault="001675CA" w14:paraId="4869F47B" w14:textId="70664302">
          <w:pPr>
            <w:pStyle w:val="INNH3"/>
            <w:tabs>
              <w:tab w:val="left" w:leader="none" w:pos="1440"/>
              <w:tab w:val="right" w:leader="dot" w:pos="9060"/>
            </w:tabs>
            <w:rPr>
              <w:noProof/>
              <w:lang w:eastAsia="nb-NO"/>
            </w:rPr>
          </w:pPr>
          <w:hyperlink w:anchor="_Toc1065956350">
            <w:r w:rsidRPr="01F1CE8B" w:rsidR="01F1CE8B">
              <w:rPr>
                <w:rStyle w:val="Hyperkobling"/>
              </w:rPr>
              <w:t>6.2.12.</w:t>
            </w:r>
            <w:r>
              <w:tab/>
            </w:r>
            <w:r w:rsidRPr="01F1CE8B" w:rsidR="01F1CE8B">
              <w:rPr>
                <w:rStyle w:val="Hyperkobling"/>
              </w:rPr>
              <w:t>Statistikk utstyr, programvare og service</w:t>
            </w:r>
            <w:r>
              <w:tab/>
            </w:r>
            <w:r>
              <w:fldChar w:fldCharType="begin"/>
            </w:r>
            <w:r>
              <w:instrText xml:space="preserve">PAGEREF _Toc1065956350 \h</w:instrText>
            </w:r>
            <w:r>
              <w:fldChar w:fldCharType="separate"/>
            </w:r>
            <w:r w:rsidRPr="01F1CE8B" w:rsidR="01F1CE8B">
              <w:rPr>
                <w:rStyle w:val="Hyperkobling"/>
              </w:rPr>
              <w:t>16</w:t>
            </w:r>
            <w:r>
              <w:fldChar w:fldCharType="end"/>
            </w:r>
          </w:hyperlink>
        </w:p>
        <w:p w:rsidR="001675CA" w:rsidP="01F1CE8B" w:rsidRDefault="001675CA" w14:paraId="23D4E8A1" w14:textId="7CB0A947">
          <w:pPr>
            <w:pStyle w:val="INNH3"/>
            <w:tabs>
              <w:tab w:val="left" w:leader="none" w:pos="1440"/>
              <w:tab w:val="right" w:leader="dot" w:pos="9060"/>
            </w:tabs>
            <w:rPr>
              <w:noProof/>
              <w:lang w:eastAsia="nb-NO"/>
            </w:rPr>
          </w:pPr>
          <w:hyperlink w:anchor="_Toc1803532606">
            <w:r w:rsidRPr="01F1CE8B" w:rsidR="01F1CE8B">
              <w:rPr>
                <w:rStyle w:val="Hyperkobling"/>
              </w:rPr>
              <w:t>6.2.13.</w:t>
            </w:r>
            <w:r>
              <w:tab/>
            </w:r>
            <w:r w:rsidRPr="01F1CE8B" w:rsidR="01F1CE8B">
              <w:rPr>
                <w:rStyle w:val="Hyperkobling"/>
              </w:rPr>
              <w:t>Særlige krav til helse, miljø og sikkerhet</w:t>
            </w:r>
            <w:r>
              <w:tab/>
            </w:r>
            <w:r>
              <w:fldChar w:fldCharType="begin"/>
            </w:r>
            <w:r>
              <w:instrText xml:space="preserve">PAGEREF _Toc1803532606 \h</w:instrText>
            </w:r>
            <w:r>
              <w:fldChar w:fldCharType="separate"/>
            </w:r>
            <w:r w:rsidRPr="01F1CE8B" w:rsidR="01F1CE8B">
              <w:rPr>
                <w:rStyle w:val="Hyperkobling"/>
              </w:rPr>
              <w:t>16</w:t>
            </w:r>
            <w:r>
              <w:fldChar w:fldCharType="end"/>
            </w:r>
          </w:hyperlink>
        </w:p>
        <w:p w:rsidR="001675CA" w:rsidP="01F1CE8B" w:rsidRDefault="001675CA" w14:paraId="39ED2914" w14:textId="5299AA74">
          <w:pPr>
            <w:pStyle w:val="INNH3"/>
            <w:tabs>
              <w:tab w:val="left" w:leader="none" w:pos="1440"/>
              <w:tab w:val="right" w:leader="dot" w:pos="9060"/>
            </w:tabs>
            <w:rPr>
              <w:noProof/>
              <w:lang w:eastAsia="nb-NO"/>
            </w:rPr>
          </w:pPr>
          <w:hyperlink w:anchor="_Toc838640695">
            <w:r w:rsidRPr="01F1CE8B" w:rsidR="01F1CE8B">
              <w:rPr>
                <w:rStyle w:val="Hyperkobling"/>
              </w:rPr>
              <w:t>6.2.14.</w:t>
            </w:r>
            <w:r>
              <w:tab/>
            </w:r>
            <w:r w:rsidRPr="01F1CE8B" w:rsidR="01F1CE8B">
              <w:rPr>
                <w:rStyle w:val="Hyperkobling"/>
              </w:rPr>
              <w:t>Miljø- og samfunnsansvar</w:t>
            </w:r>
            <w:r>
              <w:tab/>
            </w:r>
            <w:r>
              <w:fldChar w:fldCharType="begin"/>
            </w:r>
            <w:r>
              <w:instrText xml:space="preserve">PAGEREF _Toc838640695 \h</w:instrText>
            </w:r>
            <w:r>
              <w:fldChar w:fldCharType="separate"/>
            </w:r>
            <w:r w:rsidRPr="01F1CE8B" w:rsidR="01F1CE8B">
              <w:rPr>
                <w:rStyle w:val="Hyperkobling"/>
              </w:rPr>
              <w:t>16</w:t>
            </w:r>
            <w:r>
              <w:fldChar w:fldCharType="end"/>
            </w:r>
          </w:hyperlink>
        </w:p>
        <w:p w:rsidR="001675CA" w:rsidP="01F1CE8B" w:rsidRDefault="001675CA" w14:paraId="5A4DADC5" w14:textId="62B7F605">
          <w:pPr>
            <w:pStyle w:val="INNH3"/>
            <w:tabs>
              <w:tab w:val="left" w:leader="none" w:pos="1440"/>
              <w:tab w:val="right" w:leader="dot" w:pos="9060"/>
            </w:tabs>
            <w:rPr>
              <w:noProof/>
              <w:lang w:eastAsia="nb-NO"/>
            </w:rPr>
          </w:pPr>
          <w:hyperlink w:anchor="_Toc177348385">
            <w:r w:rsidRPr="01F1CE8B" w:rsidR="01F1CE8B">
              <w:rPr>
                <w:rStyle w:val="Hyperkobling"/>
              </w:rPr>
              <w:t>6.2.15.</w:t>
            </w:r>
            <w:r>
              <w:tab/>
            </w:r>
            <w:r w:rsidRPr="01F1CE8B" w:rsidR="01F1CE8B">
              <w:rPr>
                <w:rStyle w:val="Hyperkobling"/>
              </w:rPr>
              <w:t>Etisk handel</w:t>
            </w:r>
            <w:r>
              <w:tab/>
            </w:r>
            <w:r>
              <w:fldChar w:fldCharType="begin"/>
            </w:r>
            <w:r>
              <w:instrText xml:space="preserve">PAGEREF _Toc177348385 \h</w:instrText>
            </w:r>
            <w:r>
              <w:fldChar w:fldCharType="separate"/>
            </w:r>
            <w:r w:rsidRPr="01F1CE8B" w:rsidR="01F1CE8B">
              <w:rPr>
                <w:rStyle w:val="Hyperkobling"/>
              </w:rPr>
              <w:t>17</w:t>
            </w:r>
            <w:r>
              <w:fldChar w:fldCharType="end"/>
            </w:r>
          </w:hyperlink>
        </w:p>
        <w:p w:rsidR="001675CA" w:rsidP="01F1CE8B" w:rsidRDefault="001675CA" w14:paraId="71103FAC" w14:textId="0B5F4B40">
          <w:pPr>
            <w:pStyle w:val="INNH3"/>
            <w:tabs>
              <w:tab w:val="left" w:leader="none" w:pos="1440"/>
              <w:tab w:val="right" w:leader="dot" w:pos="9060"/>
            </w:tabs>
            <w:rPr>
              <w:noProof/>
              <w:lang w:eastAsia="nb-NO"/>
            </w:rPr>
          </w:pPr>
          <w:hyperlink w:anchor="_Toc1381670641">
            <w:r w:rsidRPr="01F1CE8B" w:rsidR="01F1CE8B">
              <w:rPr>
                <w:rStyle w:val="Hyperkobling"/>
              </w:rPr>
              <w:t>6.2.16.</w:t>
            </w:r>
            <w:r>
              <w:tab/>
            </w:r>
            <w:r w:rsidRPr="01F1CE8B" w:rsidR="01F1CE8B">
              <w:rPr>
                <w:rStyle w:val="Hyperkobling"/>
              </w:rPr>
              <w:t>Internasjonale sanksjoner</w:t>
            </w:r>
            <w:r>
              <w:tab/>
            </w:r>
            <w:r>
              <w:fldChar w:fldCharType="begin"/>
            </w:r>
            <w:r>
              <w:instrText xml:space="preserve">PAGEREF _Toc1381670641 \h</w:instrText>
            </w:r>
            <w:r>
              <w:fldChar w:fldCharType="separate"/>
            </w:r>
            <w:r w:rsidRPr="01F1CE8B" w:rsidR="01F1CE8B">
              <w:rPr>
                <w:rStyle w:val="Hyperkobling"/>
              </w:rPr>
              <w:t>17</w:t>
            </w:r>
            <w:r>
              <w:fldChar w:fldCharType="end"/>
            </w:r>
          </w:hyperlink>
        </w:p>
        <w:p w:rsidR="001675CA" w:rsidP="01F1CE8B" w:rsidRDefault="001675CA" w14:paraId="176792E9" w14:textId="0B347728">
          <w:pPr>
            <w:pStyle w:val="INNH2"/>
            <w:tabs>
              <w:tab w:val="left" w:leader="none" w:pos="720"/>
              <w:tab w:val="right" w:leader="dot" w:pos="9060"/>
            </w:tabs>
            <w:rPr>
              <w:noProof/>
              <w:lang w:eastAsia="nb-NO"/>
            </w:rPr>
          </w:pPr>
          <w:hyperlink w:anchor="_Toc709868311">
            <w:r w:rsidRPr="01F1CE8B" w:rsidR="01F1CE8B">
              <w:rPr>
                <w:rStyle w:val="Hyperkobling"/>
              </w:rPr>
              <w:t>6.3.</w:t>
            </w:r>
            <w:r>
              <w:tab/>
            </w:r>
            <w:r w:rsidRPr="01F1CE8B" w:rsidR="01F1CE8B">
              <w:rPr>
                <w:rStyle w:val="Hyperkobling"/>
              </w:rPr>
              <w:t>Felles plikter</w:t>
            </w:r>
            <w:r>
              <w:tab/>
            </w:r>
            <w:r>
              <w:fldChar w:fldCharType="begin"/>
            </w:r>
            <w:r>
              <w:instrText xml:space="preserve">PAGEREF _Toc709868311 \h</w:instrText>
            </w:r>
            <w:r>
              <w:fldChar w:fldCharType="separate"/>
            </w:r>
            <w:r w:rsidRPr="01F1CE8B" w:rsidR="01F1CE8B">
              <w:rPr>
                <w:rStyle w:val="Hyperkobling"/>
              </w:rPr>
              <w:t>17</w:t>
            </w:r>
            <w:r>
              <w:fldChar w:fldCharType="end"/>
            </w:r>
          </w:hyperlink>
        </w:p>
        <w:p w:rsidR="001675CA" w:rsidP="01F1CE8B" w:rsidRDefault="001675CA" w14:paraId="7B7BBDFF" w14:textId="275497F7">
          <w:pPr>
            <w:pStyle w:val="INNH3"/>
            <w:tabs>
              <w:tab w:val="left" w:leader="none" w:pos="1440"/>
              <w:tab w:val="right" w:leader="dot" w:pos="9060"/>
            </w:tabs>
            <w:rPr>
              <w:noProof/>
              <w:lang w:eastAsia="nb-NO"/>
            </w:rPr>
          </w:pPr>
          <w:hyperlink w:anchor="_Toc593190435">
            <w:r w:rsidRPr="01F1CE8B" w:rsidR="01F1CE8B">
              <w:rPr>
                <w:rStyle w:val="Hyperkobling"/>
              </w:rPr>
              <w:t>6.3.1.</w:t>
            </w:r>
            <w:r>
              <w:tab/>
            </w:r>
            <w:r w:rsidRPr="01F1CE8B" w:rsidR="01F1CE8B">
              <w:rPr>
                <w:rStyle w:val="Hyperkobling"/>
              </w:rPr>
              <w:t>Samarbeid</w:t>
            </w:r>
            <w:r>
              <w:tab/>
            </w:r>
            <w:r>
              <w:fldChar w:fldCharType="begin"/>
            </w:r>
            <w:r>
              <w:instrText xml:space="preserve">PAGEREF _Toc593190435 \h</w:instrText>
            </w:r>
            <w:r>
              <w:fldChar w:fldCharType="separate"/>
            </w:r>
            <w:r w:rsidRPr="01F1CE8B" w:rsidR="01F1CE8B">
              <w:rPr>
                <w:rStyle w:val="Hyperkobling"/>
              </w:rPr>
              <w:t>17</w:t>
            </w:r>
            <w:r>
              <w:fldChar w:fldCharType="end"/>
            </w:r>
          </w:hyperlink>
        </w:p>
        <w:p w:rsidR="001675CA" w:rsidP="01F1CE8B" w:rsidRDefault="001675CA" w14:paraId="5534D92B" w14:textId="16835FAE">
          <w:pPr>
            <w:pStyle w:val="INNH3"/>
            <w:tabs>
              <w:tab w:val="left" w:leader="none" w:pos="1440"/>
              <w:tab w:val="right" w:leader="dot" w:pos="9060"/>
            </w:tabs>
            <w:rPr>
              <w:noProof/>
              <w:lang w:eastAsia="nb-NO"/>
            </w:rPr>
          </w:pPr>
          <w:hyperlink w:anchor="_Toc2006938098">
            <w:r w:rsidRPr="01F1CE8B" w:rsidR="01F1CE8B">
              <w:rPr>
                <w:rStyle w:val="Hyperkobling"/>
              </w:rPr>
              <w:t>6.3.2.</w:t>
            </w:r>
            <w:r>
              <w:tab/>
            </w:r>
            <w:r w:rsidRPr="01F1CE8B" w:rsidR="01F1CE8B">
              <w:rPr>
                <w:rStyle w:val="Hyperkobling"/>
              </w:rPr>
              <w:t>Taushetsplikt</w:t>
            </w:r>
            <w:r>
              <w:tab/>
            </w:r>
            <w:r>
              <w:fldChar w:fldCharType="begin"/>
            </w:r>
            <w:r>
              <w:instrText xml:space="preserve">PAGEREF _Toc2006938098 \h</w:instrText>
            </w:r>
            <w:r>
              <w:fldChar w:fldCharType="separate"/>
            </w:r>
            <w:r w:rsidRPr="01F1CE8B" w:rsidR="01F1CE8B">
              <w:rPr>
                <w:rStyle w:val="Hyperkobling"/>
              </w:rPr>
              <w:t>18</w:t>
            </w:r>
            <w:r>
              <w:fldChar w:fldCharType="end"/>
            </w:r>
          </w:hyperlink>
        </w:p>
        <w:p w:rsidR="001675CA" w:rsidP="01F1CE8B" w:rsidRDefault="001675CA" w14:paraId="677C386F" w14:textId="0A09AC46">
          <w:pPr>
            <w:pStyle w:val="INNH3"/>
            <w:tabs>
              <w:tab w:val="left" w:leader="none" w:pos="1440"/>
              <w:tab w:val="right" w:leader="dot" w:pos="9060"/>
            </w:tabs>
            <w:rPr>
              <w:noProof/>
              <w:lang w:eastAsia="nb-NO"/>
            </w:rPr>
          </w:pPr>
          <w:hyperlink w:anchor="_Toc1769704495">
            <w:r w:rsidRPr="01F1CE8B" w:rsidR="01F1CE8B">
              <w:rPr>
                <w:rStyle w:val="Hyperkobling"/>
              </w:rPr>
              <w:t>6.3.3.</w:t>
            </w:r>
            <w:r>
              <w:tab/>
            </w:r>
            <w:r w:rsidRPr="01F1CE8B" w:rsidR="01F1CE8B">
              <w:rPr>
                <w:rStyle w:val="Hyperkobling"/>
              </w:rPr>
              <w:t>Leveranser til byggeprosjekter</w:t>
            </w:r>
            <w:r>
              <w:tab/>
            </w:r>
            <w:r>
              <w:fldChar w:fldCharType="begin"/>
            </w:r>
            <w:r>
              <w:instrText xml:space="preserve">PAGEREF _Toc1769704495 \h</w:instrText>
            </w:r>
            <w:r>
              <w:fldChar w:fldCharType="separate"/>
            </w:r>
            <w:r w:rsidRPr="01F1CE8B" w:rsidR="01F1CE8B">
              <w:rPr>
                <w:rStyle w:val="Hyperkobling"/>
              </w:rPr>
              <w:t>18</w:t>
            </w:r>
            <w:r>
              <w:fldChar w:fldCharType="end"/>
            </w:r>
          </w:hyperlink>
        </w:p>
        <w:p w:rsidR="001675CA" w:rsidP="01F1CE8B" w:rsidRDefault="001675CA" w14:paraId="238DF728" w14:textId="6018AA35">
          <w:pPr>
            <w:pStyle w:val="INNH1"/>
            <w:tabs>
              <w:tab w:val="left" w:leader="none" w:pos="480"/>
              <w:tab w:val="right" w:leader="dot" w:pos="9060"/>
            </w:tabs>
            <w:rPr>
              <w:noProof/>
              <w:lang w:eastAsia="nb-NO"/>
            </w:rPr>
          </w:pPr>
          <w:hyperlink w:anchor="_Toc335390641">
            <w:r w:rsidRPr="01F1CE8B" w:rsidR="01F1CE8B">
              <w:rPr>
                <w:rStyle w:val="Hyperkobling"/>
              </w:rPr>
              <w:t>7.</w:t>
            </w:r>
            <w:r>
              <w:tab/>
            </w:r>
            <w:r w:rsidRPr="01F1CE8B" w:rsidR="01F1CE8B">
              <w:rPr>
                <w:rStyle w:val="Hyperkobling"/>
              </w:rPr>
              <w:t>Vederlag og prisjustering</w:t>
            </w:r>
            <w:r>
              <w:tab/>
            </w:r>
            <w:r>
              <w:fldChar w:fldCharType="begin"/>
            </w:r>
            <w:r>
              <w:instrText xml:space="preserve">PAGEREF _Toc335390641 \h</w:instrText>
            </w:r>
            <w:r>
              <w:fldChar w:fldCharType="separate"/>
            </w:r>
            <w:r w:rsidRPr="01F1CE8B" w:rsidR="01F1CE8B">
              <w:rPr>
                <w:rStyle w:val="Hyperkobling"/>
              </w:rPr>
              <w:t>19</w:t>
            </w:r>
            <w:r>
              <w:fldChar w:fldCharType="end"/>
            </w:r>
          </w:hyperlink>
        </w:p>
        <w:p w:rsidR="001675CA" w:rsidP="01F1CE8B" w:rsidRDefault="001675CA" w14:paraId="184F848A" w14:textId="17AA8DD9">
          <w:pPr>
            <w:pStyle w:val="INNH2"/>
            <w:tabs>
              <w:tab w:val="left" w:leader="none" w:pos="720"/>
              <w:tab w:val="right" w:leader="dot" w:pos="9060"/>
            </w:tabs>
            <w:rPr>
              <w:noProof/>
              <w:lang w:eastAsia="nb-NO"/>
            </w:rPr>
          </w:pPr>
          <w:hyperlink w:anchor="_Toc1324526689">
            <w:r w:rsidRPr="01F1CE8B" w:rsidR="01F1CE8B">
              <w:rPr>
                <w:rStyle w:val="Hyperkobling"/>
              </w:rPr>
              <w:t>7.1.</w:t>
            </w:r>
            <w:r>
              <w:tab/>
            </w:r>
            <w:r w:rsidRPr="01F1CE8B" w:rsidR="01F1CE8B">
              <w:rPr>
                <w:rStyle w:val="Hyperkobling"/>
              </w:rPr>
              <w:t>Vederlag</w:t>
            </w:r>
            <w:r>
              <w:tab/>
            </w:r>
            <w:r>
              <w:fldChar w:fldCharType="begin"/>
            </w:r>
            <w:r>
              <w:instrText xml:space="preserve">PAGEREF _Toc1324526689 \h</w:instrText>
            </w:r>
            <w:r>
              <w:fldChar w:fldCharType="separate"/>
            </w:r>
            <w:r w:rsidRPr="01F1CE8B" w:rsidR="01F1CE8B">
              <w:rPr>
                <w:rStyle w:val="Hyperkobling"/>
              </w:rPr>
              <w:t>19</w:t>
            </w:r>
            <w:r>
              <w:fldChar w:fldCharType="end"/>
            </w:r>
          </w:hyperlink>
        </w:p>
        <w:p w:rsidR="001675CA" w:rsidP="01F1CE8B" w:rsidRDefault="001675CA" w14:paraId="3D9C4ECA" w14:textId="09CF0729">
          <w:pPr>
            <w:pStyle w:val="INNH3"/>
            <w:tabs>
              <w:tab w:val="left" w:leader="none" w:pos="1440"/>
              <w:tab w:val="right" w:leader="dot" w:pos="9060"/>
            </w:tabs>
            <w:rPr>
              <w:noProof/>
              <w:lang w:eastAsia="nb-NO"/>
            </w:rPr>
          </w:pPr>
          <w:hyperlink w:anchor="_Toc1229618151">
            <w:r w:rsidRPr="01F1CE8B" w:rsidR="01F1CE8B">
              <w:rPr>
                <w:rStyle w:val="Hyperkobling"/>
              </w:rPr>
              <w:t>7.1.1.</w:t>
            </w:r>
            <w:r>
              <w:tab/>
            </w:r>
            <w:r w:rsidRPr="01F1CE8B" w:rsidR="01F1CE8B">
              <w:rPr>
                <w:rStyle w:val="Hyperkobling"/>
              </w:rPr>
              <w:t>Betalingsbetingelser utstyr</w:t>
            </w:r>
            <w:r>
              <w:tab/>
            </w:r>
            <w:r>
              <w:fldChar w:fldCharType="begin"/>
            </w:r>
            <w:r>
              <w:instrText xml:space="preserve">PAGEREF _Toc1229618151 \h</w:instrText>
            </w:r>
            <w:r>
              <w:fldChar w:fldCharType="separate"/>
            </w:r>
            <w:r w:rsidRPr="01F1CE8B" w:rsidR="01F1CE8B">
              <w:rPr>
                <w:rStyle w:val="Hyperkobling"/>
              </w:rPr>
              <w:t>19</w:t>
            </w:r>
            <w:r>
              <w:fldChar w:fldCharType="end"/>
            </w:r>
          </w:hyperlink>
        </w:p>
        <w:p w:rsidR="001675CA" w:rsidP="01F1CE8B" w:rsidRDefault="001675CA" w14:paraId="30877F1D" w14:textId="197A79C4">
          <w:pPr>
            <w:pStyle w:val="INNH2"/>
            <w:tabs>
              <w:tab w:val="left" w:leader="none" w:pos="720"/>
              <w:tab w:val="right" w:leader="dot" w:pos="9060"/>
            </w:tabs>
            <w:rPr>
              <w:noProof/>
              <w:lang w:eastAsia="nb-NO"/>
            </w:rPr>
          </w:pPr>
          <w:hyperlink w:anchor="_Toc941612891">
            <w:r w:rsidRPr="01F1CE8B" w:rsidR="01F1CE8B">
              <w:rPr>
                <w:rStyle w:val="Hyperkobling"/>
              </w:rPr>
              <w:t>7.2.</w:t>
            </w:r>
            <w:r>
              <w:tab/>
            </w:r>
            <w:r w:rsidRPr="01F1CE8B" w:rsidR="01F1CE8B">
              <w:rPr>
                <w:rStyle w:val="Hyperkobling"/>
              </w:rPr>
              <w:t>Fakturering</w:t>
            </w:r>
            <w:r>
              <w:tab/>
            </w:r>
            <w:r>
              <w:fldChar w:fldCharType="begin"/>
            </w:r>
            <w:r>
              <w:instrText xml:space="preserve">PAGEREF _Toc941612891 \h</w:instrText>
            </w:r>
            <w:r>
              <w:fldChar w:fldCharType="separate"/>
            </w:r>
            <w:r w:rsidRPr="01F1CE8B" w:rsidR="01F1CE8B">
              <w:rPr>
                <w:rStyle w:val="Hyperkobling"/>
              </w:rPr>
              <w:t>19</w:t>
            </w:r>
            <w:r>
              <w:fldChar w:fldCharType="end"/>
            </w:r>
          </w:hyperlink>
        </w:p>
        <w:p w:rsidR="001675CA" w:rsidP="01F1CE8B" w:rsidRDefault="001675CA" w14:paraId="59244C4F" w14:textId="27512E76">
          <w:pPr>
            <w:pStyle w:val="INNH2"/>
            <w:tabs>
              <w:tab w:val="left" w:leader="none" w:pos="720"/>
              <w:tab w:val="right" w:leader="dot" w:pos="9060"/>
            </w:tabs>
            <w:rPr>
              <w:noProof/>
              <w:lang w:eastAsia="nb-NO"/>
            </w:rPr>
          </w:pPr>
          <w:hyperlink w:anchor="_Toc681373633">
            <w:r w:rsidRPr="01F1CE8B" w:rsidR="01F1CE8B">
              <w:rPr>
                <w:rStyle w:val="Hyperkobling"/>
              </w:rPr>
              <w:t>7.3.</w:t>
            </w:r>
            <w:r>
              <w:tab/>
            </w:r>
            <w:r w:rsidRPr="01F1CE8B" w:rsidR="01F1CE8B">
              <w:rPr>
                <w:rStyle w:val="Hyperkobling"/>
              </w:rPr>
              <w:t>Forsinkelsesrente</w:t>
            </w:r>
            <w:r>
              <w:tab/>
            </w:r>
            <w:r>
              <w:fldChar w:fldCharType="begin"/>
            </w:r>
            <w:r>
              <w:instrText xml:space="preserve">PAGEREF _Toc681373633 \h</w:instrText>
            </w:r>
            <w:r>
              <w:fldChar w:fldCharType="separate"/>
            </w:r>
            <w:r w:rsidRPr="01F1CE8B" w:rsidR="01F1CE8B">
              <w:rPr>
                <w:rStyle w:val="Hyperkobling"/>
              </w:rPr>
              <w:t>20</w:t>
            </w:r>
            <w:r>
              <w:fldChar w:fldCharType="end"/>
            </w:r>
          </w:hyperlink>
        </w:p>
        <w:p w:rsidR="001675CA" w:rsidP="01F1CE8B" w:rsidRDefault="001675CA" w14:paraId="60904532" w14:textId="26F14277">
          <w:pPr>
            <w:pStyle w:val="INNH2"/>
            <w:tabs>
              <w:tab w:val="left" w:leader="none" w:pos="720"/>
              <w:tab w:val="right" w:leader="dot" w:pos="9060"/>
            </w:tabs>
            <w:rPr>
              <w:noProof/>
              <w:lang w:eastAsia="nb-NO"/>
            </w:rPr>
          </w:pPr>
          <w:hyperlink w:anchor="_Toc2123729486">
            <w:r w:rsidRPr="01F1CE8B" w:rsidR="01F1CE8B">
              <w:rPr>
                <w:rStyle w:val="Hyperkobling"/>
              </w:rPr>
              <w:t>7.4.</w:t>
            </w:r>
            <w:r>
              <w:tab/>
            </w:r>
            <w:r w:rsidRPr="01F1CE8B" w:rsidR="01F1CE8B">
              <w:rPr>
                <w:rStyle w:val="Hyperkobling"/>
              </w:rPr>
              <w:t>Uriktig betaling</w:t>
            </w:r>
            <w:r>
              <w:tab/>
            </w:r>
            <w:r>
              <w:fldChar w:fldCharType="begin"/>
            </w:r>
            <w:r>
              <w:instrText xml:space="preserve">PAGEREF _Toc2123729486 \h</w:instrText>
            </w:r>
            <w:r>
              <w:fldChar w:fldCharType="separate"/>
            </w:r>
            <w:r w:rsidRPr="01F1CE8B" w:rsidR="01F1CE8B">
              <w:rPr>
                <w:rStyle w:val="Hyperkobling"/>
              </w:rPr>
              <w:t>20</w:t>
            </w:r>
            <w:r>
              <w:fldChar w:fldCharType="end"/>
            </w:r>
          </w:hyperlink>
        </w:p>
        <w:p w:rsidR="001675CA" w:rsidP="01F1CE8B" w:rsidRDefault="001675CA" w14:paraId="19BB687B" w14:textId="02B6865C">
          <w:pPr>
            <w:pStyle w:val="INNH2"/>
            <w:tabs>
              <w:tab w:val="left" w:leader="none" w:pos="720"/>
              <w:tab w:val="right" w:leader="dot" w:pos="9060"/>
            </w:tabs>
            <w:rPr>
              <w:noProof/>
              <w:lang w:eastAsia="nb-NO"/>
            </w:rPr>
          </w:pPr>
          <w:hyperlink w:anchor="_Toc535875997">
            <w:r w:rsidRPr="01F1CE8B" w:rsidR="01F1CE8B">
              <w:rPr>
                <w:rStyle w:val="Hyperkobling"/>
              </w:rPr>
              <w:t>7.5.</w:t>
            </w:r>
            <w:r>
              <w:tab/>
            </w:r>
            <w:r w:rsidRPr="01F1CE8B" w:rsidR="01F1CE8B">
              <w:rPr>
                <w:rStyle w:val="Hyperkobling"/>
              </w:rPr>
              <w:t>Prisjusteringer</w:t>
            </w:r>
            <w:r>
              <w:tab/>
            </w:r>
            <w:r>
              <w:fldChar w:fldCharType="begin"/>
            </w:r>
            <w:r>
              <w:instrText xml:space="preserve">PAGEREF _Toc535875997 \h</w:instrText>
            </w:r>
            <w:r>
              <w:fldChar w:fldCharType="separate"/>
            </w:r>
            <w:r w:rsidRPr="01F1CE8B" w:rsidR="01F1CE8B">
              <w:rPr>
                <w:rStyle w:val="Hyperkobling"/>
              </w:rPr>
              <w:t>20</w:t>
            </w:r>
            <w:r>
              <w:fldChar w:fldCharType="end"/>
            </w:r>
          </w:hyperlink>
        </w:p>
        <w:p w:rsidR="001675CA" w:rsidP="01F1CE8B" w:rsidRDefault="001675CA" w14:paraId="45A3FDF1" w14:textId="61F8D8A7">
          <w:pPr>
            <w:pStyle w:val="INNH3"/>
            <w:tabs>
              <w:tab w:val="left" w:leader="none" w:pos="1440"/>
              <w:tab w:val="right" w:leader="dot" w:pos="9060"/>
            </w:tabs>
            <w:rPr>
              <w:noProof/>
              <w:lang w:eastAsia="nb-NO"/>
            </w:rPr>
          </w:pPr>
          <w:hyperlink w:anchor="_Toc146346474">
            <w:r w:rsidRPr="01F1CE8B" w:rsidR="01F1CE8B">
              <w:rPr>
                <w:rStyle w:val="Hyperkobling"/>
              </w:rPr>
              <w:t>7.5.1.</w:t>
            </w:r>
            <w:r>
              <w:tab/>
            </w:r>
            <w:r w:rsidRPr="01F1CE8B" w:rsidR="01F1CE8B">
              <w:rPr>
                <w:rStyle w:val="Hyperkobling"/>
              </w:rPr>
              <w:t>Vilkår for prisjustering</w:t>
            </w:r>
            <w:r>
              <w:tab/>
            </w:r>
            <w:r>
              <w:fldChar w:fldCharType="begin"/>
            </w:r>
            <w:r>
              <w:instrText xml:space="preserve">PAGEREF _Toc146346474 \h</w:instrText>
            </w:r>
            <w:r>
              <w:fldChar w:fldCharType="separate"/>
            </w:r>
            <w:r w:rsidRPr="01F1CE8B" w:rsidR="01F1CE8B">
              <w:rPr>
                <w:rStyle w:val="Hyperkobling"/>
              </w:rPr>
              <w:t>20</w:t>
            </w:r>
            <w:r>
              <w:fldChar w:fldCharType="end"/>
            </w:r>
          </w:hyperlink>
        </w:p>
        <w:p w:rsidR="001675CA" w:rsidP="01F1CE8B" w:rsidRDefault="001675CA" w14:paraId="3F51D66D" w14:textId="41D6D646">
          <w:pPr>
            <w:pStyle w:val="INNH3"/>
            <w:tabs>
              <w:tab w:val="left" w:leader="none" w:pos="1440"/>
              <w:tab w:val="right" w:leader="dot" w:pos="9060"/>
            </w:tabs>
            <w:rPr>
              <w:noProof/>
              <w:lang w:eastAsia="nb-NO"/>
            </w:rPr>
          </w:pPr>
          <w:hyperlink w:anchor="_Toc1427811377">
            <w:r w:rsidRPr="01F1CE8B" w:rsidR="01F1CE8B">
              <w:rPr>
                <w:rStyle w:val="Hyperkobling"/>
              </w:rPr>
              <w:t>7.5.2.</w:t>
            </w:r>
            <w:r>
              <w:tab/>
            </w:r>
            <w:r w:rsidRPr="01F1CE8B" w:rsidR="01F1CE8B">
              <w:rPr>
                <w:rStyle w:val="Hyperkobling"/>
              </w:rPr>
              <w:t>Prisjusteringer ved endringer av offentlige gebyrer og avgifter</w:t>
            </w:r>
            <w:r>
              <w:tab/>
            </w:r>
            <w:r>
              <w:fldChar w:fldCharType="begin"/>
            </w:r>
            <w:r>
              <w:instrText xml:space="preserve">PAGEREF _Toc1427811377 \h</w:instrText>
            </w:r>
            <w:r>
              <w:fldChar w:fldCharType="separate"/>
            </w:r>
            <w:r w:rsidRPr="01F1CE8B" w:rsidR="01F1CE8B">
              <w:rPr>
                <w:rStyle w:val="Hyperkobling"/>
              </w:rPr>
              <w:t>21</w:t>
            </w:r>
            <w:r>
              <w:fldChar w:fldCharType="end"/>
            </w:r>
          </w:hyperlink>
        </w:p>
        <w:p w:rsidR="001675CA" w:rsidP="01F1CE8B" w:rsidRDefault="001675CA" w14:paraId="419BDF33" w14:textId="31DBD798">
          <w:pPr>
            <w:pStyle w:val="INNH3"/>
            <w:tabs>
              <w:tab w:val="left" w:leader="none" w:pos="1440"/>
              <w:tab w:val="right" w:leader="dot" w:pos="9060"/>
            </w:tabs>
            <w:rPr>
              <w:noProof/>
              <w:lang w:eastAsia="nb-NO"/>
            </w:rPr>
          </w:pPr>
          <w:hyperlink w:anchor="_Toc1950314918">
            <w:r w:rsidRPr="01F1CE8B" w:rsidR="01F1CE8B">
              <w:rPr>
                <w:rStyle w:val="Hyperkobling"/>
              </w:rPr>
              <w:t>7.5.3.</w:t>
            </w:r>
            <w:r>
              <w:tab/>
            </w:r>
            <w:r w:rsidRPr="01F1CE8B" w:rsidR="01F1CE8B">
              <w:rPr>
                <w:rStyle w:val="Hyperkobling"/>
              </w:rPr>
              <w:t>Indeksregulering</w:t>
            </w:r>
            <w:r>
              <w:tab/>
            </w:r>
            <w:r>
              <w:fldChar w:fldCharType="begin"/>
            </w:r>
            <w:r>
              <w:instrText xml:space="preserve">PAGEREF _Toc1950314918 \h</w:instrText>
            </w:r>
            <w:r>
              <w:fldChar w:fldCharType="separate"/>
            </w:r>
            <w:r w:rsidRPr="01F1CE8B" w:rsidR="01F1CE8B">
              <w:rPr>
                <w:rStyle w:val="Hyperkobling"/>
              </w:rPr>
              <w:t>21</w:t>
            </w:r>
            <w:r>
              <w:fldChar w:fldCharType="end"/>
            </w:r>
          </w:hyperlink>
        </w:p>
        <w:p w:rsidR="001675CA" w:rsidP="01F1CE8B" w:rsidRDefault="001675CA" w14:paraId="13CE8BEF" w14:textId="78FB7124">
          <w:pPr>
            <w:pStyle w:val="INNH3"/>
            <w:tabs>
              <w:tab w:val="left" w:leader="none" w:pos="1440"/>
              <w:tab w:val="right" w:leader="dot" w:pos="9060"/>
            </w:tabs>
            <w:rPr>
              <w:noProof/>
              <w:lang w:eastAsia="nb-NO"/>
            </w:rPr>
          </w:pPr>
          <w:hyperlink w:anchor="_Toc491144253">
            <w:r w:rsidRPr="01F1CE8B" w:rsidR="01F1CE8B">
              <w:rPr>
                <w:rStyle w:val="Hyperkobling"/>
              </w:rPr>
              <w:t>7.5.4.</w:t>
            </w:r>
            <w:r>
              <w:tab/>
            </w:r>
            <w:r w:rsidRPr="01F1CE8B" w:rsidR="01F1CE8B">
              <w:rPr>
                <w:rStyle w:val="Hyperkobling"/>
              </w:rPr>
              <w:t>Endringer i valuta</w:t>
            </w:r>
            <w:r>
              <w:tab/>
            </w:r>
            <w:r>
              <w:fldChar w:fldCharType="begin"/>
            </w:r>
            <w:r>
              <w:instrText xml:space="preserve">PAGEREF _Toc491144253 \h</w:instrText>
            </w:r>
            <w:r>
              <w:fldChar w:fldCharType="separate"/>
            </w:r>
            <w:r w:rsidRPr="01F1CE8B" w:rsidR="01F1CE8B">
              <w:rPr>
                <w:rStyle w:val="Hyperkobling"/>
              </w:rPr>
              <w:t>21</w:t>
            </w:r>
            <w:r>
              <w:fldChar w:fldCharType="end"/>
            </w:r>
          </w:hyperlink>
        </w:p>
        <w:p w:rsidR="001675CA" w:rsidP="01F1CE8B" w:rsidRDefault="001675CA" w14:paraId="75DB1295" w14:textId="12237EAD">
          <w:pPr>
            <w:pStyle w:val="INNH3"/>
            <w:tabs>
              <w:tab w:val="left" w:leader="none" w:pos="1440"/>
              <w:tab w:val="right" w:leader="dot" w:pos="9060"/>
            </w:tabs>
            <w:rPr>
              <w:noProof/>
              <w:lang w:eastAsia="nb-NO"/>
            </w:rPr>
          </w:pPr>
          <w:hyperlink w:anchor="_Toc739172388">
            <w:r w:rsidRPr="01F1CE8B" w:rsidR="01F1CE8B">
              <w:rPr>
                <w:rStyle w:val="Hyperkobling"/>
              </w:rPr>
              <w:t>7.5.5.</w:t>
            </w:r>
            <w:r>
              <w:tab/>
            </w:r>
            <w:r w:rsidRPr="01F1CE8B" w:rsidR="01F1CE8B">
              <w:rPr>
                <w:rStyle w:val="Hyperkobling"/>
              </w:rPr>
              <w:t>Ekstraordinær prisjustering</w:t>
            </w:r>
            <w:r>
              <w:tab/>
            </w:r>
            <w:r>
              <w:fldChar w:fldCharType="begin"/>
            </w:r>
            <w:r>
              <w:instrText xml:space="preserve">PAGEREF _Toc739172388 \h</w:instrText>
            </w:r>
            <w:r>
              <w:fldChar w:fldCharType="separate"/>
            </w:r>
            <w:r w:rsidRPr="01F1CE8B" w:rsidR="01F1CE8B">
              <w:rPr>
                <w:rStyle w:val="Hyperkobling"/>
              </w:rPr>
              <w:t>21</w:t>
            </w:r>
            <w:r>
              <w:fldChar w:fldCharType="end"/>
            </w:r>
          </w:hyperlink>
        </w:p>
        <w:p w:rsidR="001675CA" w:rsidP="01F1CE8B" w:rsidRDefault="001675CA" w14:paraId="7064D842" w14:textId="4BB4F639">
          <w:pPr>
            <w:pStyle w:val="INNH1"/>
            <w:tabs>
              <w:tab w:val="left" w:leader="none" w:pos="480"/>
              <w:tab w:val="right" w:leader="dot" w:pos="9060"/>
            </w:tabs>
            <w:rPr>
              <w:noProof/>
              <w:lang w:eastAsia="nb-NO"/>
            </w:rPr>
          </w:pPr>
          <w:hyperlink w:anchor="_Toc2026496484">
            <w:r w:rsidRPr="01F1CE8B" w:rsidR="01F1CE8B">
              <w:rPr>
                <w:rStyle w:val="Hyperkobling"/>
              </w:rPr>
              <w:t>8.</w:t>
            </w:r>
            <w:r>
              <w:tab/>
            </w:r>
            <w:r w:rsidRPr="01F1CE8B" w:rsidR="01F1CE8B">
              <w:rPr>
                <w:rStyle w:val="Hyperkobling"/>
              </w:rPr>
              <w:t>Endringer</w:t>
            </w:r>
            <w:r>
              <w:tab/>
            </w:r>
            <w:r>
              <w:fldChar w:fldCharType="begin"/>
            </w:r>
            <w:r>
              <w:instrText xml:space="preserve">PAGEREF _Toc2026496484 \h</w:instrText>
            </w:r>
            <w:r>
              <w:fldChar w:fldCharType="separate"/>
            </w:r>
            <w:r w:rsidRPr="01F1CE8B" w:rsidR="01F1CE8B">
              <w:rPr>
                <w:rStyle w:val="Hyperkobling"/>
              </w:rPr>
              <w:t>22</w:t>
            </w:r>
            <w:r>
              <w:fldChar w:fldCharType="end"/>
            </w:r>
          </w:hyperlink>
        </w:p>
        <w:p w:rsidR="001675CA" w:rsidP="01F1CE8B" w:rsidRDefault="001675CA" w14:paraId="67C95F2D" w14:textId="38D990FF">
          <w:pPr>
            <w:pStyle w:val="INNH2"/>
            <w:tabs>
              <w:tab w:val="left" w:leader="none" w:pos="720"/>
              <w:tab w:val="right" w:leader="dot" w:pos="9060"/>
            </w:tabs>
            <w:rPr>
              <w:noProof/>
              <w:lang w:eastAsia="nb-NO"/>
            </w:rPr>
          </w:pPr>
          <w:hyperlink w:anchor="_Toc1191670193">
            <w:r w:rsidRPr="01F1CE8B" w:rsidR="01F1CE8B">
              <w:rPr>
                <w:rStyle w:val="Hyperkobling"/>
              </w:rPr>
              <w:t>8.1.</w:t>
            </w:r>
            <w:r>
              <w:tab/>
            </w:r>
            <w:r w:rsidRPr="01F1CE8B" w:rsidR="01F1CE8B">
              <w:rPr>
                <w:rStyle w:val="Hyperkobling"/>
              </w:rPr>
              <w:t>Endringer etter avtaleinngåelse</w:t>
            </w:r>
            <w:r>
              <w:tab/>
            </w:r>
            <w:r>
              <w:fldChar w:fldCharType="begin"/>
            </w:r>
            <w:r>
              <w:instrText xml:space="preserve">PAGEREF _Toc1191670193 \h</w:instrText>
            </w:r>
            <w:r>
              <w:fldChar w:fldCharType="separate"/>
            </w:r>
            <w:r w:rsidRPr="01F1CE8B" w:rsidR="01F1CE8B">
              <w:rPr>
                <w:rStyle w:val="Hyperkobling"/>
              </w:rPr>
              <w:t>22</w:t>
            </w:r>
            <w:r>
              <w:fldChar w:fldCharType="end"/>
            </w:r>
          </w:hyperlink>
        </w:p>
        <w:p w:rsidR="001675CA" w:rsidP="01F1CE8B" w:rsidRDefault="001675CA" w14:paraId="33551D49" w14:textId="3080D28A">
          <w:pPr>
            <w:pStyle w:val="INNH1"/>
            <w:tabs>
              <w:tab w:val="left" w:leader="none" w:pos="480"/>
              <w:tab w:val="right" w:leader="dot" w:pos="9060"/>
            </w:tabs>
            <w:rPr>
              <w:noProof/>
              <w:lang w:eastAsia="nb-NO"/>
            </w:rPr>
          </w:pPr>
          <w:hyperlink w:anchor="_Toc810245863">
            <w:r w:rsidRPr="01F1CE8B" w:rsidR="01F1CE8B">
              <w:rPr>
                <w:rStyle w:val="Hyperkobling"/>
              </w:rPr>
              <w:t>9.</w:t>
            </w:r>
            <w:r>
              <w:tab/>
            </w:r>
            <w:r w:rsidRPr="01F1CE8B" w:rsidR="01F1CE8B">
              <w:rPr>
                <w:rStyle w:val="Hyperkobling"/>
              </w:rPr>
              <w:t>Mislighold</w:t>
            </w:r>
            <w:r>
              <w:tab/>
            </w:r>
            <w:r>
              <w:fldChar w:fldCharType="begin"/>
            </w:r>
            <w:r>
              <w:instrText xml:space="preserve">PAGEREF _Toc810245863 \h</w:instrText>
            </w:r>
            <w:r>
              <w:fldChar w:fldCharType="separate"/>
            </w:r>
            <w:r w:rsidRPr="01F1CE8B" w:rsidR="01F1CE8B">
              <w:rPr>
                <w:rStyle w:val="Hyperkobling"/>
              </w:rPr>
              <w:t>22</w:t>
            </w:r>
            <w:r>
              <w:fldChar w:fldCharType="end"/>
            </w:r>
          </w:hyperlink>
        </w:p>
        <w:p w:rsidR="001675CA" w:rsidP="01F1CE8B" w:rsidRDefault="001675CA" w14:paraId="63514E7D" w14:textId="5FF61FD9">
          <w:pPr>
            <w:pStyle w:val="INNH2"/>
            <w:tabs>
              <w:tab w:val="left" w:leader="none" w:pos="720"/>
              <w:tab w:val="right" w:leader="dot" w:pos="9060"/>
            </w:tabs>
            <w:rPr>
              <w:noProof/>
              <w:lang w:eastAsia="nb-NO"/>
            </w:rPr>
          </w:pPr>
          <w:hyperlink w:anchor="_Toc15237996">
            <w:r w:rsidRPr="01F1CE8B" w:rsidR="01F1CE8B">
              <w:rPr>
                <w:rStyle w:val="Hyperkobling"/>
              </w:rPr>
              <w:t>9.1.</w:t>
            </w:r>
            <w:r>
              <w:tab/>
            </w:r>
            <w:r w:rsidRPr="01F1CE8B" w:rsidR="01F1CE8B">
              <w:rPr>
                <w:rStyle w:val="Hyperkobling"/>
              </w:rPr>
              <w:t>Kundens mislighold</w:t>
            </w:r>
            <w:r>
              <w:tab/>
            </w:r>
            <w:r>
              <w:fldChar w:fldCharType="begin"/>
            </w:r>
            <w:r>
              <w:instrText xml:space="preserve">PAGEREF _Toc15237996 \h</w:instrText>
            </w:r>
            <w:r>
              <w:fldChar w:fldCharType="separate"/>
            </w:r>
            <w:r w:rsidRPr="01F1CE8B" w:rsidR="01F1CE8B">
              <w:rPr>
                <w:rStyle w:val="Hyperkobling"/>
              </w:rPr>
              <w:t>22</w:t>
            </w:r>
            <w:r>
              <w:fldChar w:fldCharType="end"/>
            </w:r>
          </w:hyperlink>
        </w:p>
        <w:p w:rsidR="001675CA" w:rsidP="01F1CE8B" w:rsidRDefault="001675CA" w14:paraId="413CEA80" w14:textId="19F8D372">
          <w:pPr>
            <w:pStyle w:val="INNH3"/>
            <w:tabs>
              <w:tab w:val="left" w:leader="none" w:pos="1440"/>
              <w:tab w:val="right" w:leader="dot" w:pos="9060"/>
            </w:tabs>
            <w:rPr>
              <w:noProof/>
              <w:lang w:eastAsia="nb-NO"/>
            </w:rPr>
          </w:pPr>
          <w:hyperlink w:anchor="_Toc1551355667">
            <w:r w:rsidRPr="01F1CE8B" w:rsidR="01F1CE8B">
              <w:rPr>
                <w:rStyle w:val="Hyperkobling"/>
              </w:rPr>
              <w:t>9.1.1.</w:t>
            </w:r>
            <w:r>
              <w:tab/>
            </w:r>
            <w:r w:rsidRPr="01F1CE8B" w:rsidR="01F1CE8B">
              <w:rPr>
                <w:rStyle w:val="Hyperkobling"/>
              </w:rPr>
              <w:t>Hva ansees som mislighold</w:t>
            </w:r>
            <w:r>
              <w:tab/>
            </w:r>
            <w:r>
              <w:fldChar w:fldCharType="begin"/>
            </w:r>
            <w:r>
              <w:instrText xml:space="preserve">PAGEREF _Toc1551355667 \h</w:instrText>
            </w:r>
            <w:r>
              <w:fldChar w:fldCharType="separate"/>
            </w:r>
            <w:r w:rsidRPr="01F1CE8B" w:rsidR="01F1CE8B">
              <w:rPr>
                <w:rStyle w:val="Hyperkobling"/>
              </w:rPr>
              <w:t>22</w:t>
            </w:r>
            <w:r>
              <w:fldChar w:fldCharType="end"/>
            </w:r>
          </w:hyperlink>
        </w:p>
        <w:p w:rsidR="001675CA" w:rsidP="01F1CE8B" w:rsidRDefault="001675CA" w14:paraId="58FD0937" w14:textId="73DF3D49">
          <w:pPr>
            <w:pStyle w:val="INNH3"/>
            <w:tabs>
              <w:tab w:val="left" w:leader="none" w:pos="1440"/>
              <w:tab w:val="right" w:leader="dot" w:pos="9060"/>
            </w:tabs>
            <w:rPr>
              <w:noProof/>
              <w:lang w:eastAsia="nb-NO"/>
            </w:rPr>
          </w:pPr>
          <w:hyperlink w:anchor="_Toc983385439">
            <w:r w:rsidRPr="01F1CE8B" w:rsidR="01F1CE8B">
              <w:rPr>
                <w:rStyle w:val="Hyperkobling"/>
              </w:rPr>
              <w:t>9.1.2.</w:t>
            </w:r>
            <w:r>
              <w:tab/>
            </w:r>
            <w:r w:rsidRPr="01F1CE8B" w:rsidR="01F1CE8B">
              <w:rPr>
                <w:rStyle w:val="Hyperkobling"/>
              </w:rPr>
              <w:t>Varslingsplikt ved mislighold</w:t>
            </w:r>
            <w:r>
              <w:tab/>
            </w:r>
            <w:r>
              <w:fldChar w:fldCharType="begin"/>
            </w:r>
            <w:r>
              <w:instrText xml:space="preserve">PAGEREF _Toc983385439 \h</w:instrText>
            </w:r>
            <w:r>
              <w:fldChar w:fldCharType="separate"/>
            </w:r>
            <w:r w:rsidRPr="01F1CE8B" w:rsidR="01F1CE8B">
              <w:rPr>
                <w:rStyle w:val="Hyperkobling"/>
              </w:rPr>
              <w:t>23</w:t>
            </w:r>
            <w:r>
              <w:fldChar w:fldCharType="end"/>
            </w:r>
          </w:hyperlink>
        </w:p>
        <w:p w:rsidR="001675CA" w:rsidP="01F1CE8B" w:rsidRDefault="001675CA" w14:paraId="7E575F37" w14:textId="35719962">
          <w:pPr>
            <w:pStyle w:val="INNH3"/>
            <w:tabs>
              <w:tab w:val="left" w:leader="none" w:pos="1440"/>
              <w:tab w:val="right" w:leader="dot" w:pos="9060"/>
            </w:tabs>
            <w:rPr>
              <w:noProof/>
              <w:lang w:eastAsia="nb-NO"/>
            </w:rPr>
          </w:pPr>
          <w:hyperlink w:anchor="_Toc253929269">
            <w:r w:rsidRPr="01F1CE8B" w:rsidR="01F1CE8B">
              <w:rPr>
                <w:rStyle w:val="Hyperkobling"/>
              </w:rPr>
              <w:t>9.1.3.</w:t>
            </w:r>
            <w:r>
              <w:tab/>
            </w:r>
            <w:r w:rsidRPr="01F1CE8B" w:rsidR="01F1CE8B">
              <w:rPr>
                <w:rStyle w:val="Hyperkobling"/>
              </w:rPr>
              <w:t>Begrensning i Leverandørens tilbakeholdsrett</w:t>
            </w:r>
            <w:r>
              <w:tab/>
            </w:r>
            <w:r>
              <w:fldChar w:fldCharType="begin"/>
            </w:r>
            <w:r>
              <w:instrText xml:space="preserve">PAGEREF _Toc253929269 \h</w:instrText>
            </w:r>
            <w:r>
              <w:fldChar w:fldCharType="separate"/>
            </w:r>
            <w:r w:rsidRPr="01F1CE8B" w:rsidR="01F1CE8B">
              <w:rPr>
                <w:rStyle w:val="Hyperkobling"/>
              </w:rPr>
              <w:t>23</w:t>
            </w:r>
            <w:r>
              <w:fldChar w:fldCharType="end"/>
            </w:r>
          </w:hyperlink>
        </w:p>
        <w:p w:rsidR="001675CA" w:rsidP="01F1CE8B" w:rsidRDefault="001675CA" w14:paraId="78ECB1D2" w14:textId="0EFAD743">
          <w:pPr>
            <w:pStyle w:val="INNH2"/>
            <w:tabs>
              <w:tab w:val="left" w:leader="none" w:pos="720"/>
              <w:tab w:val="right" w:leader="dot" w:pos="9060"/>
            </w:tabs>
            <w:rPr>
              <w:noProof/>
              <w:lang w:eastAsia="nb-NO"/>
            </w:rPr>
          </w:pPr>
          <w:hyperlink w:anchor="_Toc1741925705">
            <w:r w:rsidRPr="01F1CE8B" w:rsidR="01F1CE8B">
              <w:rPr>
                <w:rStyle w:val="Hyperkobling"/>
              </w:rPr>
              <w:t>9.2.</w:t>
            </w:r>
            <w:r>
              <w:tab/>
            </w:r>
            <w:r w:rsidRPr="01F1CE8B" w:rsidR="01F1CE8B">
              <w:rPr>
                <w:rStyle w:val="Hyperkobling"/>
              </w:rPr>
              <w:t>Leverandørens sanksjoner ved mislighold</w:t>
            </w:r>
            <w:r>
              <w:tab/>
            </w:r>
            <w:r>
              <w:fldChar w:fldCharType="begin"/>
            </w:r>
            <w:r>
              <w:instrText xml:space="preserve">PAGEREF _Toc1741925705 \h</w:instrText>
            </w:r>
            <w:r>
              <w:fldChar w:fldCharType="separate"/>
            </w:r>
            <w:r w:rsidRPr="01F1CE8B" w:rsidR="01F1CE8B">
              <w:rPr>
                <w:rStyle w:val="Hyperkobling"/>
              </w:rPr>
              <w:t>23</w:t>
            </w:r>
            <w:r>
              <w:fldChar w:fldCharType="end"/>
            </w:r>
          </w:hyperlink>
        </w:p>
        <w:p w:rsidR="001675CA" w:rsidP="01F1CE8B" w:rsidRDefault="001675CA" w14:paraId="2B6EB469" w14:textId="22F6BBD5">
          <w:pPr>
            <w:pStyle w:val="INNH3"/>
            <w:tabs>
              <w:tab w:val="left" w:leader="none" w:pos="1440"/>
              <w:tab w:val="right" w:leader="dot" w:pos="9060"/>
            </w:tabs>
            <w:rPr>
              <w:noProof/>
              <w:lang w:eastAsia="nb-NO"/>
            </w:rPr>
          </w:pPr>
          <w:hyperlink w:anchor="_Toc1048507215">
            <w:r w:rsidRPr="01F1CE8B" w:rsidR="01F1CE8B">
              <w:rPr>
                <w:rStyle w:val="Hyperkobling"/>
              </w:rPr>
              <w:t>9.2.1.</w:t>
            </w:r>
            <w:r>
              <w:tab/>
            </w:r>
            <w:r w:rsidRPr="01F1CE8B" w:rsidR="01F1CE8B">
              <w:rPr>
                <w:rStyle w:val="Hyperkobling"/>
              </w:rPr>
              <w:t>Heving</w:t>
            </w:r>
            <w:r>
              <w:tab/>
            </w:r>
            <w:r>
              <w:fldChar w:fldCharType="begin"/>
            </w:r>
            <w:r>
              <w:instrText xml:space="preserve">PAGEREF _Toc1048507215 \h</w:instrText>
            </w:r>
            <w:r>
              <w:fldChar w:fldCharType="separate"/>
            </w:r>
            <w:r w:rsidRPr="01F1CE8B" w:rsidR="01F1CE8B">
              <w:rPr>
                <w:rStyle w:val="Hyperkobling"/>
              </w:rPr>
              <w:t>23</w:t>
            </w:r>
            <w:r>
              <w:fldChar w:fldCharType="end"/>
            </w:r>
          </w:hyperlink>
        </w:p>
        <w:p w:rsidR="001675CA" w:rsidP="01F1CE8B" w:rsidRDefault="001675CA" w14:paraId="510BE201" w14:textId="0D5CE190">
          <w:pPr>
            <w:pStyle w:val="INNH3"/>
            <w:tabs>
              <w:tab w:val="left" w:leader="none" w:pos="1440"/>
              <w:tab w:val="right" w:leader="dot" w:pos="9060"/>
            </w:tabs>
            <w:rPr>
              <w:noProof/>
              <w:lang w:eastAsia="nb-NO"/>
            </w:rPr>
          </w:pPr>
          <w:hyperlink w:anchor="_Toc1221761437">
            <w:r w:rsidRPr="01F1CE8B" w:rsidR="01F1CE8B">
              <w:rPr>
                <w:rStyle w:val="Hyperkobling"/>
              </w:rPr>
              <w:t>9.2.2.</w:t>
            </w:r>
            <w:r>
              <w:tab/>
            </w:r>
            <w:r w:rsidRPr="01F1CE8B" w:rsidR="01F1CE8B">
              <w:rPr>
                <w:rStyle w:val="Hyperkobling"/>
              </w:rPr>
              <w:t>Erstatning</w:t>
            </w:r>
            <w:r>
              <w:tab/>
            </w:r>
            <w:r>
              <w:fldChar w:fldCharType="begin"/>
            </w:r>
            <w:r>
              <w:instrText xml:space="preserve">PAGEREF _Toc1221761437 \h</w:instrText>
            </w:r>
            <w:r>
              <w:fldChar w:fldCharType="separate"/>
            </w:r>
            <w:r w:rsidRPr="01F1CE8B" w:rsidR="01F1CE8B">
              <w:rPr>
                <w:rStyle w:val="Hyperkobling"/>
              </w:rPr>
              <w:t>23</w:t>
            </w:r>
            <w:r>
              <w:fldChar w:fldCharType="end"/>
            </w:r>
          </w:hyperlink>
        </w:p>
        <w:p w:rsidR="001675CA" w:rsidP="01F1CE8B" w:rsidRDefault="001675CA" w14:paraId="4FEA339A" w14:textId="0EA0ED25">
          <w:pPr>
            <w:pStyle w:val="INNH2"/>
            <w:tabs>
              <w:tab w:val="left" w:leader="none" w:pos="720"/>
              <w:tab w:val="right" w:leader="dot" w:pos="9060"/>
            </w:tabs>
            <w:rPr>
              <w:noProof/>
              <w:lang w:eastAsia="nb-NO"/>
            </w:rPr>
          </w:pPr>
          <w:hyperlink w:anchor="_Toc1454432713">
            <w:r w:rsidRPr="01F1CE8B" w:rsidR="01F1CE8B">
              <w:rPr>
                <w:rStyle w:val="Hyperkobling"/>
              </w:rPr>
              <w:t>9.3.</w:t>
            </w:r>
            <w:r>
              <w:tab/>
            </w:r>
            <w:r w:rsidRPr="01F1CE8B" w:rsidR="01F1CE8B">
              <w:rPr>
                <w:rStyle w:val="Hyperkobling"/>
              </w:rPr>
              <w:t>Leverandørens mislighold</w:t>
            </w:r>
            <w:r>
              <w:tab/>
            </w:r>
            <w:r>
              <w:fldChar w:fldCharType="begin"/>
            </w:r>
            <w:r>
              <w:instrText xml:space="preserve">PAGEREF _Toc1454432713 \h</w:instrText>
            </w:r>
            <w:r>
              <w:fldChar w:fldCharType="separate"/>
            </w:r>
            <w:r w:rsidRPr="01F1CE8B" w:rsidR="01F1CE8B">
              <w:rPr>
                <w:rStyle w:val="Hyperkobling"/>
              </w:rPr>
              <w:t>23</w:t>
            </w:r>
            <w:r>
              <w:fldChar w:fldCharType="end"/>
            </w:r>
          </w:hyperlink>
        </w:p>
        <w:p w:rsidR="001675CA" w:rsidP="01F1CE8B" w:rsidRDefault="001675CA" w14:paraId="66CA82B8" w14:textId="775D29DE">
          <w:pPr>
            <w:pStyle w:val="INNH3"/>
            <w:tabs>
              <w:tab w:val="left" w:leader="none" w:pos="1440"/>
              <w:tab w:val="right" w:leader="dot" w:pos="9060"/>
            </w:tabs>
            <w:rPr>
              <w:noProof/>
              <w:lang w:eastAsia="nb-NO"/>
            </w:rPr>
          </w:pPr>
          <w:hyperlink w:anchor="_Toc321177049">
            <w:r w:rsidRPr="01F1CE8B" w:rsidR="01F1CE8B">
              <w:rPr>
                <w:rStyle w:val="Hyperkobling"/>
              </w:rPr>
              <w:t>9.3.1.</w:t>
            </w:r>
            <w:r>
              <w:tab/>
            </w:r>
            <w:r w:rsidRPr="01F1CE8B" w:rsidR="01F1CE8B">
              <w:rPr>
                <w:rStyle w:val="Hyperkobling"/>
              </w:rPr>
              <w:t>Hva ansees som mislighold</w:t>
            </w:r>
            <w:r>
              <w:tab/>
            </w:r>
            <w:r>
              <w:fldChar w:fldCharType="begin"/>
            </w:r>
            <w:r>
              <w:instrText xml:space="preserve">PAGEREF _Toc321177049 \h</w:instrText>
            </w:r>
            <w:r>
              <w:fldChar w:fldCharType="separate"/>
            </w:r>
            <w:r w:rsidRPr="01F1CE8B" w:rsidR="01F1CE8B">
              <w:rPr>
                <w:rStyle w:val="Hyperkobling"/>
              </w:rPr>
              <w:t>23</w:t>
            </w:r>
            <w:r>
              <w:fldChar w:fldCharType="end"/>
            </w:r>
          </w:hyperlink>
        </w:p>
        <w:p w:rsidR="001675CA" w:rsidP="01F1CE8B" w:rsidRDefault="001675CA" w14:paraId="0205BCA4" w14:textId="55A45173">
          <w:pPr>
            <w:pStyle w:val="INNH3"/>
            <w:tabs>
              <w:tab w:val="left" w:leader="none" w:pos="1440"/>
              <w:tab w:val="right" w:leader="dot" w:pos="9060"/>
            </w:tabs>
            <w:rPr>
              <w:noProof/>
              <w:lang w:eastAsia="nb-NO"/>
            </w:rPr>
          </w:pPr>
          <w:hyperlink w:anchor="_Toc651204034">
            <w:r w:rsidRPr="01F1CE8B" w:rsidR="01F1CE8B">
              <w:rPr>
                <w:rStyle w:val="Hyperkobling"/>
              </w:rPr>
              <w:t>9.3.2.</w:t>
            </w:r>
            <w:r>
              <w:tab/>
            </w:r>
            <w:r w:rsidRPr="01F1CE8B" w:rsidR="01F1CE8B">
              <w:rPr>
                <w:rStyle w:val="Hyperkobling"/>
              </w:rPr>
              <w:t>Vesentlig mislighold</w:t>
            </w:r>
            <w:r>
              <w:tab/>
            </w:r>
            <w:r>
              <w:fldChar w:fldCharType="begin"/>
            </w:r>
            <w:r>
              <w:instrText xml:space="preserve">PAGEREF _Toc651204034 \h</w:instrText>
            </w:r>
            <w:r>
              <w:fldChar w:fldCharType="separate"/>
            </w:r>
            <w:r w:rsidRPr="01F1CE8B" w:rsidR="01F1CE8B">
              <w:rPr>
                <w:rStyle w:val="Hyperkobling"/>
              </w:rPr>
              <w:t>23</w:t>
            </w:r>
            <w:r>
              <w:fldChar w:fldCharType="end"/>
            </w:r>
          </w:hyperlink>
        </w:p>
        <w:p w:rsidR="001675CA" w:rsidP="01F1CE8B" w:rsidRDefault="001675CA" w14:paraId="3122935B" w14:textId="50A5CD48">
          <w:pPr>
            <w:pStyle w:val="INNH3"/>
            <w:tabs>
              <w:tab w:val="left" w:leader="none" w:pos="1440"/>
              <w:tab w:val="right" w:leader="dot" w:pos="9060"/>
            </w:tabs>
            <w:rPr>
              <w:noProof/>
              <w:lang w:eastAsia="nb-NO"/>
            </w:rPr>
          </w:pPr>
          <w:hyperlink w:anchor="_Toc1261471791">
            <w:r w:rsidRPr="01F1CE8B" w:rsidR="01F1CE8B">
              <w:rPr>
                <w:rStyle w:val="Hyperkobling"/>
              </w:rPr>
              <w:t>9.3.3.</w:t>
            </w:r>
            <w:r>
              <w:tab/>
            </w:r>
            <w:r w:rsidRPr="01F1CE8B" w:rsidR="01F1CE8B">
              <w:rPr>
                <w:rStyle w:val="Hyperkobling"/>
              </w:rPr>
              <w:t>Varslingsplikt ved mislighold</w:t>
            </w:r>
            <w:r>
              <w:tab/>
            </w:r>
            <w:r>
              <w:fldChar w:fldCharType="begin"/>
            </w:r>
            <w:r>
              <w:instrText xml:space="preserve">PAGEREF _Toc1261471791 \h</w:instrText>
            </w:r>
            <w:r>
              <w:fldChar w:fldCharType="separate"/>
            </w:r>
            <w:r w:rsidRPr="01F1CE8B" w:rsidR="01F1CE8B">
              <w:rPr>
                <w:rStyle w:val="Hyperkobling"/>
              </w:rPr>
              <w:t>24</w:t>
            </w:r>
            <w:r>
              <w:fldChar w:fldCharType="end"/>
            </w:r>
          </w:hyperlink>
        </w:p>
        <w:p w:rsidR="001675CA" w:rsidP="01F1CE8B" w:rsidRDefault="001675CA" w14:paraId="167BD13F" w14:textId="00A84E3D">
          <w:pPr>
            <w:pStyle w:val="INNH3"/>
            <w:tabs>
              <w:tab w:val="left" w:leader="none" w:pos="1440"/>
              <w:tab w:val="right" w:leader="dot" w:pos="9060"/>
            </w:tabs>
            <w:rPr>
              <w:noProof/>
              <w:lang w:eastAsia="nb-NO"/>
            </w:rPr>
          </w:pPr>
          <w:hyperlink w:anchor="_Toc1768924183">
            <w:r w:rsidRPr="01F1CE8B" w:rsidR="01F1CE8B">
              <w:rPr>
                <w:rStyle w:val="Hyperkobling"/>
              </w:rPr>
              <w:t>9.3.4.</w:t>
            </w:r>
            <w:r>
              <w:tab/>
            </w:r>
            <w:r w:rsidRPr="01F1CE8B" w:rsidR="01F1CE8B">
              <w:rPr>
                <w:rStyle w:val="Hyperkobling"/>
              </w:rPr>
              <w:t>Avhjelp</w:t>
            </w:r>
            <w:r>
              <w:tab/>
            </w:r>
            <w:r>
              <w:fldChar w:fldCharType="begin"/>
            </w:r>
            <w:r>
              <w:instrText xml:space="preserve">PAGEREF _Toc1768924183 \h</w:instrText>
            </w:r>
            <w:r>
              <w:fldChar w:fldCharType="separate"/>
            </w:r>
            <w:r w:rsidRPr="01F1CE8B" w:rsidR="01F1CE8B">
              <w:rPr>
                <w:rStyle w:val="Hyperkobling"/>
              </w:rPr>
              <w:t>24</w:t>
            </w:r>
            <w:r>
              <w:fldChar w:fldCharType="end"/>
            </w:r>
          </w:hyperlink>
        </w:p>
        <w:p w:rsidR="001675CA" w:rsidP="01F1CE8B" w:rsidRDefault="001675CA" w14:paraId="2717176F" w14:textId="1B463DE8">
          <w:pPr>
            <w:pStyle w:val="INNH2"/>
            <w:tabs>
              <w:tab w:val="left" w:leader="none" w:pos="720"/>
              <w:tab w:val="right" w:leader="dot" w:pos="9060"/>
            </w:tabs>
            <w:rPr>
              <w:noProof/>
              <w:lang w:eastAsia="nb-NO"/>
            </w:rPr>
          </w:pPr>
          <w:hyperlink w:anchor="_Toc1796942052">
            <w:r w:rsidRPr="01F1CE8B" w:rsidR="01F1CE8B">
              <w:rPr>
                <w:rStyle w:val="Hyperkobling"/>
              </w:rPr>
              <w:t>9.4.</w:t>
            </w:r>
            <w:r>
              <w:tab/>
            </w:r>
            <w:r w:rsidRPr="01F1CE8B" w:rsidR="01F1CE8B">
              <w:rPr>
                <w:rStyle w:val="Hyperkobling"/>
              </w:rPr>
              <w:t>Kundens sanksjoner ved mislighold</w:t>
            </w:r>
            <w:r>
              <w:tab/>
            </w:r>
            <w:r>
              <w:fldChar w:fldCharType="begin"/>
            </w:r>
            <w:r>
              <w:instrText xml:space="preserve">PAGEREF _Toc1796942052 \h</w:instrText>
            </w:r>
            <w:r>
              <w:fldChar w:fldCharType="separate"/>
            </w:r>
            <w:r w:rsidRPr="01F1CE8B" w:rsidR="01F1CE8B">
              <w:rPr>
                <w:rStyle w:val="Hyperkobling"/>
              </w:rPr>
              <w:t>24</w:t>
            </w:r>
            <w:r>
              <w:fldChar w:fldCharType="end"/>
            </w:r>
          </w:hyperlink>
        </w:p>
        <w:p w:rsidR="001675CA" w:rsidP="01F1CE8B" w:rsidRDefault="001675CA" w14:paraId="3BEAC3FB" w14:textId="7F792E18">
          <w:pPr>
            <w:pStyle w:val="INNH3"/>
            <w:tabs>
              <w:tab w:val="left" w:leader="none" w:pos="1440"/>
              <w:tab w:val="right" w:leader="dot" w:pos="9060"/>
            </w:tabs>
            <w:rPr>
              <w:noProof/>
              <w:lang w:eastAsia="nb-NO"/>
            </w:rPr>
          </w:pPr>
          <w:hyperlink w:anchor="_Toc1202916054">
            <w:r w:rsidRPr="01F1CE8B" w:rsidR="01F1CE8B">
              <w:rPr>
                <w:rStyle w:val="Hyperkobling"/>
              </w:rPr>
              <w:t>9.4.1.</w:t>
            </w:r>
            <w:r>
              <w:tab/>
            </w:r>
            <w:r w:rsidRPr="01F1CE8B" w:rsidR="01F1CE8B">
              <w:rPr>
                <w:rStyle w:val="Hyperkobling"/>
              </w:rPr>
              <w:t>Tilbakehold av betaling</w:t>
            </w:r>
            <w:r>
              <w:tab/>
            </w:r>
            <w:r>
              <w:fldChar w:fldCharType="begin"/>
            </w:r>
            <w:r>
              <w:instrText xml:space="preserve">PAGEREF _Toc1202916054 \h</w:instrText>
            </w:r>
            <w:r>
              <w:fldChar w:fldCharType="separate"/>
            </w:r>
            <w:r w:rsidRPr="01F1CE8B" w:rsidR="01F1CE8B">
              <w:rPr>
                <w:rStyle w:val="Hyperkobling"/>
              </w:rPr>
              <w:t>24</w:t>
            </w:r>
            <w:r>
              <w:fldChar w:fldCharType="end"/>
            </w:r>
          </w:hyperlink>
        </w:p>
        <w:p w:rsidR="001675CA" w:rsidP="01F1CE8B" w:rsidRDefault="001675CA" w14:paraId="386D590A" w14:textId="6F778BF5">
          <w:pPr>
            <w:pStyle w:val="INNH3"/>
            <w:tabs>
              <w:tab w:val="left" w:leader="none" w:pos="1440"/>
              <w:tab w:val="right" w:leader="dot" w:pos="9060"/>
            </w:tabs>
            <w:rPr>
              <w:noProof/>
              <w:lang w:eastAsia="nb-NO"/>
            </w:rPr>
          </w:pPr>
          <w:hyperlink w:anchor="_Toc763316231">
            <w:r w:rsidRPr="01F1CE8B" w:rsidR="01F1CE8B">
              <w:rPr>
                <w:rStyle w:val="Hyperkobling"/>
              </w:rPr>
              <w:t>9.4.2.</w:t>
            </w:r>
            <w:r>
              <w:tab/>
            </w:r>
            <w:r w:rsidRPr="01F1CE8B" w:rsidR="01F1CE8B">
              <w:rPr>
                <w:rStyle w:val="Hyperkobling"/>
              </w:rPr>
              <w:t>Prisavslag</w:t>
            </w:r>
            <w:r>
              <w:tab/>
            </w:r>
            <w:r>
              <w:fldChar w:fldCharType="begin"/>
            </w:r>
            <w:r>
              <w:instrText xml:space="preserve">PAGEREF _Toc763316231 \h</w:instrText>
            </w:r>
            <w:r>
              <w:fldChar w:fldCharType="separate"/>
            </w:r>
            <w:r w:rsidRPr="01F1CE8B" w:rsidR="01F1CE8B">
              <w:rPr>
                <w:rStyle w:val="Hyperkobling"/>
              </w:rPr>
              <w:t>24</w:t>
            </w:r>
            <w:r>
              <w:fldChar w:fldCharType="end"/>
            </w:r>
          </w:hyperlink>
        </w:p>
        <w:p w:rsidR="001675CA" w:rsidP="01F1CE8B" w:rsidRDefault="001675CA" w14:paraId="55FD9AD7" w14:textId="3F140DA4">
          <w:pPr>
            <w:pStyle w:val="INNH3"/>
            <w:tabs>
              <w:tab w:val="left" w:leader="none" w:pos="1440"/>
              <w:tab w:val="right" w:leader="dot" w:pos="9060"/>
            </w:tabs>
            <w:rPr>
              <w:noProof/>
              <w:lang w:eastAsia="nb-NO"/>
            </w:rPr>
          </w:pPr>
          <w:hyperlink w:anchor="_Toc679193675">
            <w:r w:rsidRPr="01F1CE8B" w:rsidR="01F1CE8B">
              <w:rPr>
                <w:rStyle w:val="Hyperkobling"/>
              </w:rPr>
              <w:t>9.4.3.</w:t>
            </w:r>
            <w:r>
              <w:tab/>
            </w:r>
            <w:r w:rsidRPr="01F1CE8B" w:rsidR="01F1CE8B">
              <w:rPr>
                <w:rStyle w:val="Hyperkobling"/>
              </w:rPr>
              <w:t>Utbedring og omlevering</w:t>
            </w:r>
            <w:r>
              <w:tab/>
            </w:r>
            <w:r>
              <w:fldChar w:fldCharType="begin"/>
            </w:r>
            <w:r>
              <w:instrText xml:space="preserve">PAGEREF _Toc679193675 \h</w:instrText>
            </w:r>
            <w:r>
              <w:fldChar w:fldCharType="separate"/>
            </w:r>
            <w:r w:rsidRPr="01F1CE8B" w:rsidR="01F1CE8B">
              <w:rPr>
                <w:rStyle w:val="Hyperkobling"/>
              </w:rPr>
              <w:t>24</w:t>
            </w:r>
            <w:r>
              <w:fldChar w:fldCharType="end"/>
            </w:r>
          </w:hyperlink>
        </w:p>
        <w:p w:rsidR="001675CA" w:rsidP="01F1CE8B" w:rsidRDefault="001675CA" w14:paraId="7D2A0B82" w14:textId="75240CD8">
          <w:pPr>
            <w:pStyle w:val="INNH3"/>
            <w:tabs>
              <w:tab w:val="left" w:leader="none" w:pos="1440"/>
              <w:tab w:val="right" w:leader="dot" w:pos="9060"/>
            </w:tabs>
            <w:rPr>
              <w:noProof/>
              <w:lang w:eastAsia="nb-NO"/>
            </w:rPr>
          </w:pPr>
          <w:hyperlink w:anchor="_Toc1836024595">
            <w:r w:rsidRPr="01F1CE8B" w:rsidR="01F1CE8B">
              <w:rPr>
                <w:rStyle w:val="Hyperkobling"/>
              </w:rPr>
              <w:t>9.4.4.</w:t>
            </w:r>
            <w:r>
              <w:tab/>
            </w:r>
            <w:r w:rsidRPr="01F1CE8B" w:rsidR="01F1CE8B">
              <w:rPr>
                <w:rStyle w:val="Hyperkobling"/>
              </w:rPr>
              <w:t>Dagmulkt utstyr</w:t>
            </w:r>
            <w:r>
              <w:tab/>
            </w:r>
            <w:r>
              <w:fldChar w:fldCharType="begin"/>
            </w:r>
            <w:r>
              <w:instrText xml:space="preserve">PAGEREF _Toc1836024595 \h</w:instrText>
            </w:r>
            <w:r>
              <w:fldChar w:fldCharType="separate"/>
            </w:r>
            <w:r w:rsidRPr="01F1CE8B" w:rsidR="01F1CE8B">
              <w:rPr>
                <w:rStyle w:val="Hyperkobling"/>
              </w:rPr>
              <w:t>24</w:t>
            </w:r>
            <w:r>
              <w:fldChar w:fldCharType="end"/>
            </w:r>
          </w:hyperlink>
        </w:p>
        <w:p w:rsidR="001675CA" w:rsidP="01F1CE8B" w:rsidRDefault="001675CA" w14:paraId="51087F86" w14:textId="3E8392BE">
          <w:pPr>
            <w:pStyle w:val="INNH3"/>
            <w:tabs>
              <w:tab w:val="left" w:leader="none" w:pos="1440"/>
              <w:tab w:val="right" w:leader="dot" w:pos="9060"/>
            </w:tabs>
            <w:rPr>
              <w:noProof/>
              <w:lang w:eastAsia="nb-NO"/>
            </w:rPr>
          </w:pPr>
          <w:hyperlink w:anchor="_Toc1452362086">
            <w:r w:rsidRPr="01F1CE8B" w:rsidR="01F1CE8B">
              <w:rPr>
                <w:rStyle w:val="Hyperkobling"/>
              </w:rPr>
              <w:t>9.4.5.</w:t>
            </w:r>
            <w:r>
              <w:tab/>
            </w:r>
            <w:r w:rsidRPr="01F1CE8B" w:rsidR="01F1CE8B">
              <w:rPr>
                <w:rStyle w:val="Hyperkobling"/>
              </w:rPr>
              <w:t>Dagmulkt ved manglende servicerapport</w:t>
            </w:r>
            <w:r>
              <w:tab/>
            </w:r>
            <w:r>
              <w:fldChar w:fldCharType="begin"/>
            </w:r>
            <w:r>
              <w:instrText xml:space="preserve">PAGEREF _Toc1452362086 \h</w:instrText>
            </w:r>
            <w:r>
              <w:fldChar w:fldCharType="separate"/>
            </w:r>
            <w:r w:rsidRPr="01F1CE8B" w:rsidR="01F1CE8B">
              <w:rPr>
                <w:rStyle w:val="Hyperkobling"/>
              </w:rPr>
              <w:t>25</w:t>
            </w:r>
            <w:r>
              <w:fldChar w:fldCharType="end"/>
            </w:r>
          </w:hyperlink>
        </w:p>
        <w:p w:rsidR="001675CA" w:rsidP="01F1CE8B" w:rsidRDefault="001675CA" w14:paraId="4E1116EA" w14:textId="11FB6739">
          <w:pPr>
            <w:pStyle w:val="INNH3"/>
            <w:tabs>
              <w:tab w:val="left" w:leader="none" w:pos="1440"/>
              <w:tab w:val="right" w:leader="dot" w:pos="9060"/>
            </w:tabs>
            <w:rPr>
              <w:noProof/>
              <w:lang w:eastAsia="nb-NO"/>
            </w:rPr>
          </w:pPr>
          <w:hyperlink w:anchor="_Toc410141783">
            <w:r w:rsidRPr="01F1CE8B" w:rsidR="01F1CE8B">
              <w:rPr>
                <w:rStyle w:val="Hyperkobling"/>
              </w:rPr>
              <w:t>9.4.6.</w:t>
            </w:r>
            <w:r>
              <w:tab/>
            </w:r>
            <w:r w:rsidRPr="01F1CE8B" w:rsidR="01F1CE8B">
              <w:rPr>
                <w:rStyle w:val="Hyperkobling"/>
              </w:rPr>
              <w:t>Erstatning</w:t>
            </w:r>
            <w:r>
              <w:tab/>
            </w:r>
            <w:r>
              <w:fldChar w:fldCharType="begin"/>
            </w:r>
            <w:r>
              <w:instrText xml:space="preserve">PAGEREF _Toc410141783 \h</w:instrText>
            </w:r>
            <w:r>
              <w:fldChar w:fldCharType="separate"/>
            </w:r>
            <w:r w:rsidRPr="01F1CE8B" w:rsidR="01F1CE8B">
              <w:rPr>
                <w:rStyle w:val="Hyperkobling"/>
              </w:rPr>
              <w:t>25</w:t>
            </w:r>
            <w:r>
              <w:fldChar w:fldCharType="end"/>
            </w:r>
          </w:hyperlink>
        </w:p>
        <w:p w:rsidR="001675CA" w:rsidP="01F1CE8B" w:rsidRDefault="001675CA" w14:paraId="00A8E3AE" w14:textId="24D2DD5B">
          <w:pPr>
            <w:pStyle w:val="INNH3"/>
            <w:tabs>
              <w:tab w:val="left" w:leader="none" w:pos="1440"/>
              <w:tab w:val="right" w:leader="dot" w:pos="9060"/>
            </w:tabs>
            <w:rPr>
              <w:noProof/>
              <w:lang w:eastAsia="nb-NO"/>
            </w:rPr>
          </w:pPr>
          <w:hyperlink w:anchor="_Toc1249329224">
            <w:r w:rsidRPr="01F1CE8B" w:rsidR="01F1CE8B">
              <w:rPr>
                <w:rStyle w:val="Hyperkobling"/>
              </w:rPr>
              <w:t>9.4.7.</w:t>
            </w:r>
            <w:r>
              <w:tab/>
            </w:r>
            <w:r w:rsidRPr="01F1CE8B" w:rsidR="01F1CE8B">
              <w:rPr>
                <w:rStyle w:val="Hyperkobling"/>
              </w:rPr>
              <w:t>Erstatningsbegrensning</w:t>
            </w:r>
            <w:r>
              <w:tab/>
            </w:r>
            <w:r>
              <w:fldChar w:fldCharType="begin"/>
            </w:r>
            <w:r>
              <w:instrText xml:space="preserve">PAGEREF _Toc1249329224 \h</w:instrText>
            </w:r>
            <w:r>
              <w:fldChar w:fldCharType="separate"/>
            </w:r>
            <w:r w:rsidRPr="01F1CE8B" w:rsidR="01F1CE8B">
              <w:rPr>
                <w:rStyle w:val="Hyperkobling"/>
              </w:rPr>
              <w:t>25</w:t>
            </w:r>
            <w:r>
              <w:fldChar w:fldCharType="end"/>
            </w:r>
          </w:hyperlink>
        </w:p>
        <w:p w:rsidR="001675CA" w:rsidP="01F1CE8B" w:rsidRDefault="001675CA" w14:paraId="6A33476D" w14:textId="7765BC22">
          <w:pPr>
            <w:pStyle w:val="INNH3"/>
            <w:tabs>
              <w:tab w:val="left" w:leader="none" w:pos="1440"/>
              <w:tab w:val="right" w:leader="dot" w:pos="9060"/>
            </w:tabs>
            <w:rPr>
              <w:noProof/>
              <w:lang w:eastAsia="nb-NO"/>
            </w:rPr>
          </w:pPr>
          <w:hyperlink w:anchor="_Toc1386401752">
            <w:r w:rsidRPr="01F1CE8B" w:rsidR="01F1CE8B">
              <w:rPr>
                <w:rStyle w:val="Hyperkobling"/>
              </w:rPr>
              <w:t>9.4.8.</w:t>
            </w:r>
            <w:r>
              <w:tab/>
            </w:r>
            <w:r w:rsidRPr="01F1CE8B" w:rsidR="01F1CE8B">
              <w:rPr>
                <w:rStyle w:val="Hyperkobling"/>
              </w:rPr>
              <w:t>Heving</w:t>
            </w:r>
            <w:r>
              <w:tab/>
            </w:r>
            <w:r>
              <w:fldChar w:fldCharType="begin"/>
            </w:r>
            <w:r>
              <w:instrText xml:space="preserve">PAGEREF _Toc1386401752 \h</w:instrText>
            </w:r>
            <w:r>
              <w:fldChar w:fldCharType="separate"/>
            </w:r>
            <w:r w:rsidRPr="01F1CE8B" w:rsidR="01F1CE8B">
              <w:rPr>
                <w:rStyle w:val="Hyperkobling"/>
              </w:rPr>
              <w:t>25</w:t>
            </w:r>
            <w:r>
              <w:fldChar w:fldCharType="end"/>
            </w:r>
          </w:hyperlink>
        </w:p>
        <w:p w:rsidR="001675CA" w:rsidP="01F1CE8B" w:rsidRDefault="001675CA" w14:paraId="4C4809CC" w14:textId="6F9FDAFF">
          <w:pPr>
            <w:pStyle w:val="INNH3"/>
            <w:tabs>
              <w:tab w:val="left" w:leader="none" w:pos="1440"/>
              <w:tab w:val="right" w:leader="dot" w:pos="9060"/>
            </w:tabs>
            <w:rPr>
              <w:noProof/>
              <w:lang w:eastAsia="nb-NO"/>
            </w:rPr>
          </w:pPr>
          <w:hyperlink w:anchor="_Toc1152152395">
            <w:r w:rsidRPr="01F1CE8B" w:rsidR="01F1CE8B">
              <w:rPr>
                <w:rStyle w:val="Hyperkobling"/>
              </w:rPr>
              <w:t>9.4.9.</w:t>
            </w:r>
            <w:r>
              <w:tab/>
            </w:r>
            <w:r w:rsidRPr="01F1CE8B" w:rsidR="01F1CE8B">
              <w:rPr>
                <w:rStyle w:val="Hyperkobling"/>
              </w:rPr>
              <w:t>Dekningskjøp</w:t>
            </w:r>
            <w:r>
              <w:tab/>
            </w:r>
            <w:r>
              <w:fldChar w:fldCharType="begin"/>
            </w:r>
            <w:r>
              <w:instrText xml:space="preserve">PAGEREF _Toc1152152395 \h</w:instrText>
            </w:r>
            <w:r>
              <w:fldChar w:fldCharType="separate"/>
            </w:r>
            <w:r w:rsidRPr="01F1CE8B" w:rsidR="01F1CE8B">
              <w:rPr>
                <w:rStyle w:val="Hyperkobling"/>
              </w:rPr>
              <w:t>26</w:t>
            </w:r>
            <w:r>
              <w:fldChar w:fldCharType="end"/>
            </w:r>
          </w:hyperlink>
        </w:p>
        <w:p w:rsidR="001675CA" w:rsidP="01F1CE8B" w:rsidRDefault="001675CA" w14:paraId="02ACBD51" w14:textId="6B77D0A9">
          <w:pPr>
            <w:pStyle w:val="INNH1"/>
            <w:tabs>
              <w:tab w:val="left" w:leader="none" w:pos="480"/>
              <w:tab w:val="right" w:leader="dot" w:pos="9060"/>
            </w:tabs>
            <w:rPr>
              <w:noProof/>
              <w:lang w:eastAsia="nb-NO"/>
            </w:rPr>
          </w:pPr>
          <w:hyperlink w:anchor="_Toc40502908">
            <w:r w:rsidRPr="01F1CE8B" w:rsidR="01F1CE8B">
              <w:rPr>
                <w:rStyle w:val="Hyperkobling"/>
              </w:rPr>
              <w:t>10.</w:t>
            </w:r>
            <w:r>
              <w:tab/>
            </w:r>
            <w:r w:rsidRPr="01F1CE8B" w:rsidR="01F1CE8B">
              <w:rPr>
                <w:rStyle w:val="Hyperkobling"/>
              </w:rPr>
              <w:t>Ansvar for skade</w:t>
            </w:r>
            <w:r>
              <w:tab/>
            </w:r>
            <w:r>
              <w:fldChar w:fldCharType="begin"/>
            </w:r>
            <w:r>
              <w:instrText xml:space="preserve">PAGEREF _Toc40502908 \h</w:instrText>
            </w:r>
            <w:r>
              <w:fldChar w:fldCharType="separate"/>
            </w:r>
            <w:r w:rsidRPr="01F1CE8B" w:rsidR="01F1CE8B">
              <w:rPr>
                <w:rStyle w:val="Hyperkobling"/>
              </w:rPr>
              <w:t>26</w:t>
            </w:r>
            <w:r>
              <w:fldChar w:fldCharType="end"/>
            </w:r>
          </w:hyperlink>
        </w:p>
        <w:p w:rsidR="001675CA" w:rsidP="01F1CE8B" w:rsidRDefault="001675CA" w14:paraId="37E7769C" w14:textId="6C8A9F66">
          <w:pPr>
            <w:pStyle w:val="INNH2"/>
            <w:tabs>
              <w:tab w:val="left" w:leader="none" w:pos="960"/>
              <w:tab w:val="right" w:leader="dot" w:pos="9060"/>
            </w:tabs>
            <w:rPr>
              <w:noProof/>
              <w:lang w:eastAsia="nb-NO"/>
            </w:rPr>
          </w:pPr>
          <w:hyperlink w:anchor="_Toc1346994610">
            <w:r w:rsidRPr="01F1CE8B" w:rsidR="01F1CE8B">
              <w:rPr>
                <w:rStyle w:val="Hyperkobling"/>
              </w:rPr>
              <w:t>10.1.</w:t>
            </w:r>
            <w:r>
              <w:tab/>
            </w:r>
            <w:r w:rsidRPr="01F1CE8B" w:rsidR="01F1CE8B">
              <w:rPr>
                <w:rStyle w:val="Hyperkobling"/>
              </w:rPr>
              <w:t>Varsel om fare for skade</w:t>
            </w:r>
            <w:r>
              <w:tab/>
            </w:r>
            <w:r>
              <w:fldChar w:fldCharType="begin"/>
            </w:r>
            <w:r>
              <w:instrText xml:space="preserve">PAGEREF _Toc1346994610 \h</w:instrText>
            </w:r>
            <w:r>
              <w:fldChar w:fldCharType="separate"/>
            </w:r>
            <w:r w:rsidRPr="01F1CE8B" w:rsidR="01F1CE8B">
              <w:rPr>
                <w:rStyle w:val="Hyperkobling"/>
              </w:rPr>
              <w:t>26</w:t>
            </w:r>
            <w:r>
              <w:fldChar w:fldCharType="end"/>
            </w:r>
          </w:hyperlink>
        </w:p>
        <w:p w:rsidR="001675CA" w:rsidP="01F1CE8B" w:rsidRDefault="001675CA" w14:paraId="45BE22A1" w14:textId="7FFB0DD0">
          <w:pPr>
            <w:pStyle w:val="INNH2"/>
            <w:tabs>
              <w:tab w:val="left" w:leader="none" w:pos="960"/>
              <w:tab w:val="right" w:leader="dot" w:pos="9060"/>
            </w:tabs>
            <w:rPr>
              <w:noProof/>
              <w:lang w:eastAsia="nb-NO"/>
            </w:rPr>
          </w:pPr>
          <w:hyperlink w:anchor="_Toc1160097538">
            <w:r w:rsidRPr="01F1CE8B" w:rsidR="01F1CE8B">
              <w:rPr>
                <w:rStyle w:val="Hyperkobling"/>
              </w:rPr>
              <w:t>10.2.</w:t>
            </w:r>
            <w:r>
              <w:tab/>
            </w:r>
            <w:r w:rsidRPr="01F1CE8B" w:rsidR="01F1CE8B">
              <w:rPr>
                <w:rStyle w:val="Hyperkobling"/>
              </w:rPr>
              <w:t>Ansvar for skade på den andre partens person eller eiendom</w:t>
            </w:r>
            <w:r>
              <w:tab/>
            </w:r>
            <w:r>
              <w:fldChar w:fldCharType="begin"/>
            </w:r>
            <w:r>
              <w:instrText xml:space="preserve">PAGEREF _Toc1160097538 \h</w:instrText>
            </w:r>
            <w:r>
              <w:fldChar w:fldCharType="separate"/>
            </w:r>
            <w:r w:rsidRPr="01F1CE8B" w:rsidR="01F1CE8B">
              <w:rPr>
                <w:rStyle w:val="Hyperkobling"/>
              </w:rPr>
              <w:t>26</w:t>
            </w:r>
            <w:r>
              <w:fldChar w:fldCharType="end"/>
            </w:r>
          </w:hyperlink>
        </w:p>
        <w:p w:rsidR="001675CA" w:rsidP="01F1CE8B" w:rsidRDefault="001675CA" w14:paraId="2A4350CF" w14:textId="71637D1D">
          <w:pPr>
            <w:pStyle w:val="INNH2"/>
            <w:tabs>
              <w:tab w:val="left" w:leader="none" w:pos="960"/>
              <w:tab w:val="right" w:leader="dot" w:pos="9060"/>
            </w:tabs>
            <w:rPr>
              <w:noProof/>
              <w:lang w:eastAsia="nb-NO"/>
            </w:rPr>
          </w:pPr>
          <w:hyperlink w:anchor="_Toc885175326">
            <w:r w:rsidRPr="01F1CE8B" w:rsidR="01F1CE8B">
              <w:rPr>
                <w:rStyle w:val="Hyperkobling"/>
              </w:rPr>
              <w:t>10.3.</w:t>
            </w:r>
            <w:r>
              <w:tab/>
            </w:r>
            <w:r w:rsidRPr="01F1CE8B" w:rsidR="01F1CE8B">
              <w:rPr>
                <w:rStyle w:val="Hyperkobling"/>
              </w:rPr>
              <w:t>Ansvar for skade på miljø, tredjemanns person eller eiendom</w:t>
            </w:r>
            <w:r>
              <w:tab/>
            </w:r>
            <w:r>
              <w:fldChar w:fldCharType="begin"/>
            </w:r>
            <w:r>
              <w:instrText xml:space="preserve">PAGEREF _Toc885175326 \h</w:instrText>
            </w:r>
            <w:r>
              <w:fldChar w:fldCharType="separate"/>
            </w:r>
            <w:r w:rsidRPr="01F1CE8B" w:rsidR="01F1CE8B">
              <w:rPr>
                <w:rStyle w:val="Hyperkobling"/>
              </w:rPr>
              <w:t>26</w:t>
            </w:r>
            <w:r>
              <w:fldChar w:fldCharType="end"/>
            </w:r>
          </w:hyperlink>
        </w:p>
        <w:p w:rsidR="001675CA" w:rsidP="01F1CE8B" w:rsidRDefault="001675CA" w14:paraId="737FD243" w14:textId="78B63F47">
          <w:pPr>
            <w:pStyle w:val="INNH1"/>
            <w:tabs>
              <w:tab w:val="left" w:leader="none" w:pos="480"/>
              <w:tab w:val="right" w:leader="dot" w:pos="9060"/>
            </w:tabs>
            <w:rPr>
              <w:noProof/>
              <w:lang w:eastAsia="nb-NO"/>
            </w:rPr>
          </w:pPr>
          <w:hyperlink w:anchor="_Toc1931166911">
            <w:r w:rsidRPr="01F1CE8B" w:rsidR="01F1CE8B">
              <w:rPr>
                <w:rStyle w:val="Hyperkobling"/>
              </w:rPr>
              <w:t>11.</w:t>
            </w:r>
            <w:r>
              <w:tab/>
            </w:r>
            <w:r w:rsidRPr="01F1CE8B" w:rsidR="01F1CE8B">
              <w:rPr>
                <w:rStyle w:val="Hyperkobling"/>
              </w:rPr>
              <w:t>Generelle bestemmelser</w:t>
            </w:r>
            <w:r>
              <w:tab/>
            </w:r>
            <w:r>
              <w:fldChar w:fldCharType="begin"/>
            </w:r>
            <w:r>
              <w:instrText xml:space="preserve">PAGEREF _Toc1931166911 \h</w:instrText>
            </w:r>
            <w:r>
              <w:fldChar w:fldCharType="separate"/>
            </w:r>
            <w:r w:rsidRPr="01F1CE8B" w:rsidR="01F1CE8B">
              <w:rPr>
                <w:rStyle w:val="Hyperkobling"/>
              </w:rPr>
              <w:t>26</w:t>
            </w:r>
            <w:r>
              <w:fldChar w:fldCharType="end"/>
            </w:r>
          </w:hyperlink>
        </w:p>
        <w:p w:rsidR="001675CA" w:rsidP="01F1CE8B" w:rsidRDefault="001675CA" w14:paraId="09B255F8" w14:textId="191936D4">
          <w:pPr>
            <w:pStyle w:val="INNH2"/>
            <w:tabs>
              <w:tab w:val="left" w:leader="none" w:pos="960"/>
              <w:tab w:val="right" w:leader="dot" w:pos="9060"/>
            </w:tabs>
            <w:rPr>
              <w:noProof/>
              <w:lang w:eastAsia="nb-NO"/>
            </w:rPr>
          </w:pPr>
          <w:hyperlink w:anchor="_Toc2006144160">
            <w:r w:rsidRPr="01F1CE8B" w:rsidR="01F1CE8B">
              <w:rPr>
                <w:rStyle w:val="Hyperkobling"/>
              </w:rPr>
              <w:t>11.1.</w:t>
            </w:r>
            <w:r>
              <w:tab/>
            </w:r>
            <w:r w:rsidRPr="01F1CE8B" w:rsidR="01F1CE8B">
              <w:rPr>
                <w:rStyle w:val="Hyperkobling"/>
              </w:rPr>
              <w:t>Opphavs- og eiendomsrett</w:t>
            </w:r>
            <w:r>
              <w:tab/>
            </w:r>
            <w:r>
              <w:fldChar w:fldCharType="begin"/>
            </w:r>
            <w:r>
              <w:instrText xml:space="preserve">PAGEREF _Toc2006144160 \h</w:instrText>
            </w:r>
            <w:r>
              <w:fldChar w:fldCharType="separate"/>
            </w:r>
            <w:r w:rsidRPr="01F1CE8B" w:rsidR="01F1CE8B">
              <w:rPr>
                <w:rStyle w:val="Hyperkobling"/>
              </w:rPr>
              <w:t>26</w:t>
            </w:r>
            <w:r>
              <w:fldChar w:fldCharType="end"/>
            </w:r>
          </w:hyperlink>
        </w:p>
        <w:p w:rsidR="001675CA" w:rsidP="01F1CE8B" w:rsidRDefault="001675CA" w14:paraId="1998C7DD" w14:textId="2D2E5F9A">
          <w:pPr>
            <w:pStyle w:val="INNH3"/>
            <w:tabs>
              <w:tab w:val="left" w:leader="none" w:pos="1440"/>
              <w:tab w:val="right" w:leader="dot" w:pos="9060"/>
            </w:tabs>
            <w:rPr>
              <w:noProof/>
              <w:lang w:eastAsia="nb-NO"/>
            </w:rPr>
          </w:pPr>
          <w:hyperlink w:anchor="_Toc2073982406">
            <w:r w:rsidRPr="01F1CE8B" w:rsidR="01F1CE8B">
              <w:rPr>
                <w:rStyle w:val="Hyperkobling"/>
              </w:rPr>
              <w:t>11.1.1.</w:t>
            </w:r>
            <w:r>
              <w:tab/>
            </w:r>
            <w:r w:rsidRPr="01F1CE8B" w:rsidR="01F1CE8B">
              <w:rPr>
                <w:rStyle w:val="Hyperkobling"/>
              </w:rPr>
              <w:t>Generelt</w:t>
            </w:r>
            <w:r>
              <w:tab/>
            </w:r>
            <w:r>
              <w:fldChar w:fldCharType="begin"/>
            </w:r>
            <w:r>
              <w:instrText xml:space="preserve">PAGEREF _Toc2073982406 \h</w:instrText>
            </w:r>
            <w:r>
              <w:fldChar w:fldCharType="separate"/>
            </w:r>
            <w:r w:rsidRPr="01F1CE8B" w:rsidR="01F1CE8B">
              <w:rPr>
                <w:rStyle w:val="Hyperkobling"/>
              </w:rPr>
              <w:t>26</w:t>
            </w:r>
            <w:r>
              <w:fldChar w:fldCharType="end"/>
            </w:r>
          </w:hyperlink>
        </w:p>
        <w:p w:rsidR="001675CA" w:rsidP="01F1CE8B" w:rsidRDefault="001675CA" w14:paraId="153828AD" w14:textId="3FF78CAB">
          <w:pPr>
            <w:pStyle w:val="INNH3"/>
            <w:tabs>
              <w:tab w:val="left" w:leader="none" w:pos="1440"/>
              <w:tab w:val="right" w:leader="dot" w:pos="9060"/>
            </w:tabs>
            <w:rPr>
              <w:noProof/>
              <w:lang w:eastAsia="nb-NO"/>
            </w:rPr>
          </w:pPr>
          <w:hyperlink w:anchor="_Toc21843543">
            <w:r w:rsidRPr="01F1CE8B" w:rsidR="01F1CE8B">
              <w:rPr>
                <w:rStyle w:val="Hyperkobling"/>
              </w:rPr>
              <w:t>11.1.2.</w:t>
            </w:r>
            <w:r>
              <w:tab/>
            </w:r>
            <w:r w:rsidRPr="01F1CE8B" w:rsidR="01F1CE8B">
              <w:rPr>
                <w:rStyle w:val="Hyperkobling"/>
              </w:rPr>
              <w:t>Patenter og sikkerhetsbeskyttet informasjon</w:t>
            </w:r>
            <w:r>
              <w:tab/>
            </w:r>
            <w:r>
              <w:fldChar w:fldCharType="begin"/>
            </w:r>
            <w:r>
              <w:instrText xml:space="preserve">PAGEREF _Toc21843543 \h</w:instrText>
            </w:r>
            <w:r>
              <w:fldChar w:fldCharType="separate"/>
            </w:r>
            <w:r w:rsidRPr="01F1CE8B" w:rsidR="01F1CE8B">
              <w:rPr>
                <w:rStyle w:val="Hyperkobling"/>
              </w:rPr>
              <w:t>27</w:t>
            </w:r>
            <w:r>
              <w:fldChar w:fldCharType="end"/>
            </w:r>
          </w:hyperlink>
        </w:p>
        <w:p w:rsidR="001675CA" w:rsidP="01F1CE8B" w:rsidRDefault="001675CA" w14:paraId="267D41F3" w14:textId="022FED2A">
          <w:pPr>
            <w:pStyle w:val="INNH3"/>
            <w:tabs>
              <w:tab w:val="left" w:leader="none" w:pos="1440"/>
              <w:tab w:val="right" w:leader="dot" w:pos="9060"/>
            </w:tabs>
            <w:rPr>
              <w:noProof/>
              <w:lang w:eastAsia="nb-NO"/>
            </w:rPr>
          </w:pPr>
          <w:hyperlink w:anchor="_Toc27399773">
            <w:r w:rsidRPr="01F1CE8B" w:rsidR="01F1CE8B">
              <w:rPr>
                <w:rStyle w:val="Hyperkobling"/>
              </w:rPr>
              <w:t>11.1.3.</w:t>
            </w:r>
            <w:r>
              <w:tab/>
            </w:r>
            <w:r w:rsidRPr="01F1CE8B" w:rsidR="01F1CE8B">
              <w:rPr>
                <w:rStyle w:val="Hyperkobling"/>
              </w:rPr>
              <w:t>Tredjeparts eiendomsrettigheter</w:t>
            </w:r>
            <w:r>
              <w:tab/>
            </w:r>
            <w:r>
              <w:fldChar w:fldCharType="begin"/>
            </w:r>
            <w:r>
              <w:instrText xml:space="preserve">PAGEREF _Toc27399773 \h</w:instrText>
            </w:r>
            <w:r>
              <w:fldChar w:fldCharType="separate"/>
            </w:r>
            <w:r w:rsidRPr="01F1CE8B" w:rsidR="01F1CE8B">
              <w:rPr>
                <w:rStyle w:val="Hyperkobling"/>
              </w:rPr>
              <w:t>27</w:t>
            </w:r>
            <w:r>
              <w:fldChar w:fldCharType="end"/>
            </w:r>
          </w:hyperlink>
        </w:p>
        <w:p w:rsidR="001675CA" w:rsidP="01F1CE8B" w:rsidRDefault="001675CA" w14:paraId="2E57DD99" w14:textId="773050EB">
          <w:pPr>
            <w:pStyle w:val="INNH2"/>
            <w:tabs>
              <w:tab w:val="left" w:leader="none" w:pos="960"/>
              <w:tab w:val="right" w:leader="dot" w:pos="9060"/>
            </w:tabs>
            <w:rPr>
              <w:noProof/>
              <w:lang w:eastAsia="nb-NO"/>
            </w:rPr>
          </w:pPr>
          <w:hyperlink w:anchor="_Toc808374207">
            <w:r w:rsidRPr="01F1CE8B" w:rsidR="01F1CE8B">
              <w:rPr>
                <w:rStyle w:val="Hyperkobling"/>
              </w:rPr>
              <w:t>11.2.</w:t>
            </w:r>
            <w:r>
              <w:tab/>
            </w:r>
            <w:r w:rsidRPr="01F1CE8B" w:rsidR="01F1CE8B">
              <w:rPr>
                <w:rStyle w:val="Hyperkobling"/>
              </w:rPr>
              <w:t>Omdømmelojalitet</w:t>
            </w:r>
            <w:r>
              <w:tab/>
            </w:r>
            <w:r>
              <w:fldChar w:fldCharType="begin"/>
            </w:r>
            <w:r>
              <w:instrText xml:space="preserve">PAGEREF _Toc808374207 \h</w:instrText>
            </w:r>
            <w:r>
              <w:fldChar w:fldCharType="separate"/>
            </w:r>
            <w:r w:rsidRPr="01F1CE8B" w:rsidR="01F1CE8B">
              <w:rPr>
                <w:rStyle w:val="Hyperkobling"/>
              </w:rPr>
              <w:t>27</w:t>
            </w:r>
            <w:r>
              <w:fldChar w:fldCharType="end"/>
            </w:r>
          </w:hyperlink>
        </w:p>
        <w:p w:rsidR="001675CA" w:rsidP="01F1CE8B" w:rsidRDefault="001675CA" w14:paraId="7BDCF3A5" w14:textId="123C921D">
          <w:pPr>
            <w:pStyle w:val="INNH2"/>
            <w:tabs>
              <w:tab w:val="left" w:leader="none" w:pos="960"/>
              <w:tab w:val="right" w:leader="dot" w:pos="9060"/>
            </w:tabs>
            <w:rPr>
              <w:noProof/>
              <w:lang w:eastAsia="nb-NO"/>
            </w:rPr>
          </w:pPr>
          <w:hyperlink w:anchor="_Toc343300806">
            <w:r w:rsidRPr="01F1CE8B" w:rsidR="01F1CE8B">
              <w:rPr>
                <w:rStyle w:val="Hyperkobling"/>
              </w:rPr>
              <w:t>11.3.</w:t>
            </w:r>
            <w:r>
              <w:tab/>
            </w:r>
            <w:r w:rsidRPr="01F1CE8B" w:rsidR="01F1CE8B">
              <w:rPr>
                <w:rStyle w:val="Hyperkobling"/>
              </w:rPr>
              <w:t>Servicelogger og konfigurasjonsinformasjon</w:t>
            </w:r>
            <w:r>
              <w:tab/>
            </w:r>
            <w:r>
              <w:fldChar w:fldCharType="begin"/>
            </w:r>
            <w:r>
              <w:instrText xml:space="preserve">PAGEREF _Toc343300806 \h</w:instrText>
            </w:r>
            <w:r>
              <w:fldChar w:fldCharType="separate"/>
            </w:r>
            <w:r w:rsidRPr="01F1CE8B" w:rsidR="01F1CE8B">
              <w:rPr>
                <w:rStyle w:val="Hyperkobling"/>
              </w:rPr>
              <w:t>27</w:t>
            </w:r>
            <w:r>
              <w:fldChar w:fldCharType="end"/>
            </w:r>
          </w:hyperlink>
        </w:p>
        <w:p w:rsidR="001675CA" w:rsidP="01F1CE8B" w:rsidRDefault="001675CA" w14:paraId="667C0291" w14:textId="13E06771">
          <w:pPr>
            <w:pStyle w:val="INNH2"/>
            <w:tabs>
              <w:tab w:val="left" w:leader="none" w:pos="960"/>
              <w:tab w:val="right" w:leader="dot" w:pos="9060"/>
            </w:tabs>
            <w:rPr>
              <w:noProof/>
              <w:lang w:eastAsia="nb-NO"/>
            </w:rPr>
          </w:pPr>
          <w:hyperlink w:anchor="_Toc1377416488">
            <w:r w:rsidRPr="01F1CE8B" w:rsidR="01F1CE8B">
              <w:rPr>
                <w:rStyle w:val="Hyperkobling"/>
              </w:rPr>
              <w:t>11.4.</w:t>
            </w:r>
            <w:r>
              <w:tab/>
            </w:r>
            <w:r w:rsidRPr="01F1CE8B" w:rsidR="01F1CE8B">
              <w:rPr>
                <w:rStyle w:val="Hyperkobling"/>
              </w:rPr>
              <w:t>Teknisk dokumentasjon</w:t>
            </w:r>
            <w:r>
              <w:tab/>
            </w:r>
            <w:r>
              <w:fldChar w:fldCharType="begin"/>
            </w:r>
            <w:r>
              <w:instrText xml:space="preserve">PAGEREF _Toc1377416488 \h</w:instrText>
            </w:r>
            <w:r>
              <w:fldChar w:fldCharType="separate"/>
            </w:r>
            <w:r w:rsidRPr="01F1CE8B" w:rsidR="01F1CE8B">
              <w:rPr>
                <w:rStyle w:val="Hyperkobling"/>
              </w:rPr>
              <w:t>27</w:t>
            </w:r>
            <w:r>
              <w:fldChar w:fldCharType="end"/>
            </w:r>
          </w:hyperlink>
        </w:p>
        <w:p w:rsidR="001675CA" w:rsidP="01F1CE8B" w:rsidRDefault="001675CA" w14:paraId="3E7B57CE" w14:textId="3E876FFD">
          <w:pPr>
            <w:pStyle w:val="INNH2"/>
            <w:tabs>
              <w:tab w:val="left" w:leader="none" w:pos="960"/>
              <w:tab w:val="right" w:leader="dot" w:pos="9060"/>
            </w:tabs>
            <w:rPr>
              <w:noProof/>
              <w:lang w:eastAsia="nb-NO"/>
            </w:rPr>
          </w:pPr>
          <w:hyperlink w:anchor="_Toc659838891">
            <w:r w:rsidRPr="01F1CE8B" w:rsidR="01F1CE8B">
              <w:rPr>
                <w:rStyle w:val="Hyperkobling"/>
              </w:rPr>
              <w:t>11.5.</w:t>
            </w:r>
            <w:r>
              <w:tab/>
            </w:r>
            <w:r w:rsidRPr="01F1CE8B" w:rsidR="01F1CE8B">
              <w:rPr>
                <w:rStyle w:val="Hyperkobling"/>
              </w:rPr>
              <w:t>Risiko for utstyr og programvare</w:t>
            </w:r>
            <w:r>
              <w:tab/>
            </w:r>
            <w:r>
              <w:fldChar w:fldCharType="begin"/>
            </w:r>
            <w:r>
              <w:instrText xml:space="preserve">PAGEREF _Toc659838891 \h</w:instrText>
            </w:r>
            <w:r>
              <w:fldChar w:fldCharType="separate"/>
            </w:r>
            <w:r w:rsidRPr="01F1CE8B" w:rsidR="01F1CE8B">
              <w:rPr>
                <w:rStyle w:val="Hyperkobling"/>
              </w:rPr>
              <w:t>27</w:t>
            </w:r>
            <w:r>
              <w:fldChar w:fldCharType="end"/>
            </w:r>
          </w:hyperlink>
        </w:p>
        <w:p w:rsidR="001675CA" w:rsidP="01F1CE8B" w:rsidRDefault="001675CA" w14:paraId="1CE45F97" w14:textId="6E0FB7EC">
          <w:pPr>
            <w:pStyle w:val="INNH2"/>
            <w:tabs>
              <w:tab w:val="left" w:leader="none" w:pos="960"/>
              <w:tab w:val="right" w:leader="dot" w:pos="9060"/>
            </w:tabs>
            <w:rPr>
              <w:noProof/>
              <w:lang w:eastAsia="nb-NO"/>
            </w:rPr>
          </w:pPr>
          <w:hyperlink w:anchor="_Toc730271104">
            <w:r w:rsidRPr="01F1CE8B" w:rsidR="01F1CE8B">
              <w:rPr>
                <w:rStyle w:val="Hyperkobling"/>
              </w:rPr>
              <w:t>11.6.</w:t>
            </w:r>
            <w:r>
              <w:tab/>
            </w:r>
            <w:r w:rsidRPr="01F1CE8B" w:rsidR="01F1CE8B">
              <w:rPr>
                <w:rStyle w:val="Hyperkobling"/>
              </w:rPr>
              <w:t>Konkurs, akkord eller lignende</w:t>
            </w:r>
            <w:r>
              <w:tab/>
            </w:r>
            <w:r>
              <w:fldChar w:fldCharType="begin"/>
            </w:r>
            <w:r>
              <w:instrText xml:space="preserve">PAGEREF _Toc730271104 \h</w:instrText>
            </w:r>
            <w:r>
              <w:fldChar w:fldCharType="separate"/>
            </w:r>
            <w:r w:rsidRPr="01F1CE8B" w:rsidR="01F1CE8B">
              <w:rPr>
                <w:rStyle w:val="Hyperkobling"/>
              </w:rPr>
              <w:t>28</w:t>
            </w:r>
            <w:r>
              <w:fldChar w:fldCharType="end"/>
            </w:r>
          </w:hyperlink>
        </w:p>
        <w:p w:rsidR="001675CA" w:rsidP="01F1CE8B" w:rsidRDefault="001675CA" w14:paraId="0033F0F6" w14:textId="1696C567">
          <w:pPr>
            <w:pStyle w:val="INNH2"/>
            <w:tabs>
              <w:tab w:val="left" w:leader="none" w:pos="960"/>
              <w:tab w:val="right" w:leader="dot" w:pos="9060"/>
            </w:tabs>
            <w:rPr>
              <w:noProof/>
              <w:lang w:eastAsia="nb-NO"/>
            </w:rPr>
          </w:pPr>
          <w:hyperlink w:anchor="_Toc1230094581">
            <w:r w:rsidRPr="01F1CE8B" w:rsidR="01F1CE8B">
              <w:rPr>
                <w:rStyle w:val="Hyperkobling"/>
              </w:rPr>
              <w:t>11.7.</w:t>
            </w:r>
            <w:r>
              <w:tab/>
            </w:r>
            <w:r w:rsidRPr="01F1CE8B" w:rsidR="01F1CE8B">
              <w:rPr>
                <w:rStyle w:val="Hyperkobling"/>
              </w:rPr>
              <w:t>Markedsføring</w:t>
            </w:r>
            <w:r>
              <w:tab/>
            </w:r>
            <w:r>
              <w:fldChar w:fldCharType="begin"/>
            </w:r>
            <w:r>
              <w:instrText xml:space="preserve">PAGEREF _Toc1230094581 \h</w:instrText>
            </w:r>
            <w:r>
              <w:fldChar w:fldCharType="separate"/>
            </w:r>
            <w:r w:rsidRPr="01F1CE8B" w:rsidR="01F1CE8B">
              <w:rPr>
                <w:rStyle w:val="Hyperkobling"/>
              </w:rPr>
              <w:t>28</w:t>
            </w:r>
            <w:r>
              <w:fldChar w:fldCharType="end"/>
            </w:r>
          </w:hyperlink>
        </w:p>
        <w:p w:rsidR="001675CA" w:rsidP="01F1CE8B" w:rsidRDefault="001675CA" w14:paraId="63AFBD52" w14:textId="10204547">
          <w:pPr>
            <w:pStyle w:val="INNH2"/>
            <w:tabs>
              <w:tab w:val="left" w:leader="none" w:pos="960"/>
              <w:tab w:val="right" w:leader="dot" w:pos="9060"/>
            </w:tabs>
            <w:rPr>
              <w:noProof/>
              <w:lang w:eastAsia="nb-NO"/>
            </w:rPr>
          </w:pPr>
          <w:hyperlink w:anchor="_Toc234214544">
            <w:r w:rsidRPr="01F1CE8B" w:rsidR="01F1CE8B">
              <w:rPr>
                <w:rStyle w:val="Hyperkobling"/>
              </w:rPr>
              <w:t>11.8.</w:t>
            </w:r>
            <w:r>
              <w:tab/>
            </w:r>
            <w:r w:rsidRPr="01F1CE8B" w:rsidR="01F1CE8B">
              <w:rPr>
                <w:rStyle w:val="Hyperkobling"/>
              </w:rPr>
              <w:t>Databehandler</w:t>
            </w:r>
            <w:r>
              <w:tab/>
            </w:r>
            <w:r>
              <w:fldChar w:fldCharType="begin"/>
            </w:r>
            <w:r>
              <w:instrText xml:space="preserve">PAGEREF _Toc234214544 \h</w:instrText>
            </w:r>
            <w:r>
              <w:fldChar w:fldCharType="separate"/>
            </w:r>
            <w:r w:rsidRPr="01F1CE8B" w:rsidR="01F1CE8B">
              <w:rPr>
                <w:rStyle w:val="Hyperkobling"/>
              </w:rPr>
              <w:t>28</w:t>
            </w:r>
            <w:r>
              <w:fldChar w:fldCharType="end"/>
            </w:r>
          </w:hyperlink>
        </w:p>
        <w:p w:rsidR="001675CA" w:rsidP="01F1CE8B" w:rsidRDefault="001675CA" w14:paraId="67FED638" w14:textId="6AB1B947">
          <w:pPr>
            <w:pStyle w:val="INNH2"/>
            <w:tabs>
              <w:tab w:val="left" w:leader="none" w:pos="960"/>
              <w:tab w:val="right" w:leader="dot" w:pos="9060"/>
            </w:tabs>
            <w:rPr>
              <w:noProof/>
              <w:lang w:eastAsia="nb-NO"/>
            </w:rPr>
          </w:pPr>
          <w:hyperlink w:anchor="_Toc1882355280">
            <w:r w:rsidRPr="01F1CE8B" w:rsidR="01F1CE8B">
              <w:rPr>
                <w:rStyle w:val="Hyperkobling"/>
              </w:rPr>
              <w:t>11.9.</w:t>
            </w:r>
            <w:r>
              <w:tab/>
            </w:r>
            <w:r w:rsidRPr="01F1CE8B" w:rsidR="01F1CE8B">
              <w:rPr>
                <w:rStyle w:val="Hyperkobling"/>
              </w:rPr>
              <w:t>Revisjon</w:t>
            </w:r>
            <w:r>
              <w:tab/>
            </w:r>
            <w:r>
              <w:fldChar w:fldCharType="begin"/>
            </w:r>
            <w:r>
              <w:instrText xml:space="preserve">PAGEREF _Toc1882355280 \h</w:instrText>
            </w:r>
            <w:r>
              <w:fldChar w:fldCharType="separate"/>
            </w:r>
            <w:r w:rsidRPr="01F1CE8B" w:rsidR="01F1CE8B">
              <w:rPr>
                <w:rStyle w:val="Hyperkobling"/>
              </w:rPr>
              <w:t>28</w:t>
            </w:r>
            <w:r>
              <w:fldChar w:fldCharType="end"/>
            </w:r>
          </w:hyperlink>
        </w:p>
        <w:p w:rsidR="001675CA" w:rsidP="01F1CE8B" w:rsidRDefault="001675CA" w14:paraId="366D0BFE" w14:textId="7CCFFA8A">
          <w:pPr>
            <w:pStyle w:val="INNH2"/>
            <w:tabs>
              <w:tab w:val="left" w:leader="none" w:pos="1200"/>
              <w:tab w:val="right" w:leader="dot" w:pos="9060"/>
            </w:tabs>
            <w:rPr>
              <w:noProof/>
              <w:lang w:eastAsia="nb-NO"/>
            </w:rPr>
          </w:pPr>
          <w:hyperlink w:anchor="_Toc1476824963">
            <w:r w:rsidRPr="01F1CE8B" w:rsidR="01F1CE8B">
              <w:rPr>
                <w:rStyle w:val="Hyperkobling"/>
              </w:rPr>
              <w:t>11.10.</w:t>
            </w:r>
            <w:r>
              <w:tab/>
            </w:r>
            <w:r w:rsidRPr="01F1CE8B" w:rsidR="01F1CE8B">
              <w:rPr>
                <w:rStyle w:val="Hyperkobling"/>
              </w:rPr>
              <w:t>Force majeure</w:t>
            </w:r>
            <w:r>
              <w:tab/>
            </w:r>
            <w:r>
              <w:fldChar w:fldCharType="begin"/>
            </w:r>
            <w:r>
              <w:instrText xml:space="preserve">PAGEREF _Toc1476824963 \h</w:instrText>
            </w:r>
            <w:r>
              <w:fldChar w:fldCharType="separate"/>
            </w:r>
            <w:r w:rsidRPr="01F1CE8B" w:rsidR="01F1CE8B">
              <w:rPr>
                <w:rStyle w:val="Hyperkobling"/>
              </w:rPr>
              <w:t>28</w:t>
            </w:r>
            <w:r>
              <w:fldChar w:fldCharType="end"/>
            </w:r>
          </w:hyperlink>
        </w:p>
        <w:p w:rsidR="001675CA" w:rsidP="01F1CE8B" w:rsidRDefault="001675CA" w14:paraId="1071ED76" w14:textId="1D2A905D">
          <w:pPr>
            <w:pStyle w:val="INNH1"/>
            <w:tabs>
              <w:tab w:val="left" w:leader="none" w:pos="480"/>
              <w:tab w:val="right" w:leader="dot" w:pos="9060"/>
            </w:tabs>
            <w:rPr>
              <w:noProof/>
              <w:lang w:eastAsia="nb-NO"/>
            </w:rPr>
          </w:pPr>
          <w:hyperlink w:anchor="_Toc1386085350">
            <w:r w:rsidRPr="01F1CE8B" w:rsidR="01F1CE8B">
              <w:rPr>
                <w:rStyle w:val="Hyperkobling"/>
              </w:rPr>
              <w:t>12.</w:t>
            </w:r>
            <w:r>
              <w:tab/>
            </w:r>
            <w:r w:rsidRPr="01F1CE8B" w:rsidR="01F1CE8B">
              <w:rPr>
                <w:rStyle w:val="Hyperkobling"/>
              </w:rPr>
              <w:t>Tvister, lovvalg og verneting</w:t>
            </w:r>
            <w:r>
              <w:tab/>
            </w:r>
            <w:r>
              <w:fldChar w:fldCharType="begin"/>
            </w:r>
            <w:r>
              <w:instrText xml:space="preserve">PAGEREF _Toc1386085350 \h</w:instrText>
            </w:r>
            <w:r>
              <w:fldChar w:fldCharType="separate"/>
            </w:r>
            <w:r w:rsidRPr="01F1CE8B" w:rsidR="01F1CE8B">
              <w:rPr>
                <w:rStyle w:val="Hyperkobling"/>
              </w:rPr>
              <w:t>29</w:t>
            </w:r>
            <w:r>
              <w:fldChar w:fldCharType="end"/>
            </w:r>
          </w:hyperlink>
        </w:p>
        <w:p w:rsidRPr="00980591" w:rsidR="00F361C8" w:rsidP="1453E1C2" w:rsidRDefault="00F361C8" w14:paraId="2E5248CB" w14:textId="51F5FB4D">
          <w:pPr>
            <w:spacing w:line="240" w:lineRule="atLeast"/>
          </w:pPr>
          <w:r w:rsidRPr="1453E1C2">
            <w:rPr>
              <w:b/>
              <w:bCs/>
            </w:rPr>
            <w:fldChar w:fldCharType="end"/>
          </w:r>
        </w:p>
      </w:sdtContent>
    </w:sdt>
    <w:p w:rsidRPr="005314D0" w:rsidR="00495128" w:rsidP="1453E1C2" w:rsidRDefault="00495128" w14:paraId="26CC7070" w14:textId="13B543FA">
      <w:r w:rsidRPr="1453E1C2">
        <w:br w:type="page"/>
      </w:r>
    </w:p>
    <w:p w:rsidRPr="005314D0" w:rsidR="00746D56" w:rsidP="1453E1C2" w:rsidRDefault="00746D56" w14:paraId="4F1A46EF" w14:textId="1AF886E6">
      <w:pPr>
        <w:pStyle w:val="ov1malverk"/>
        <w:rPr/>
      </w:pPr>
      <w:bookmarkStart w:name="_Toc93484338" w:id="0"/>
      <w:bookmarkStart w:name="_Toc810219897" w:id="40211345"/>
      <w:r w:rsidR="00746D56">
        <w:rPr/>
        <w:t>Alminnelige bestemmelser</w:t>
      </w:r>
      <w:bookmarkStart w:name="_Toc92647574" w:id="2"/>
      <w:bookmarkStart w:name="_Toc92647646" w:id="3"/>
      <w:bookmarkEnd w:id="0"/>
      <w:bookmarkEnd w:id="2"/>
      <w:bookmarkEnd w:id="3"/>
      <w:bookmarkEnd w:id="40211345"/>
    </w:p>
    <w:p w:rsidRPr="005314D0" w:rsidR="00854E63" w:rsidP="1453E1C2" w:rsidRDefault="00351754" w14:paraId="714FFA1C" w14:textId="18591BF9">
      <w:pPr>
        <w:pStyle w:val="ov2malverk"/>
        <w:rPr/>
      </w:pPr>
      <w:bookmarkStart w:name="_Toc25727646" w:id="560610756"/>
      <w:r w:rsidR="00351754">
        <w:rPr/>
        <w:t>Avtalens parter</w:t>
      </w:r>
      <w:bookmarkEnd w:id="560610756"/>
    </w:p>
    <w:p w:rsidRPr="005314D0" w:rsidR="00AD6E59" w:rsidP="1453E1C2" w:rsidRDefault="00AD6E59" w14:paraId="560FB435" w14:textId="2215A4D2">
      <w:pPr>
        <w:spacing w:after="0"/>
        <w:rPr>
          <w:lang w:eastAsia="nb-NO"/>
        </w:rPr>
      </w:pPr>
      <w:r w:rsidRPr="1453E1C2">
        <w:rPr>
          <w:lang w:eastAsia="nb-NO"/>
        </w:rPr>
        <w:t xml:space="preserve">Avtalens parter kalles heretter Kunde og Leverandør. </w:t>
      </w:r>
      <w:r w:rsidRPr="1453E1C2">
        <w:t>Hver Kunde er juridisk og økonomisk ansvarlig for kjøp og/eller avrop i henhold til avtalen.</w:t>
      </w:r>
      <w:r w:rsidRPr="1453E1C2" w:rsidR="00D61C1A">
        <w:rPr>
          <w:lang w:eastAsia="nb-NO"/>
        </w:rPr>
        <w:t xml:space="preserve"> </w:t>
      </w:r>
    </w:p>
    <w:p w:rsidRPr="005314D0" w:rsidR="00225909" w:rsidP="1453E1C2" w:rsidRDefault="00225909" w14:paraId="3360BFC4" w14:textId="77777777">
      <w:pPr>
        <w:spacing w:after="0"/>
        <w:rPr>
          <w:lang w:eastAsia="nb-NO"/>
        </w:rPr>
      </w:pPr>
    </w:p>
    <w:p w:rsidRPr="005314D0" w:rsidR="00C93056" w:rsidP="1453E1C2" w:rsidRDefault="00C0517B" w14:paraId="6F5CBD75" w14:textId="21297105">
      <w:r w:rsidR="00C0517B">
        <w:rPr/>
        <w:t>Avtalen er inngått mellom</w:t>
      </w:r>
      <w:r w:rsidR="00AD6A1B">
        <w:rPr/>
        <w:t>:</w:t>
      </w:r>
    </w:p>
    <w:tbl>
      <w:tblPr>
        <w:tblW w:w="0" w:type="auto"/>
        <w:tblInd w:w="-147" w:type="dxa"/>
        <w:tblBorders>
          <w:top w:val="single" w:color="BFBFBF" w:themeColor="background1" w:themeShade="BF" w:sz="2" w:space="0"/>
          <w:left w:val="single" w:color="BFBFBF" w:themeColor="background1" w:themeShade="BF" w:sz="2" w:space="0"/>
          <w:bottom w:val="single" w:color="BFBFBF" w:themeColor="background1" w:themeShade="BF" w:sz="2" w:space="0"/>
          <w:right w:val="single" w:color="BFBFBF" w:themeColor="background1" w:themeShade="BF" w:sz="2" w:space="0"/>
          <w:insideH w:val="single" w:color="BFBFBF" w:themeColor="background1" w:themeShade="BF" w:sz="2" w:space="0"/>
          <w:insideV w:val="single" w:color="BFBFBF" w:themeColor="background1" w:themeShade="BF" w:sz="2" w:space="0"/>
        </w:tblBorders>
        <w:tblLook w:val="01E0" w:firstRow="1" w:lastRow="1" w:firstColumn="1" w:lastColumn="1" w:noHBand="0" w:noVBand="0"/>
      </w:tblPr>
      <w:tblGrid>
        <w:gridCol w:w="9213"/>
      </w:tblGrid>
      <w:tr w:rsidR="13B9C425" w:rsidTr="01F1CE8B" w14:paraId="35BB36CC" w14:textId="77777777">
        <w:trPr>
          <w:trHeight w:val="300"/>
        </w:trPr>
        <w:tc>
          <w:tcPr>
            <w:tcW w:w="9216" w:type="dxa"/>
            <w:shd w:val="clear" w:color="auto" w:fill="D9E2F3" w:themeFill="accent1" w:themeFillTint="33"/>
            <w:tcMar/>
          </w:tcPr>
          <w:p w:rsidR="13B9C425" w:rsidP="13B9C425" w:rsidRDefault="13B9C425" w14:paraId="7C05C56D" w14:textId="23E0F09F">
            <w:pPr>
              <w:spacing w:before="240" w:after="0" w:line="240" w:lineRule="auto"/>
            </w:pPr>
            <w:r>
              <w:t>Kunde</w:t>
            </w:r>
            <w:r w:rsidR="59018EAD">
              <w:t>(r)</w:t>
            </w:r>
          </w:p>
        </w:tc>
      </w:tr>
      <w:tr w:rsidR="13B9C425" w:rsidTr="01F1CE8B" w14:paraId="75F116D1" w14:textId="77777777">
        <w:trPr>
          <w:trHeight w:val="570"/>
        </w:trPr>
        <w:tc>
          <w:tcPr>
            <w:tcW w:w="9216" w:type="dxa"/>
            <w:tcMar/>
            <w:vAlign w:val="bottom"/>
          </w:tcPr>
          <w:p w:rsidR="13B9C425" w:rsidP="01F1CE8B" w:rsidRDefault="13B9C425" w14:paraId="4DDA958B" w14:textId="7FB82EB8">
            <w:pPr>
              <w:spacing w:before="240"/>
              <w:rPr>
                <w:rFonts w:ascii="Calibri" w:hAnsi="Calibri" w:eastAsia="Calibri" w:cs="Calibri"/>
                <w:color w:val="000000" w:themeColor="text1"/>
              </w:rPr>
            </w:pPr>
            <w:r w:rsidRPr="01F1CE8B" w:rsidR="13B9C425">
              <w:rPr>
                <w:rFonts w:ascii="Calibri" w:hAnsi="Calibri" w:eastAsia="Calibri" w:cs="Calibri"/>
                <w:color w:val="000000" w:themeColor="text1" w:themeTint="FF" w:themeShade="FF"/>
              </w:rPr>
              <w:t>Oslo universitetssykehus HF</w:t>
            </w:r>
          </w:p>
        </w:tc>
      </w:tr>
      <w:tr w:rsidR="13B9C425" w:rsidTr="01F1CE8B" w14:paraId="4FD7A218" w14:textId="77777777">
        <w:trPr>
          <w:trHeight w:val="570"/>
        </w:trPr>
        <w:tc>
          <w:tcPr>
            <w:tcW w:w="9216" w:type="dxa"/>
            <w:tcMar/>
            <w:vAlign w:val="bottom"/>
          </w:tcPr>
          <w:p w:rsidR="13B9C425" w:rsidP="01F1CE8B" w:rsidRDefault="13B9C425" w14:paraId="51F18119" w14:textId="17765457">
            <w:pPr>
              <w:rPr>
                <w:rFonts w:ascii="Calibri" w:hAnsi="Calibri" w:eastAsia="Calibri" w:cs="Calibri"/>
                <w:color w:val="auto"/>
              </w:rPr>
            </w:pPr>
            <w:r w:rsidRPr="01F1CE8B" w:rsidR="13B9C425">
              <w:rPr>
                <w:rFonts w:ascii="Calibri" w:hAnsi="Calibri" w:eastAsia="Calibri" w:cs="Calibri"/>
                <w:color w:val="auto"/>
              </w:rPr>
              <w:t>Helse Sør-Øst RHF (HSØ) - v/Opsjoner til nybygg OUS</w:t>
            </w:r>
          </w:p>
        </w:tc>
      </w:tr>
    </w:tbl>
    <w:p w:rsidR="13B9C425" w:rsidP="53BB6C40" w:rsidRDefault="13B9C425" w14:paraId="788D5020" w14:textId="13183A1A">
      <w:pPr>
        <w:pStyle w:val="Normal"/>
      </w:pPr>
    </w:p>
    <w:tbl>
      <w:tblPr>
        <w:tblW w:w="9216" w:type="dxa"/>
        <w:tblInd w:w="-147" w:type="dxa"/>
        <w:tblBorders>
          <w:top w:val="single" w:color="BFBFBF" w:themeColor="background1" w:themeShade="BF" w:sz="2" w:space="0"/>
          <w:left w:val="single" w:color="BFBFBF" w:themeColor="background1" w:themeShade="BF" w:sz="2" w:space="0"/>
          <w:bottom w:val="single" w:color="BFBFBF" w:themeColor="background1" w:themeShade="BF" w:sz="2" w:space="0"/>
          <w:right w:val="single" w:color="BFBFBF" w:themeColor="background1" w:themeShade="BF" w:sz="2" w:space="0"/>
          <w:insideH w:val="single" w:color="BFBFBF" w:themeColor="background1" w:themeShade="BF" w:sz="2" w:space="0"/>
          <w:insideV w:val="single" w:color="BFBFBF" w:themeColor="background1" w:themeShade="BF" w:sz="2" w:space="0"/>
        </w:tblBorders>
        <w:tblLook w:val="01E0" w:firstRow="1" w:lastRow="1" w:firstColumn="1" w:lastColumn="1" w:noHBand="0" w:noVBand="0"/>
      </w:tblPr>
      <w:tblGrid>
        <w:gridCol w:w="2580"/>
        <w:gridCol w:w="6636"/>
      </w:tblGrid>
      <w:tr w:rsidRPr="005314D0" w:rsidR="00C93056" w:rsidTr="249C779C" w14:paraId="25B09123" w14:textId="77777777">
        <w:trPr>
          <w:cantSplit/>
        </w:trPr>
        <w:tc>
          <w:tcPr>
            <w:tcW w:w="9216" w:type="dxa"/>
            <w:gridSpan w:val="2"/>
            <w:shd w:val="clear" w:color="auto" w:fill="D9E2F3" w:themeFill="accent1" w:themeFillTint="33"/>
          </w:tcPr>
          <w:p w:rsidRPr="00CF5A18" w:rsidR="00C93056" w:rsidP="1453E1C2" w:rsidRDefault="00C93056" w14:paraId="6C0562EA" w14:textId="197D4069">
            <w:pPr>
              <w:spacing w:before="240" w:after="0" w:line="240" w:lineRule="auto"/>
              <w:rPr>
                <w:rFonts w:cs="Arial"/>
              </w:rPr>
            </w:pPr>
            <w:r w:rsidRPr="00CF5A18">
              <w:t>Kunde</w:t>
            </w:r>
          </w:p>
        </w:tc>
      </w:tr>
      <w:tr w:rsidRPr="005314D0" w:rsidR="00C93056" w:rsidTr="249C779C" w14:paraId="306E26FD" w14:textId="77777777">
        <w:trPr>
          <w:cantSplit/>
        </w:trPr>
        <w:tc>
          <w:tcPr>
            <w:tcW w:w="2580" w:type="dxa"/>
          </w:tcPr>
          <w:p w:rsidRPr="00CF5A18" w:rsidR="00C93056" w:rsidP="1453E1C2" w:rsidRDefault="00C93056" w14:paraId="01BCB560" w14:textId="77777777">
            <w:pPr>
              <w:spacing w:before="240" w:after="0" w:line="240" w:lineRule="auto"/>
            </w:pPr>
            <w:r w:rsidRPr="00CF5A18">
              <w:t>Navn:</w:t>
            </w:r>
          </w:p>
        </w:tc>
        <w:tc>
          <w:tcPr>
            <w:tcW w:w="6636" w:type="dxa"/>
          </w:tcPr>
          <w:p w:rsidRPr="00CF5A18" w:rsidR="00C93056" w:rsidP="5E842C9C" w:rsidRDefault="00C93056" w14:paraId="3F86C631" w14:textId="28743240">
            <w:pPr>
              <w:spacing w:before="240" w:after="0" w:line="240" w:lineRule="auto"/>
              <w:rPr>
                <w:szCs w:val="24"/>
              </w:rPr>
            </w:pPr>
            <w:r>
              <w:t>Oslo</w:t>
            </w:r>
            <w:r w:rsidR="511D6676">
              <w:t xml:space="preserve"> universitetssykehus</w:t>
            </w:r>
            <w:r w:rsidR="7E27B495">
              <w:t xml:space="preserve"> HF</w:t>
            </w:r>
          </w:p>
        </w:tc>
      </w:tr>
      <w:tr w:rsidRPr="005314D0" w:rsidR="00C93056" w:rsidTr="249C779C" w14:paraId="16DFAA1C" w14:textId="77777777">
        <w:trPr>
          <w:cantSplit/>
        </w:trPr>
        <w:tc>
          <w:tcPr>
            <w:tcW w:w="2580" w:type="dxa"/>
          </w:tcPr>
          <w:p w:rsidRPr="00CF5A18" w:rsidR="00C93056" w:rsidP="1453E1C2" w:rsidRDefault="00C93056" w14:paraId="0CDA7295" w14:textId="77777777">
            <w:pPr>
              <w:spacing w:before="240" w:after="0" w:line="240" w:lineRule="auto"/>
            </w:pPr>
            <w:r w:rsidRPr="00CF5A18">
              <w:t>Adresse:</w:t>
            </w:r>
          </w:p>
        </w:tc>
        <w:tc>
          <w:tcPr>
            <w:tcW w:w="6636" w:type="dxa"/>
          </w:tcPr>
          <w:p w:rsidRPr="00CF5A18" w:rsidR="00C93056" w:rsidP="1453E1C2" w:rsidRDefault="00C93056" w14:paraId="336A7A39" w14:textId="6AD5CD35">
            <w:pPr>
              <w:spacing w:before="240" w:after="0" w:line="240" w:lineRule="auto"/>
            </w:pPr>
            <w:r w:rsidRPr="00CF5A18">
              <w:t>Postboks 4950 Nydalen</w:t>
            </w:r>
          </w:p>
        </w:tc>
      </w:tr>
      <w:tr w:rsidRPr="005314D0" w:rsidR="00C93056" w:rsidTr="249C779C" w14:paraId="71112AAC" w14:textId="77777777">
        <w:trPr>
          <w:cantSplit/>
        </w:trPr>
        <w:tc>
          <w:tcPr>
            <w:tcW w:w="2580" w:type="dxa"/>
          </w:tcPr>
          <w:p w:rsidRPr="00CF5A18" w:rsidR="00C93056" w:rsidP="1453E1C2" w:rsidRDefault="00C93056" w14:paraId="1D8DC000" w14:textId="77777777">
            <w:pPr>
              <w:spacing w:before="240" w:after="0" w:line="240" w:lineRule="auto"/>
            </w:pPr>
            <w:r w:rsidRPr="00CF5A18">
              <w:t>Postnummer:</w:t>
            </w:r>
          </w:p>
        </w:tc>
        <w:tc>
          <w:tcPr>
            <w:tcW w:w="6636" w:type="dxa"/>
          </w:tcPr>
          <w:p w:rsidRPr="00CF5A18" w:rsidR="00C93056" w:rsidP="1453E1C2" w:rsidRDefault="00C93056" w14:paraId="620B92F2" w14:textId="5D072854">
            <w:pPr>
              <w:spacing w:before="240" w:after="0" w:line="240" w:lineRule="auto"/>
            </w:pPr>
            <w:r w:rsidRPr="00CF5A18">
              <w:t>0424 OSLO</w:t>
            </w:r>
          </w:p>
        </w:tc>
      </w:tr>
      <w:tr w:rsidRPr="005314D0" w:rsidR="00C93056" w:rsidTr="249C779C" w14:paraId="4347E226" w14:textId="77777777">
        <w:trPr>
          <w:cantSplit/>
        </w:trPr>
        <w:tc>
          <w:tcPr>
            <w:tcW w:w="2580" w:type="dxa"/>
          </w:tcPr>
          <w:p w:rsidRPr="00CF5A18" w:rsidR="00C93056" w:rsidP="1453E1C2" w:rsidRDefault="00C93056" w14:paraId="3A9F03BE" w14:textId="77777777">
            <w:pPr>
              <w:spacing w:before="240" w:after="0" w:line="240" w:lineRule="auto"/>
            </w:pPr>
            <w:r w:rsidRPr="00CF5A18">
              <w:t>Organisasjonsnummer:</w:t>
            </w:r>
          </w:p>
        </w:tc>
        <w:tc>
          <w:tcPr>
            <w:tcW w:w="6636" w:type="dxa"/>
          </w:tcPr>
          <w:p w:rsidRPr="00CF5A18" w:rsidR="00C93056" w:rsidP="1453E1C2" w:rsidRDefault="00C93056" w14:paraId="015F6239" w14:textId="36A2EC78">
            <w:pPr>
              <w:spacing w:before="240" w:after="0" w:line="240" w:lineRule="auto"/>
            </w:pPr>
            <w:r w:rsidRPr="00CF5A18">
              <w:t>993 467 049</w:t>
            </w:r>
          </w:p>
        </w:tc>
      </w:tr>
    </w:tbl>
    <w:p w:rsidRPr="005314D0" w:rsidR="002B46BA" w:rsidP="1453E1C2" w:rsidRDefault="002B46BA" w14:paraId="11AE326F" w14:textId="77777777"/>
    <w:p w:rsidRPr="005314D0" w:rsidR="00C93056" w:rsidP="1453E1C2" w:rsidRDefault="002B46BA" w14:paraId="7C997EDE" w14:textId="0A36C83E">
      <w:r w:rsidRPr="1453E1C2">
        <w:t>O</w:t>
      </w:r>
      <w:r w:rsidRPr="1453E1C2" w:rsidR="00C93056">
        <w:t>g</w:t>
      </w:r>
    </w:p>
    <w:p w:rsidRPr="005314D0" w:rsidR="002B46BA" w:rsidP="1453E1C2" w:rsidRDefault="002B46BA" w14:paraId="3789AD1F" w14:textId="77777777"/>
    <w:tbl>
      <w:tblPr>
        <w:tblW w:w="9216" w:type="dxa"/>
        <w:tblInd w:w="-147" w:type="dxa"/>
        <w:tblBorders>
          <w:top w:val="single" w:color="BFBFBF" w:themeColor="background1" w:themeShade="BF" w:sz="2" w:space="0"/>
          <w:left w:val="single" w:color="BFBFBF" w:themeColor="background1" w:themeShade="BF" w:sz="2" w:space="0"/>
          <w:bottom w:val="single" w:color="BFBFBF" w:themeColor="background1" w:themeShade="BF" w:sz="2" w:space="0"/>
          <w:right w:val="single" w:color="BFBFBF" w:themeColor="background1" w:themeShade="BF" w:sz="2" w:space="0"/>
          <w:insideH w:val="single" w:color="BFBFBF" w:themeColor="background1" w:themeShade="BF" w:sz="2" w:space="0"/>
          <w:insideV w:val="single" w:color="BFBFBF" w:themeColor="background1" w:themeShade="BF" w:sz="2" w:space="0"/>
        </w:tblBorders>
        <w:tblLook w:val="01E0" w:firstRow="1" w:lastRow="1" w:firstColumn="1" w:lastColumn="1" w:noHBand="0" w:noVBand="0"/>
      </w:tblPr>
      <w:tblGrid>
        <w:gridCol w:w="2565"/>
        <w:gridCol w:w="6651"/>
      </w:tblGrid>
      <w:tr w:rsidRPr="005314D0" w:rsidR="000B4F51" w:rsidTr="58DDFA2C" w14:paraId="70862D99" w14:textId="77777777">
        <w:trPr>
          <w:cantSplit/>
        </w:trPr>
        <w:tc>
          <w:tcPr>
            <w:tcW w:w="9216" w:type="dxa"/>
            <w:gridSpan w:val="2"/>
            <w:shd w:val="clear" w:color="auto" w:fill="D9E2F3" w:themeFill="accent1" w:themeFillTint="33"/>
          </w:tcPr>
          <w:p w:rsidRPr="005314D0" w:rsidR="000B4F51" w:rsidP="1453E1C2" w:rsidRDefault="000B4F51" w14:paraId="03CD280D" w14:textId="2BE71321">
            <w:pPr>
              <w:spacing w:before="240" w:after="0" w:line="240" w:lineRule="auto"/>
              <w:rPr>
                <w:rFonts w:cs="Arial"/>
              </w:rPr>
            </w:pPr>
            <w:r w:rsidRPr="1453E1C2">
              <w:t>Lever</w:t>
            </w:r>
            <w:r w:rsidRPr="1453E1C2" w:rsidR="00C35723">
              <w:t>a</w:t>
            </w:r>
            <w:r w:rsidRPr="1453E1C2">
              <w:t>ndør</w:t>
            </w:r>
          </w:p>
        </w:tc>
      </w:tr>
      <w:tr w:rsidRPr="005314D0" w:rsidR="000B4F51" w:rsidTr="58DDFA2C" w14:paraId="4AFFC6EA" w14:textId="77777777">
        <w:trPr>
          <w:cantSplit/>
        </w:trPr>
        <w:tc>
          <w:tcPr>
            <w:tcW w:w="2565" w:type="dxa"/>
          </w:tcPr>
          <w:p w:rsidRPr="005314D0" w:rsidR="000B4F51" w:rsidP="1453E1C2" w:rsidRDefault="000B4F51" w14:paraId="571D06A2" w14:textId="77777777">
            <w:pPr>
              <w:spacing w:before="240" w:after="0" w:line="240" w:lineRule="auto"/>
            </w:pPr>
            <w:r w:rsidRPr="1453E1C2">
              <w:t>Navn:</w:t>
            </w:r>
          </w:p>
        </w:tc>
        <w:tc>
          <w:tcPr>
            <w:tcW w:w="6651" w:type="dxa"/>
          </w:tcPr>
          <w:p w:rsidRPr="005314D0" w:rsidR="000B4F51" w:rsidP="1453E1C2" w:rsidRDefault="000B4F51" w14:paraId="0F946552" w14:textId="77777777">
            <w:pPr>
              <w:spacing w:before="240" w:after="0" w:line="240" w:lineRule="auto"/>
            </w:pPr>
          </w:p>
        </w:tc>
      </w:tr>
      <w:tr w:rsidRPr="005314D0" w:rsidR="000B4F51" w:rsidTr="58DDFA2C" w14:paraId="0963B89E" w14:textId="77777777">
        <w:trPr>
          <w:cantSplit/>
        </w:trPr>
        <w:tc>
          <w:tcPr>
            <w:tcW w:w="2565" w:type="dxa"/>
          </w:tcPr>
          <w:p w:rsidRPr="005314D0" w:rsidR="000B4F51" w:rsidP="1453E1C2" w:rsidRDefault="000B4F51" w14:paraId="0D76AA4C" w14:textId="77777777">
            <w:pPr>
              <w:spacing w:before="240" w:after="0" w:line="240" w:lineRule="auto"/>
            </w:pPr>
            <w:r w:rsidRPr="1453E1C2">
              <w:t>Adresse:</w:t>
            </w:r>
          </w:p>
        </w:tc>
        <w:tc>
          <w:tcPr>
            <w:tcW w:w="6651" w:type="dxa"/>
          </w:tcPr>
          <w:p w:rsidRPr="005314D0" w:rsidR="000B4F51" w:rsidP="1453E1C2" w:rsidRDefault="000B4F51" w14:paraId="1C6FD5A4" w14:textId="77777777">
            <w:pPr>
              <w:spacing w:before="240" w:after="0" w:line="240" w:lineRule="auto"/>
            </w:pPr>
          </w:p>
        </w:tc>
      </w:tr>
      <w:tr w:rsidRPr="005314D0" w:rsidR="000B4F51" w:rsidTr="58DDFA2C" w14:paraId="74E810AC" w14:textId="77777777">
        <w:trPr>
          <w:cantSplit/>
        </w:trPr>
        <w:tc>
          <w:tcPr>
            <w:tcW w:w="2565" w:type="dxa"/>
          </w:tcPr>
          <w:p w:rsidRPr="005314D0" w:rsidR="000B4F51" w:rsidP="1453E1C2" w:rsidRDefault="000B4F51" w14:paraId="23613FB4" w14:textId="77777777">
            <w:pPr>
              <w:spacing w:before="240" w:after="0" w:line="240" w:lineRule="auto"/>
            </w:pPr>
            <w:r w:rsidRPr="1453E1C2">
              <w:t>Postnummer:</w:t>
            </w:r>
          </w:p>
        </w:tc>
        <w:tc>
          <w:tcPr>
            <w:tcW w:w="6651" w:type="dxa"/>
          </w:tcPr>
          <w:p w:rsidRPr="005314D0" w:rsidR="000B4F51" w:rsidP="1453E1C2" w:rsidRDefault="000B4F51" w14:paraId="64D5B0AF" w14:textId="77777777">
            <w:pPr>
              <w:spacing w:before="240" w:after="0" w:line="240" w:lineRule="auto"/>
            </w:pPr>
          </w:p>
        </w:tc>
      </w:tr>
      <w:tr w:rsidRPr="005314D0" w:rsidR="000B4F51" w:rsidTr="58DDFA2C" w14:paraId="00DA1072" w14:textId="77777777">
        <w:trPr>
          <w:cantSplit/>
        </w:trPr>
        <w:tc>
          <w:tcPr>
            <w:tcW w:w="2565" w:type="dxa"/>
          </w:tcPr>
          <w:p w:rsidRPr="005314D0" w:rsidR="000B4F51" w:rsidP="1453E1C2" w:rsidRDefault="000B4F51" w14:paraId="4749B3D3" w14:textId="77777777">
            <w:pPr>
              <w:spacing w:before="240" w:after="0" w:line="240" w:lineRule="auto"/>
            </w:pPr>
            <w:r w:rsidRPr="1453E1C2">
              <w:t>Organisasjonsnummer:</w:t>
            </w:r>
          </w:p>
        </w:tc>
        <w:tc>
          <w:tcPr>
            <w:tcW w:w="6651" w:type="dxa"/>
          </w:tcPr>
          <w:p w:rsidRPr="005314D0" w:rsidR="000B4F51" w:rsidP="1453E1C2" w:rsidRDefault="000B4F51" w14:paraId="7184706E" w14:textId="77777777">
            <w:pPr>
              <w:spacing w:before="240" w:after="0" w:line="240" w:lineRule="auto"/>
            </w:pPr>
          </w:p>
        </w:tc>
      </w:tr>
      <w:tr w:rsidRPr="005314D0" w:rsidR="000B4F51" w:rsidTr="58DDFA2C" w14:paraId="150418E1" w14:textId="77777777">
        <w:trPr>
          <w:cantSplit/>
        </w:trPr>
        <w:tc>
          <w:tcPr>
            <w:tcW w:w="2565" w:type="dxa"/>
          </w:tcPr>
          <w:p w:rsidRPr="005314D0" w:rsidR="000B4F51" w:rsidP="1453E1C2" w:rsidRDefault="000B4F51" w14:paraId="7750102C" w14:textId="77777777">
            <w:pPr>
              <w:spacing w:before="240" w:after="0" w:line="240" w:lineRule="auto"/>
            </w:pPr>
            <w:r w:rsidRPr="1453E1C2">
              <w:t>Telefonnummer:</w:t>
            </w:r>
          </w:p>
        </w:tc>
        <w:tc>
          <w:tcPr>
            <w:tcW w:w="6651" w:type="dxa"/>
          </w:tcPr>
          <w:p w:rsidRPr="005314D0" w:rsidR="000B4F51" w:rsidP="1453E1C2" w:rsidRDefault="000B4F51" w14:paraId="558972C0" w14:textId="77777777">
            <w:pPr>
              <w:spacing w:before="240" w:after="0" w:line="240" w:lineRule="auto"/>
            </w:pPr>
          </w:p>
        </w:tc>
      </w:tr>
      <w:tr w:rsidRPr="005314D0" w:rsidR="000B4F51" w:rsidTr="58DDFA2C" w14:paraId="57078340" w14:textId="77777777">
        <w:trPr>
          <w:cantSplit/>
        </w:trPr>
        <w:tc>
          <w:tcPr>
            <w:tcW w:w="2565" w:type="dxa"/>
          </w:tcPr>
          <w:p w:rsidRPr="005314D0" w:rsidR="000B4F51" w:rsidP="1453E1C2" w:rsidRDefault="000B4F51" w14:paraId="4BD9F121" w14:textId="77777777">
            <w:pPr>
              <w:spacing w:before="240" w:after="0" w:line="240" w:lineRule="auto"/>
            </w:pPr>
            <w:r w:rsidRPr="1453E1C2">
              <w:t>E-post:</w:t>
            </w:r>
          </w:p>
        </w:tc>
        <w:tc>
          <w:tcPr>
            <w:tcW w:w="6651" w:type="dxa"/>
          </w:tcPr>
          <w:p w:rsidRPr="005314D0" w:rsidR="000B4F51" w:rsidP="1453E1C2" w:rsidRDefault="000B4F51" w14:paraId="03044CEB" w14:textId="77777777">
            <w:pPr>
              <w:spacing w:before="240" w:after="0" w:line="240" w:lineRule="auto"/>
            </w:pPr>
          </w:p>
        </w:tc>
      </w:tr>
    </w:tbl>
    <w:p w:rsidRPr="005314D0" w:rsidR="00E30D1A" w:rsidP="1453E1C2" w:rsidRDefault="00E30D1A" w14:paraId="67467809" w14:textId="477CAACF">
      <w:r w:rsidRPr="1453E1C2">
        <w:t xml:space="preserve">Kommunikasjon som gjelder </w:t>
      </w:r>
      <w:r w:rsidRPr="1453E1C2" w:rsidR="00923B12">
        <w:t>avtalen,</w:t>
      </w:r>
      <w:r w:rsidRPr="1453E1C2">
        <w:t xml:space="preserve"> skal rettes til oppgitte kontaktpersoner:</w:t>
      </w:r>
    </w:p>
    <w:tbl>
      <w:tblPr>
        <w:tblW w:w="9216" w:type="dxa"/>
        <w:tblInd w:w="-147" w:type="dxa"/>
        <w:tblBorders>
          <w:top w:val="single" w:color="BFBFBF" w:themeColor="background1" w:themeShade="BF" w:sz="2" w:space="0"/>
          <w:left w:val="single" w:color="BFBFBF" w:themeColor="background1" w:themeShade="BF" w:sz="2" w:space="0"/>
          <w:bottom w:val="single" w:color="BFBFBF" w:themeColor="background1" w:themeShade="BF" w:sz="2" w:space="0"/>
          <w:right w:val="single" w:color="BFBFBF" w:themeColor="background1" w:themeShade="BF" w:sz="2" w:space="0"/>
          <w:insideH w:val="single" w:color="BFBFBF" w:themeColor="background1" w:themeShade="BF" w:sz="2" w:space="0"/>
          <w:insideV w:val="single" w:color="BFBFBF" w:themeColor="background1" w:themeShade="BF" w:sz="2" w:space="0"/>
        </w:tblBorders>
        <w:tblLook w:val="01E0" w:firstRow="1" w:lastRow="1" w:firstColumn="1" w:lastColumn="1" w:noHBand="0" w:noVBand="0"/>
      </w:tblPr>
      <w:tblGrid>
        <w:gridCol w:w="2478"/>
        <w:gridCol w:w="6738"/>
      </w:tblGrid>
      <w:tr w:rsidRPr="005314D0" w:rsidR="00244878" w:rsidTr="1453E1C2" w14:paraId="7D2D4742" w14:textId="77777777">
        <w:trPr>
          <w:cantSplit/>
        </w:trPr>
        <w:tc>
          <w:tcPr>
            <w:tcW w:w="9216" w:type="dxa"/>
            <w:gridSpan w:val="2"/>
            <w:shd w:val="clear" w:color="auto" w:fill="D9E2F3" w:themeFill="accent1" w:themeFillTint="33"/>
          </w:tcPr>
          <w:p w:rsidRPr="005314D0" w:rsidR="00244878" w:rsidP="1453E1C2" w:rsidRDefault="00244878" w14:paraId="0EEB8A82" w14:textId="2446C876">
            <w:pPr>
              <w:spacing w:before="240" w:after="0" w:line="240" w:lineRule="auto"/>
              <w:rPr>
                <w:rFonts w:cs="Arial"/>
              </w:rPr>
            </w:pPr>
            <w:r w:rsidRPr="1453E1C2">
              <w:t xml:space="preserve">Avtaleansvarlig </w:t>
            </w:r>
            <w:r w:rsidRPr="1453E1C2" w:rsidR="007F4CB3">
              <w:t xml:space="preserve">hos </w:t>
            </w:r>
            <w:r w:rsidRPr="1453E1C2">
              <w:t>Kunde</w:t>
            </w:r>
          </w:p>
        </w:tc>
      </w:tr>
      <w:tr w:rsidRPr="005314D0" w:rsidR="00244878" w:rsidTr="1453E1C2" w14:paraId="03E8F592" w14:textId="77777777">
        <w:trPr>
          <w:cantSplit/>
        </w:trPr>
        <w:tc>
          <w:tcPr>
            <w:tcW w:w="2478" w:type="dxa"/>
          </w:tcPr>
          <w:p w:rsidRPr="005314D0" w:rsidR="00244878" w:rsidP="1453E1C2" w:rsidRDefault="00244878" w14:paraId="4D13AB5B" w14:textId="77777777">
            <w:pPr>
              <w:spacing w:before="240" w:after="0" w:line="240" w:lineRule="auto"/>
            </w:pPr>
            <w:r w:rsidRPr="1453E1C2">
              <w:t>Navn:</w:t>
            </w:r>
          </w:p>
        </w:tc>
        <w:tc>
          <w:tcPr>
            <w:tcW w:w="6738" w:type="dxa"/>
          </w:tcPr>
          <w:p w:rsidRPr="005314D0" w:rsidR="00244878" w:rsidP="1453E1C2" w:rsidRDefault="00244878" w14:paraId="06A1AFFB" w14:textId="77777777">
            <w:pPr>
              <w:spacing w:before="240" w:after="0" w:line="240" w:lineRule="auto"/>
            </w:pPr>
          </w:p>
        </w:tc>
      </w:tr>
      <w:tr w:rsidRPr="005314D0" w:rsidR="00244878" w:rsidTr="1453E1C2" w14:paraId="229FB907" w14:textId="77777777">
        <w:trPr>
          <w:cantSplit/>
        </w:trPr>
        <w:tc>
          <w:tcPr>
            <w:tcW w:w="2478" w:type="dxa"/>
          </w:tcPr>
          <w:p w:rsidRPr="005314D0" w:rsidR="00244878" w:rsidP="1453E1C2" w:rsidRDefault="00244878" w14:paraId="0F4075C7" w14:textId="77777777">
            <w:pPr>
              <w:spacing w:before="240" w:after="0" w:line="240" w:lineRule="auto"/>
            </w:pPr>
            <w:r w:rsidRPr="1453E1C2">
              <w:t>Telefonnummer:</w:t>
            </w:r>
          </w:p>
        </w:tc>
        <w:tc>
          <w:tcPr>
            <w:tcW w:w="6738" w:type="dxa"/>
          </w:tcPr>
          <w:p w:rsidRPr="005314D0" w:rsidR="00244878" w:rsidP="1453E1C2" w:rsidRDefault="00244878" w14:paraId="36F2FB4E" w14:textId="77777777">
            <w:pPr>
              <w:spacing w:before="240" w:after="0" w:line="240" w:lineRule="auto"/>
            </w:pPr>
          </w:p>
        </w:tc>
      </w:tr>
      <w:tr w:rsidRPr="005314D0" w:rsidR="00244878" w:rsidTr="1453E1C2" w14:paraId="01756114" w14:textId="77777777">
        <w:trPr>
          <w:cantSplit/>
        </w:trPr>
        <w:tc>
          <w:tcPr>
            <w:tcW w:w="2478" w:type="dxa"/>
          </w:tcPr>
          <w:p w:rsidRPr="005314D0" w:rsidR="00244878" w:rsidP="1453E1C2" w:rsidRDefault="00244878" w14:paraId="648A0547" w14:textId="77777777">
            <w:pPr>
              <w:spacing w:before="240" w:after="0" w:line="240" w:lineRule="auto"/>
            </w:pPr>
            <w:r w:rsidRPr="1453E1C2">
              <w:t>E-post:</w:t>
            </w:r>
          </w:p>
        </w:tc>
        <w:tc>
          <w:tcPr>
            <w:tcW w:w="6738" w:type="dxa"/>
          </w:tcPr>
          <w:p w:rsidRPr="005314D0" w:rsidR="00244878" w:rsidP="1453E1C2" w:rsidRDefault="00244878" w14:paraId="1DF9566D" w14:textId="77777777">
            <w:pPr>
              <w:spacing w:before="240" w:after="0" w:line="240" w:lineRule="auto"/>
            </w:pPr>
          </w:p>
        </w:tc>
      </w:tr>
      <w:tr w:rsidRPr="005314D0" w:rsidR="00965BD6" w:rsidTr="1453E1C2" w14:paraId="499D9C9C" w14:textId="77777777">
        <w:trPr>
          <w:cantSplit/>
        </w:trPr>
        <w:tc>
          <w:tcPr>
            <w:tcW w:w="2478" w:type="dxa"/>
          </w:tcPr>
          <w:p w:rsidRPr="005314D0" w:rsidR="00965BD6" w:rsidP="1453E1C2" w:rsidRDefault="00965BD6" w14:paraId="465A4BF9" w14:textId="68353900">
            <w:pPr>
              <w:spacing w:before="240" w:after="0" w:line="240" w:lineRule="auto"/>
            </w:pPr>
            <w:r w:rsidRPr="1453E1C2">
              <w:t>Stilling:</w:t>
            </w:r>
          </w:p>
        </w:tc>
        <w:tc>
          <w:tcPr>
            <w:tcW w:w="6738" w:type="dxa"/>
          </w:tcPr>
          <w:p w:rsidRPr="005314D0" w:rsidR="00965BD6" w:rsidP="1453E1C2" w:rsidRDefault="00965BD6" w14:paraId="112167F3" w14:textId="77777777">
            <w:pPr>
              <w:spacing w:before="240" w:after="0" w:line="240" w:lineRule="auto"/>
            </w:pPr>
          </w:p>
        </w:tc>
      </w:tr>
    </w:tbl>
    <w:p w:rsidRPr="005314D0" w:rsidR="002F0A5F" w:rsidP="1453E1C2" w:rsidRDefault="002F0A5F" w14:paraId="11BD95DB" w14:textId="63C30DD9"/>
    <w:tbl>
      <w:tblPr>
        <w:tblW w:w="9216" w:type="dxa"/>
        <w:tblInd w:w="-147" w:type="dxa"/>
        <w:tblBorders>
          <w:top w:val="single" w:color="BFBFBF" w:themeColor="background1" w:themeShade="BF" w:sz="2" w:space="0"/>
          <w:left w:val="single" w:color="BFBFBF" w:themeColor="background1" w:themeShade="BF" w:sz="2" w:space="0"/>
          <w:bottom w:val="single" w:color="BFBFBF" w:themeColor="background1" w:themeShade="BF" w:sz="2" w:space="0"/>
          <w:right w:val="single" w:color="BFBFBF" w:themeColor="background1" w:themeShade="BF" w:sz="2" w:space="0"/>
          <w:insideH w:val="single" w:color="BFBFBF" w:themeColor="background1" w:themeShade="BF" w:sz="2" w:space="0"/>
          <w:insideV w:val="single" w:color="BFBFBF" w:themeColor="background1" w:themeShade="BF" w:sz="2" w:space="0"/>
        </w:tblBorders>
        <w:tblLook w:val="01E0" w:firstRow="1" w:lastRow="1" w:firstColumn="1" w:lastColumn="1" w:noHBand="0" w:noVBand="0"/>
      </w:tblPr>
      <w:tblGrid>
        <w:gridCol w:w="2478"/>
        <w:gridCol w:w="6738"/>
      </w:tblGrid>
      <w:tr w:rsidRPr="005314D0" w:rsidR="003B0ED8" w:rsidTr="1453E1C2" w14:paraId="274D1C90" w14:textId="77777777">
        <w:trPr>
          <w:cantSplit/>
        </w:trPr>
        <w:tc>
          <w:tcPr>
            <w:tcW w:w="9216" w:type="dxa"/>
            <w:gridSpan w:val="2"/>
            <w:shd w:val="clear" w:color="auto" w:fill="D9E2F3" w:themeFill="accent1" w:themeFillTint="33"/>
          </w:tcPr>
          <w:p w:rsidRPr="005314D0" w:rsidR="003B0ED8" w:rsidP="1453E1C2" w:rsidRDefault="003B0ED8" w14:paraId="1D5D81E6" w14:textId="74D5F819">
            <w:pPr>
              <w:spacing w:before="240" w:after="0" w:line="240" w:lineRule="auto"/>
              <w:rPr>
                <w:rFonts w:cs="Arial"/>
              </w:rPr>
            </w:pPr>
            <w:r w:rsidRPr="1453E1C2">
              <w:t>Avtaleansvarlig hos Leverandør</w:t>
            </w:r>
          </w:p>
        </w:tc>
      </w:tr>
      <w:tr w:rsidRPr="005314D0" w:rsidR="003B0ED8" w:rsidTr="1453E1C2" w14:paraId="4F3A7B50" w14:textId="77777777">
        <w:trPr>
          <w:cantSplit/>
        </w:trPr>
        <w:tc>
          <w:tcPr>
            <w:tcW w:w="2478" w:type="dxa"/>
          </w:tcPr>
          <w:p w:rsidRPr="005314D0" w:rsidR="003B0ED8" w:rsidP="1453E1C2" w:rsidRDefault="003B0ED8" w14:paraId="544D8924" w14:textId="77777777">
            <w:pPr>
              <w:spacing w:before="240" w:after="0" w:line="240" w:lineRule="auto"/>
            </w:pPr>
            <w:r w:rsidRPr="1453E1C2">
              <w:t>Navn:</w:t>
            </w:r>
          </w:p>
        </w:tc>
        <w:tc>
          <w:tcPr>
            <w:tcW w:w="6738" w:type="dxa"/>
          </w:tcPr>
          <w:p w:rsidRPr="005314D0" w:rsidR="003B0ED8" w:rsidP="1453E1C2" w:rsidRDefault="003B0ED8" w14:paraId="3D931932" w14:textId="77777777">
            <w:pPr>
              <w:spacing w:before="240" w:after="0" w:line="240" w:lineRule="auto"/>
            </w:pPr>
          </w:p>
        </w:tc>
      </w:tr>
      <w:tr w:rsidRPr="005314D0" w:rsidR="003B0ED8" w:rsidTr="1453E1C2" w14:paraId="613CFB59" w14:textId="77777777">
        <w:trPr>
          <w:cantSplit/>
        </w:trPr>
        <w:tc>
          <w:tcPr>
            <w:tcW w:w="2478" w:type="dxa"/>
          </w:tcPr>
          <w:p w:rsidRPr="005314D0" w:rsidR="003B0ED8" w:rsidP="1453E1C2" w:rsidRDefault="003B0ED8" w14:paraId="11999856" w14:textId="77777777">
            <w:pPr>
              <w:spacing w:before="240" w:after="0" w:line="240" w:lineRule="auto"/>
            </w:pPr>
            <w:r w:rsidRPr="1453E1C2">
              <w:t>Telefonnummer:</w:t>
            </w:r>
          </w:p>
        </w:tc>
        <w:tc>
          <w:tcPr>
            <w:tcW w:w="6738" w:type="dxa"/>
          </w:tcPr>
          <w:p w:rsidRPr="005314D0" w:rsidR="003B0ED8" w:rsidP="1453E1C2" w:rsidRDefault="003B0ED8" w14:paraId="4C75E0C6" w14:textId="77777777">
            <w:pPr>
              <w:spacing w:before="240" w:after="0" w:line="240" w:lineRule="auto"/>
            </w:pPr>
          </w:p>
        </w:tc>
      </w:tr>
      <w:tr w:rsidRPr="005314D0" w:rsidR="003B0ED8" w:rsidTr="1453E1C2" w14:paraId="2318DAEC" w14:textId="77777777">
        <w:trPr>
          <w:cantSplit/>
        </w:trPr>
        <w:tc>
          <w:tcPr>
            <w:tcW w:w="2478" w:type="dxa"/>
          </w:tcPr>
          <w:p w:rsidRPr="005314D0" w:rsidR="003B0ED8" w:rsidP="1453E1C2" w:rsidRDefault="003B0ED8" w14:paraId="7B8362FD" w14:textId="77777777">
            <w:pPr>
              <w:spacing w:before="240" w:after="0" w:line="240" w:lineRule="auto"/>
            </w:pPr>
            <w:r w:rsidRPr="1453E1C2">
              <w:t>E-post:</w:t>
            </w:r>
          </w:p>
        </w:tc>
        <w:tc>
          <w:tcPr>
            <w:tcW w:w="6738" w:type="dxa"/>
          </w:tcPr>
          <w:p w:rsidRPr="005314D0" w:rsidR="003B0ED8" w:rsidP="1453E1C2" w:rsidRDefault="003B0ED8" w14:paraId="7A79860F" w14:textId="77777777">
            <w:pPr>
              <w:spacing w:before="240" w:after="0" w:line="240" w:lineRule="auto"/>
            </w:pPr>
          </w:p>
        </w:tc>
      </w:tr>
      <w:tr w:rsidRPr="005314D0" w:rsidR="003B0ED8" w:rsidTr="1453E1C2" w14:paraId="69B96F0F" w14:textId="77777777">
        <w:trPr>
          <w:cantSplit/>
        </w:trPr>
        <w:tc>
          <w:tcPr>
            <w:tcW w:w="2478" w:type="dxa"/>
          </w:tcPr>
          <w:p w:rsidRPr="005314D0" w:rsidR="003B0ED8" w:rsidP="1453E1C2" w:rsidRDefault="003B0ED8" w14:paraId="0B9351C0" w14:textId="77777777">
            <w:pPr>
              <w:spacing w:before="240" w:after="0" w:line="240" w:lineRule="auto"/>
            </w:pPr>
            <w:r w:rsidRPr="1453E1C2">
              <w:t>Stilling:</w:t>
            </w:r>
          </w:p>
        </w:tc>
        <w:tc>
          <w:tcPr>
            <w:tcW w:w="6738" w:type="dxa"/>
          </w:tcPr>
          <w:p w:rsidRPr="005314D0" w:rsidR="003B0ED8" w:rsidP="1453E1C2" w:rsidRDefault="003B0ED8" w14:paraId="2DB3E734" w14:textId="77777777">
            <w:pPr>
              <w:spacing w:before="240" w:after="0" w:line="240" w:lineRule="auto"/>
            </w:pPr>
          </w:p>
        </w:tc>
      </w:tr>
    </w:tbl>
    <w:p w:rsidRPr="005314D0" w:rsidR="003B0ED8" w:rsidP="1453E1C2" w:rsidRDefault="003B0ED8" w14:paraId="4CF73B09" w14:textId="364B126C"/>
    <w:tbl>
      <w:tblPr>
        <w:tblW w:w="9216" w:type="dxa"/>
        <w:tblInd w:w="-147" w:type="dxa"/>
        <w:tblBorders>
          <w:top w:val="single" w:color="BFBFBF" w:themeColor="background1" w:themeShade="BF" w:sz="2" w:space="0"/>
          <w:left w:val="single" w:color="BFBFBF" w:themeColor="background1" w:themeShade="BF" w:sz="2" w:space="0"/>
          <w:bottom w:val="single" w:color="BFBFBF" w:themeColor="background1" w:themeShade="BF" w:sz="2" w:space="0"/>
          <w:right w:val="single" w:color="BFBFBF" w:themeColor="background1" w:themeShade="BF" w:sz="2" w:space="0"/>
          <w:insideH w:val="single" w:color="BFBFBF" w:themeColor="background1" w:themeShade="BF" w:sz="2" w:space="0"/>
          <w:insideV w:val="single" w:color="BFBFBF" w:themeColor="background1" w:themeShade="BF" w:sz="2" w:space="0"/>
        </w:tblBorders>
        <w:tblLook w:val="01E0" w:firstRow="1" w:lastRow="1" w:firstColumn="1" w:lastColumn="1" w:noHBand="0" w:noVBand="0"/>
      </w:tblPr>
      <w:tblGrid>
        <w:gridCol w:w="2478"/>
        <w:gridCol w:w="6738"/>
      </w:tblGrid>
      <w:tr w:rsidRPr="005314D0" w:rsidR="003B0ED8" w:rsidTr="1453E1C2" w14:paraId="5FCD6E95" w14:textId="77777777">
        <w:trPr>
          <w:cantSplit/>
        </w:trPr>
        <w:tc>
          <w:tcPr>
            <w:tcW w:w="9216" w:type="dxa"/>
            <w:gridSpan w:val="2"/>
            <w:shd w:val="clear" w:color="auto" w:fill="D9E2F3" w:themeFill="accent1" w:themeFillTint="33"/>
          </w:tcPr>
          <w:p w:rsidRPr="005314D0" w:rsidR="003B0ED8" w:rsidP="1453E1C2" w:rsidRDefault="003B0ED8" w14:paraId="34814F56" w14:textId="294C8A3B">
            <w:pPr>
              <w:spacing w:before="240" w:after="0" w:line="240" w:lineRule="auto"/>
              <w:rPr>
                <w:rFonts w:cs="Arial"/>
              </w:rPr>
            </w:pPr>
            <w:r w:rsidRPr="1453E1C2">
              <w:t>Serviceansvarlig hos Kunde</w:t>
            </w:r>
          </w:p>
        </w:tc>
      </w:tr>
      <w:tr w:rsidRPr="005314D0" w:rsidR="003B0ED8" w:rsidTr="1453E1C2" w14:paraId="50198FF4" w14:textId="77777777">
        <w:trPr>
          <w:cantSplit/>
        </w:trPr>
        <w:tc>
          <w:tcPr>
            <w:tcW w:w="2478" w:type="dxa"/>
          </w:tcPr>
          <w:p w:rsidRPr="005314D0" w:rsidR="003B0ED8" w:rsidP="1453E1C2" w:rsidRDefault="003B0ED8" w14:paraId="671829E3" w14:textId="77777777">
            <w:pPr>
              <w:spacing w:before="240" w:after="0" w:line="240" w:lineRule="auto"/>
            </w:pPr>
            <w:r w:rsidRPr="1453E1C2">
              <w:t>Navn:</w:t>
            </w:r>
          </w:p>
        </w:tc>
        <w:tc>
          <w:tcPr>
            <w:tcW w:w="6738" w:type="dxa"/>
          </w:tcPr>
          <w:p w:rsidRPr="005314D0" w:rsidR="003B0ED8" w:rsidP="1453E1C2" w:rsidRDefault="003B0ED8" w14:paraId="250BC88D" w14:textId="77777777">
            <w:pPr>
              <w:spacing w:before="240" w:after="0" w:line="240" w:lineRule="auto"/>
            </w:pPr>
          </w:p>
        </w:tc>
      </w:tr>
      <w:tr w:rsidRPr="005314D0" w:rsidR="003B0ED8" w:rsidTr="1453E1C2" w14:paraId="4B3E075B" w14:textId="77777777">
        <w:trPr>
          <w:cantSplit/>
        </w:trPr>
        <w:tc>
          <w:tcPr>
            <w:tcW w:w="2478" w:type="dxa"/>
          </w:tcPr>
          <w:p w:rsidRPr="005314D0" w:rsidR="003B0ED8" w:rsidP="1453E1C2" w:rsidRDefault="003B0ED8" w14:paraId="7FB46F75" w14:textId="77777777">
            <w:pPr>
              <w:spacing w:before="240" w:after="0" w:line="240" w:lineRule="auto"/>
            </w:pPr>
            <w:r w:rsidRPr="1453E1C2">
              <w:t>Telefonnummer:</w:t>
            </w:r>
          </w:p>
        </w:tc>
        <w:tc>
          <w:tcPr>
            <w:tcW w:w="6738" w:type="dxa"/>
          </w:tcPr>
          <w:p w:rsidRPr="005314D0" w:rsidR="003B0ED8" w:rsidP="1453E1C2" w:rsidRDefault="003B0ED8" w14:paraId="4824EA51" w14:textId="77777777">
            <w:pPr>
              <w:spacing w:before="240" w:after="0" w:line="240" w:lineRule="auto"/>
            </w:pPr>
          </w:p>
        </w:tc>
      </w:tr>
      <w:tr w:rsidRPr="005314D0" w:rsidR="003B0ED8" w:rsidTr="1453E1C2" w14:paraId="370E2DD4" w14:textId="77777777">
        <w:trPr>
          <w:cantSplit/>
        </w:trPr>
        <w:tc>
          <w:tcPr>
            <w:tcW w:w="2478" w:type="dxa"/>
          </w:tcPr>
          <w:p w:rsidRPr="005314D0" w:rsidR="003B0ED8" w:rsidP="1453E1C2" w:rsidRDefault="003B0ED8" w14:paraId="25AD1769" w14:textId="77777777">
            <w:pPr>
              <w:spacing w:before="240" w:after="0" w:line="240" w:lineRule="auto"/>
            </w:pPr>
            <w:r w:rsidRPr="1453E1C2">
              <w:t>E-post:</w:t>
            </w:r>
          </w:p>
        </w:tc>
        <w:tc>
          <w:tcPr>
            <w:tcW w:w="6738" w:type="dxa"/>
          </w:tcPr>
          <w:p w:rsidRPr="005314D0" w:rsidR="003B0ED8" w:rsidP="1453E1C2" w:rsidRDefault="003B0ED8" w14:paraId="7C67D974" w14:textId="77777777">
            <w:pPr>
              <w:spacing w:before="240" w:after="0" w:line="240" w:lineRule="auto"/>
            </w:pPr>
          </w:p>
        </w:tc>
      </w:tr>
      <w:tr w:rsidRPr="005314D0" w:rsidR="003B0ED8" w:rsidTr="1453E1C2" w14:paraId="1F5D4692" w14:textId="77777777">
        <w:trPr>
          <w:cantSplit/>
        </w:trPr>
        <w:tc>
          <w:tcPr>
            <w:tcW w:w="2478" w:type="dxa"/>
          </w:tcPr>
          <w:p w:rsidRPr="005314D0" w:rsidR="003B0ED8" w:rsidP="1453E1C2" w:rsidRDefault="003B0ED8" w14:paraId="3600ED11" w14:textId="77777777">
            <w:pPr>
              <w:spacing w:before="240" w:after="0" w:line="240" w:lineRule="auto"/>
            </w:pPr>
            <w:r w:rsidRPr="1453E1C2">
              <w:t>Stilling:</w:t>
            </w:r>
          </w:p>
        </w:tc>
        <w:tc>
          <w:tcPr>
            <w:tcW w:w="6738" w:type="dxa"/>
          </w:tcPr>
          <w:p w:rsidRPr="005314D0" w:rsidR="003B0ED8" w:rsidP="1453E1C2" w:rsidRDefault="003B0ED8" w14:paraId="5C9370DA" w14:textId="77777777">
            <w:pPr>
              <w:spacing w:before="240" w:after="0" w:line="240" w:lineRule="auto"/>
            </w:pPr>
          </w:p>
        </w:tc>
      </w:tr>
    </w:tbl>
    <w:p w:rsidRPr="005314D0" w:rsidR="00351754" w:rsidP="1453E1C2" w:rsidRDefault="00351754" w14:paraId="6ECDDCD7" w14:textId="38C698BB"/>
    <w:tbl>
      <w:tblPr>
        <w:tblW w:w="0" w:type="auto"/>
        <w:tblInd w:w="-147" w:type="dxa"/>
        <w:tblBorders>
          <w:top w:val="single" w:color="BFBFBF" w:themeColor="background1" w:themeShade="BF" w:sz="2" w:space="0"/>
          <w:left w:val="single" w:color="BFBFBF" w:themeColor="background1" w:themeShade="BF" w:sz="2" w:space="0"/>
          <w:bottom w:val="single" w:color="BFBFBF" w:themeColor="background1" w:themeShade="BF" w:sz="2" w:space="0"/>
          <w:right w:val="single" w:color="BFBFBF" w:themeColor="background1" w:themeShade="BF" w:sz="2" w:space="0"/>
          <w:insideH w:val="single" w:color="BFBFBF" w:themeColor="background1" w:themeShade="BF" w:sz="2" w:space="0"/>
          <w:insideV w:val="single" w:color="BFBFBF" w:themeColor="background1" w:themeShade="BF" w:sz="2" w:space="0"/>
        </w:tblBorders>
        <w:tblLook w:val="01E0" w:firstRow="1" w:lastRow="1" w:firstColumn="1" w:lastColumn="1" w:noHBand="0" w:noVBand="0"/>
      </w:tblPr>
      <w:tblGrid>
        <w:gridCol w:w="2478"/>
        <w:gridCol w:w="6735"/>
      </w:tblGrid>
      <w:tr w:rsidRPr="005314D0" w:rsidR="4776D730" w:rsidTr="1453E1C2" w14:paraId="5C6D7A63" w14:textId="77777777">
        <w:trPr>
          <w:trHeight w:val="300"/>
        </w:trPr>
        <w:tc>
          <w:tcPr>
            <w:tcW w:w="9216" w:type="dxa"/>
            <w:gridSpan w:val="2"/>
            <w:shd w:val="clear" w:color="auto" w:fill="D9E2F3" w:themeFill="accent1" w:themeFillTint="33"/>
          </w:tcPr>
          <w:p w:rsidRPr="005314D0" w:rsidR="4776D730" w:rsidP="1453E1C2" w:rsidRDefault="4776D730" w14:paraId="43DCCD7E" w14:textId="19C876B1">
            <w:pPr>
              <w:spacing w:before="240" w:after="0" w:line="240" w:lineRule="auto"/>
              <w:rPr>
                <w:rFonts w:cs="Arial"/>
              </w:rPr>
            </w:pPr>
            <w:r w:rsidRPr="1453E1C2">
              <w:t>Kontaktperson brukeravdeling</w:t>
            </w:r>
          </w:p>
        </w:tc>
      </w:tr>
      <w:tr w:rsidRPr="005314D0" w:rsidR="4776D730" w:rsidTr="1453E1C2" w14:paraId="4AE3B10D" w14:textId="77777777">
        <w:trPr>
          <w:trHeight w:val="300"/>
        </w:trPr>
        <w:tc>
          <w:tcPr>
            <w:tcW w:w="2478" w:type="dxa"/>
          </w:tcPr>
          <w:p w:rsidRPr="005314D0" w:rsidR="4776D730" w:rsidP="1453E1C2" w:rsidRDefault="4776D730" w14:paraId="49B5537B" w14:textId="77777777">
            <w:pPr>
              <w:spacing w:before="240" w:after="0" w:line="240" w:lineRule="auto"/>
            </w:pPr>
            <w:r w:rsidRPr="1453E1C2">
              <w:t>Navn:</w:t>
            </w:r>
          </w:p>
        </w:tc>
        <w:tc>
          <w:tcPr>
            <w:tcW w:w="6738" w:type="dxa"/>
          </w:tcPr>
          <w:p w:rsidRPr="005314D0" w:rsidR="4776D730" w:rsidP="1453E1C2" w:rsidRDefault="4776D730" w14:paraId="1FB5E88E" w14:textId="77777777">
            <w:pPr>
              <w:spacing w:before="240" w:after="0" w:line="240" w:lineRule="auto"/>
            </w:pPr>
          </w:p>
        </w:tc>
      </w:tr>
      <w:tr w:rsidRPr="005314D0" w:rsidR="4776D730" w:rsidTr="1453E1C2" w14:paraId="44D78748" w14:textId="77777777">
        <w:trPr>
          <w:trHeight w:val="300"/>
        </w:trPr>
        <w:tc>
          <w:tcPr>
            <w:tcW w:w="2478" w:type="dxa"/>
          </w:tcPr>
          <w:p w:rsidRPr="005314D0" w:rsidR="4776D730" w:rsidP="1453E1C2" w:rsidRDefault="4776D730" w14:paraId="5266C942" w14:textId="77777777">
            <w:pPr>
              <w:spacing w:before="240" w:after="0" w:line="240" w:lineRule="auto"/>
            </w:pPr>
            <w:r w:rsidRPr="1453E1C2">
              <w:t>Telefonnummer:</w:t>
            </w:r>
          </w:p>
        </w:tc>
        <w:tc>
          <w:tcPr>
            <w:tcW w:w="6738" w:type="dxa"/>
          </w:tcPr>
          <w:p w:rsidRPr="005314D0" w:rsidR="4776D730" w:rsidP="1453E1C2" w:rsidRDefault="4776D730" w14:paraId="2F107EB7" w14:textId="77777777">
            <w:pPr>
              <w:spacing w:before="240" w:after="0" w:line="240" w:lineRule="auto"/>
            </w:pPr>
          </w:p>
        </w:tc>
      </w:tr>
      <w:tr w:rsidRPr="005314D0" w:rsidR="4776D730" w:rsidTr="1453E1C2" w14:paraId="7B64497E" w14:textId="77777777">
        <w:trPr>
          <w:trHeight w:val="300"/>
        </w:trPr>
        <w:tc>
          <w:tcPr>
            <w:tcW w:w="2478" w:type="dxa"/>
          </w:tcPr>
          <w:p w:rsidRPr="005314D0" w:rsidR="4776D730" w:rsidP="1453E1C2" w:rsidRDefault="4776D730" w14:paraId="3C02C716" w14:textId="77777777">
            <w:pPr>
              <w:spacing w:before="240" w:after="0" w:line="240" w:lineRule="auto"/>
            </w:pPr>
            <w:r w:rsidRPr="1453E1C2">
              <w:t>E-post:</w:t>
            </w:r>
          </w:p>
        </w:tc>
        <w:tc>
          <w:tcPr>
            <w:tcW w:w="6738" w:type="dxa"/>
          </w:tcPr>
          <w:p w:rsidRPr="005314D0" w:rsidR="4776D730" w:rsidP="1453E1C2" w:rsidRDefault="4776D730" w14:paraId="21FC2A08" w14:textId="77777777">
            <w:pPr>
              <w:spacing w:before="240" w:after="0" w:line="240" w:lineRule="auto"/>
            </w:pPr>
          </w:p>
        </w:tc>
      </w:tr>
      <w:tr w:rsidRPr="005314D0" w:rsidR="4776D730" w:rsidTr="1453E1C2" w14:paraId="7AF4D780" w14:textId="77777777">
        <w:trPr>
          <w:trHeight w:val="300"/>
        </w:trPr>
        <w:tc>
          <w:tcPr>
            <w:tcW w:w="2478" w:type="dxa"/>
          </w:tcPr>
          <w:p w:rsidRPr="005314D0" w:rsidR="4776D730" w:rsidP="1453E1C2" w:rsidRDefault="4776D730" w14:paraId="4D72B1AE" w14:textId="77777777">
            <w:pPr>
              <w:spacing w:before="240" w:after="0" w:line="240" w:lineRule="auto"/>
            </w:pPr>
            <w:r w:rsidRPr="1453E1C2">
              <w:t>Stilling:</w:t>
            </w:r>
          </w:p>
        </w:tc>
        <w:tc>
          <w:tcPr>
            <w:tcW w:w="6738" w:type="dxa"/>
          </w:tcPr>
          <w:p w:rsidRPr="005314D0" w:rsidR="4776D730" w:rsidP="1453E1C2" w:rsidRDefault="4776D730" w14:paraId="39AEE859" w14:textId="77777777">
            <w:pPr>
              <w:spacing w:before="240" w:after="0" w:line="240" w:lineRule="auto"/>
            </w:pPr>
          </w:p>
        </w:tc>
      </w:tr>
    </w:tbl>
    <w:p w:rsidRPr="005314D0" w:rsidR="4776D730" w:rsidP="1453E1C2" w:rsidRDefault="4776D730" w14:paraId="0B83F663" w14:textId="0C7AFA3A"/>
    <w:p w:rsidRPr="005314D0" w:rsidR="4776D730" w:rsidP="1453E1C2" w:rsidRDefault="4776D730" w14:paraId="23252AAD" w14:textId="290509FB"/>
    <w:p w:rsidRPr="005314D0" w:rsidR="007F4887" w:rsidP="1453E1C2" w:rsidRDefault="00746D56" w14:paraId="213262A3" w14:textId="0121B775">
      <w:pPr>
        <w:pStyle w:val="ov2malverk"/>
        <w:rPr/>
      </w:pPr>
      <w:bookmarkStart w:name="_Toc93484339" w:id="5"/>
      <w:bookmarkStart w:name="_Ref34745147" w:id="6"/>
      <w:bookmarkStart w:name="_Ref222404146" w:id="8"/>
      <w:bookmarkStart w:name="_Toc1083545153" w:id="886653907"/>
      <w:r w:rsidR="00746D56">
        <w:rPr/>
        <w:t>Avtalens formål</w:t>
      </w:r>
      <w:bookmarkEnd w:id="5"/>
      <w:bookmarkEnd w:id="6"/>
      <w:r w:rsidR="00076152">
        <w:rPr/>
        <w:t>, omfang og varighet</w:t>
      </w:r>
      <w:bookmarkEnd w:id="8"/>
      <w:bookmarkEnd w:id="886653907"/>
    </w:p>
    <w:p w:rsidR="53BB6C40" w:rsidP="53BB6C40" w:rsidRDefault="53BB6C40" w14:paraId="01C0EFA1" w14:textId="61813422">
      <w:pPr>
        <w:rPr>
          <w:color w:val="FF0000"/>
          <w:highlight w:val="yellow"/>
        </w:rPr>
      </w:pPr>
    </w:p>
    <w:p w:rsidR="53BB6C40" w:rsidP="53BB6C40" w:rsidRDefault="53BB6C40" w14:paraId="5DE78404" w14:textId="55721AD2">
      <w:pPr>
        <w:rPr>
          <w:color w:val="FF0000"/>
          <w:highlight w:val="yellow"/>
        </w:rPr>
      </w:pPr>
    </w:p>
    <w:p w:rsidRPr="005314D0" w:rsidR="00E90CC8" w:rsidP="53BB6C40" w:rsidRDefault="00941E75" w14:paraId="077E1789" w14:textId="14B7DAEB">
      <w:pPr>
        <w:rPr>
          <w:color w:val="auto"/>
        </w:rPr>
      </w:pPr>
      <w:r w:rsidRPr="53BB6C40" w:rsidR="00941E75">
        <w:rPr>
          <w:color w:val="auto"/>
        </w:rPr>
        <w:t>Kjøpsavtale med opsjoner</w:t>
      </w:r>
      <w:r w:rsidRPr="53BB6C40" w:rsidR="00A865AA">
        <w:rPr>
          <w:color w:val="auto"/>
        </w:rPr>
        <w:t xml:space="preserve"> på MTU og service</w:t>
      </w:r>
      <w:r w:rsidRPr="53BB6C40" w:rsidR="00941E75">
        <w:rPr>
          <w:color w:val="auto"/>
        </w:rPr>
        <w:t xml:space="preserve"> </w:t>
      </w:r>
    </w:p>
    <w:p w:rsidRPr="005314D0" w:rsidR="00B9377C" w:rsidP="1453E1C2" w:rsidRDefault="00746D56" w14:paraId="0919DEF3" w14:textId="5797041C">
      <w:r w:rsidR="00746D56">
        <w:rPr/>
        <w:t>Avtalen er en kjøpsavtale mellom Kunde og Leveran</w:t>
      </w:r>
      <w:r w:rsidR="007C6FE3">
        <w:rPr/>
        <w:t>dør om leveranse av utstyr</w:t>
      </w:r>
      <w:r w:rsidR="003E118D">
        <w:rPr/>
        <w:t xml:space="preserve"> og</w:t>
      </w:r>
      <w:r w:rsidR="0084293D">
        <w:rPr/>
        <w:t>/eller</w:t>
      </w:r>
      <w:r w:rsidR="009236E3">
        <w:rPr/>
        <w:t xml:space="preserve"> programvare</w:t>
      </w:r>
      <w:r w:rsidR="004C1F45">
        <w:rPr/>
        <w:t xml:space="preserve">, samt </w:t>
      </w:r>
      <w:r w:rsidR="003E118D">
        <w:rPr/>
        <w:t>opsjon</w:t>
      </w:r>
      <w:r w:rsidR="0084293D">
        <w:rPr/>
        <w:t>er</w:t>
      </w:r>
      <w:r w:rsidR="003E118D">
        <w:rPr/>
        <w:t xml:space="preserve"> </w:t>
      </w:r>
      <w:r w:rsidR="00390912">
        <w:rPr/>
        <w:t>som beskrevet i bilag 1</w:t>
      </w:r>
      <w:r w:rsidR="00BD3D61">
        <w:rPr/>
        <w:t xml:space="preserve"> Prisskjema og bilag 2 K</w:t>
      </w:r>
      <w:r w:rsidR="00780776">
        <w:rPr/>
        <w:t>ravspesifikasjon</w:t>
      </w:r>
      <w:r w:rsidR="00390912">
        <w:rPr/>
        <w:t xml:space="preserve">. </w:t>
      </w:r>
    </w:p>
    <w:p w:rsidRPr="005314D0" w:rsidR="007542AC" w:rsidP="1453E1C2" w:rsidRDefault="007F4B09" w14:paraId="75C5F335" w14:textId="70A58DF3">
      <w:r w:rsidR="007F4B09">
        <w:rPr/>
        <w:t>Avtalen trer i kraft ved signering</w:t>
      </w:r>
      <w:r w:rsidR="00780776">
        <w:rPr/>
        <w:t xml:space="preserve">. </w:t>
      </w:r>
    </w:p>
    <w:p w:rsidRPr="005314D0" w:rsidR="00737E86" w:rsidP="1453E1C2" w:rsidRDefault="007542AC" w14:paraId="1582E3B9" w14:textId="5EA3984C">
      <w:r w:rsidR="007542AC">
        <w:rPr/>
        <w:t>O</w:t>
      </w:r>
      <w:r w:rsidR="00666042">
        <w:rPr/>
        <w:t>psjoner</w:t>
      </w:r>
      <w:r w:rsidR="007542AC">
        <w:rPr/>
        <w:t xml:space="preserve"> på utstyr</w:t>
      </w:r>
      <w:r w:rsidR="004958D3">
        <w:rPr/>
        <w:t xml:space="preserve"> har</w:t>
      </w:r>
      <w:r w:rsidR="00666042">
        <w:rPr/>
        <w:t xml:space="preserve"> en varighet på </w:t>
      </w:r>
      <w:r w:rsidR="00666042">
        <w:rPr/>
        <w:t>4</w:t>
      </w:r>
      <w:r w:rsidR="0093646F">
        <w:rPr/>
        <w:t xml:space="preserve"> år fra signering</w:t>
      </w:r>
      <w:r w:rsidR="00666042">
        <w:rPr/>
        <w:t>.</w:t>
      </w:r>
      <w:r w:rsidR="007D0224">
        <w:rPr/>
        <w:t xml:space="preserve"> </w:t>
      </w:r>
    </w:p>
    <w:p w:rsidRPr="005314D0" w:rsidR="00511BE0" w:rsidP="1453E1C2" w:rsidRDefault="00A24758" w14:paraId="5337D282" w14:textId="3238E877">
      <w:r w:rsidRPr="1453E1C2">
        <w:t>Opsjoner på serviceavtale,</w:t>
      </w:r>
      <w:r w:rsidRPr="1453E1C2" w:rsidR="00511BE0">
        <w:t xml:space="preserve"> servicekurs,</w:t>
      </w:r>
      <w:r w:rsidRPr="1453E1C2">
        <w:t xml:space="preserve"> </w:t>
      </w:r>
      <w:r w:rsidRPr="1453E1C2" w:rsidR="00511BE0">
        <w:t>service</w:t>
      </w:r>
      <w:r w:rsidRPr="1453E1C2" w:rsidR="005478AC">
        <w:t>tjenester</w:t>
      </w:r>
      <w:r w:rsidRPr="1453E1C2" w:rsidR="00BA102D">
        <w:t xml:space="preserve"> </w:t>
      </w:r>
      <w:r w:rsidRPr="1453E1C2" w:rsidR="005478AC">
        <w:t>og/eller programvare</w:t>
      </w:r>
      <w:r w:rsidRPr="1453E1C2" w:rsidR="000957F2">
        <w:t>oppgraderinger</w:t>
      </w:r>
      <w:r w:rsidRPr="1453E1C2">
        <w:t xml:space="preserve"> </w:t>
      </w:r>
      <w:r w:rsidRPr="1453E1C2" w:rsidR="68A66EE0">
        <w:t xml:space="preserve">gjelder til </w:t>
      </w:r>
      <w:r w:rsidRPr="1453E1C2" w:rsidR="354704CA">
        <w:t>End-</w:t>
      </w:r>
      <w:proofErr w:type="spellStart"/>
      <w:r w:rsidRPr="1453E1C2" w:rsidR="354704CA">
        <w:t>of</w:t>
      </w:r>
      <w:proofErr w:type="spellEnd"/>
      <w:r w:rsidRPr="1453E1C2" w:rsidR="354704CA">
        <w:t>-Service-Life (EOSL)</w:t>
      </w:r>
      <w:r w:rsidRPr="1453E1C2" w:rsidR="68A66EE0">
        <w:t xml:space="preserve"> som oppgitt i bilag 2 Kravspesifikasjon.</w:t>
      </w:r>
      <w:r w:rsidRPr="1453E1C2" w:rsidR="00692D42">
        <w:t xml:space="preserve"> </w:t>
      </w:r>
    </w:p>
    <w:p w:rsidRPr="005314D0" w:rsidR="00A24758" w:rsidP="1453E1C2" w:rsidRDefault="00692D42" w14:paraId="7438D83A" w14:textId="5031E727">
      <w:r w:rsidRPr="1453E1C2">
        <w:t xml:space="preserve">Kunden forbeholder seg retten til fritt å </w:t>
      </w:r>
      <w:r w:rsidRPr="1453E1C2" w:rsidR="008534EA">
        <w:t xml:space="preserve">inngå </w:t>
      </w:r>
      <w:r w:rsidRPr="1453E1C2">
        <w:t>serviceavtale</w:t>
      </w:r>
      <w:r w:rsidRPr="1453E1C2" w:rsidR="008534EA">
        <w:t>r</w:t>
      </w:r>
      <w:r w:rsidRPr="1453E1C2">
        <w:rPr>
          <w:color w:val="FF0000"/>
        </w:rPr>
        <w:t xml:space="preserve"> </w:t>
      </w:r>
      <w:r w:rsidRPr="1453E1C2">
        <w:t>uavhengig</w:t>
      </w:r>
      <w:r w:rsidRPr="1453E1C2" w:rsidR="008534EA">
        <w:t xml:space="preserve"> av hva </w:t>
      </w:r>
      <w:r w:rsidRPr="1453E1C2" w:rsidR="007532F6">
        <w:t>som er inngitt i tilbudet.</w:t>
      </w:r>
    </w:p>
    <w:p w:rsidRPr="005314D0" w:rsidR="008B7160" w:rsidP="1453E1C2" w:rsidRDefault="003864B8" w14:paraId="123E1C96" w14:textId="7E870F75">
      <w:r w:rsidRPr="1453E1C2">
        <w:t>Ti</w:t>
      </w:r>
      <w:r w:rsidRPr="1453E1C2" w:rsidR="0014385A">
        <w:t>lbud</w:t>
      </w:r>
      <w:r w:rsidRPr="1453E1C2">
        <w:t xml:space="preserve"> på </w:t>
      </w:r>
      <w:r w:rsidRPr="1453E1C2" w:rsidR="00111EB4">
        <w:t xml:space="preserve">servicedeler og </w:t>
      </w:r>
      <w:r w:rsidRPr="1453E1C2" w:rsidR="0097318E">
        <w:t>forbruks</w:t>
      </w:r>
      <w:r w:rsidRPr="1453E1C2" w:rsidR="008B7160">
        <w:t>ko</w:t>
      </w:r>
      <w:r w:rsidRPr="1453E1C2">
        <w:t xml:space="preserve">mponenter </w:t>
      </w:r>
      <w:r w:rsidRPr="1453E1C2" w:rsidR="18FA9CF0">
        <w:t>gjelder til EOSL som oppgitt i bilag 2 Kravspesifikasjon.</w:t>
      </w:r>
    </w:p>
    <w:p w:rsidRPr="005314D0" w:rsidR="00666042" w:rsidP="1453E1C2" w:rsidRDefault="00666042" w14:paraId="02630194" w14:textId="669FC9FE">
      <w:r w:rsidRPr="1453E1C2">
        <w:t xml:space="preserve">Kunden har en </w:t>
      </w:r>
      <w:r w:rsidRPr="1453E1C2" w:rsidR="00022CB7">
        <w:t>ensidig rett, men ikke en plikt</w:t>
      </w:r>
      <w:r w:rsidRPr="1453E1C2">
        <w:t xml:space="preserve"> til å benytte opsjonene.</w:t>
      </w:r>
    </w:p>
    <w:p w:rsidRPr="005314D0" w:rsidR="007A3DB0" w:rsidP="1453E1C2" w:rsidRDefault="007A3DB0" w14:paraId="444C642B" w14:textId="0E3A3BAA">
      <w:pPr>
        <w:rPr>
          <w:rFonts w:ascii="Calibri" w:hAnsi="Calibri" w:eastAsia="Calibri" w:cs="Calibri"/>
        </w:rPr>
      </w:pPr>
      <w:r w:rsidRPr="53BB6C40" w:rsidR="007A3DB0">
        <w:rPr>
          <w:color w:val="000000" w:themeColor="text1" w:themeTint="FF" w:themeShade="FF"/>
          <w:lang w:eastAsia="nb-NO"/>
        </w:rPr>
        <w:t xml:space="preserve">Ved inngåelse av serviceavtale </w:t>
      </w:r>
      <w:r w:rsidRPr="53BB6C40" w:rsidR="00666042">
        <w:rPr>
          <w:color w:val="000000" w:themeColor="text1" w:themeTint="FF" w:themeShade="FF"/>
          <w:lang w:eastAsia="nb-NO"/>
        </w:rPr>
        <w:t>henvises</w:t>
      </w:r>
      <w:r w:rsidRPr="53BB6C40" w:rsidR="007A3DB0">
        <w:rPr>
          <w:color w:val="000000" w:themeColor="text1" w:themeTint="FF" w:themeShade="FF"/>
          <w:lang w:eastAsia="nb-NO"/>
        </w:rPr>
        <w:t xml:space="preserve"> det</w:t>
      </w:r>
      <w:r w:rsidRPr="53BB6C40" w:rsidR="00666042">
        <w:rPr>
          <w:color w:val="000000" w:themeColor="text1" w:themeTint="FF" w:themeShade="FF"/>
          <w:lang w:eastAsia="nb-NO"/>
        </w:rPr>
        <w:t xml:space="preserve"> til </w:t>
      </w:r>
      <w:r w:rsidRPr="53BB6C40" w:rsidR="1B17A68D">
        <w:rPr>
          <w:rFonts w:ascii="Calibri" w:hAnsi="Calibri" w:eastAsia="Calibri" w:cs="Calibri"/>
          <w:color w:val="000000" w:themeColor="text1" w:themeTint="FF" w:themeShade="FF"/>
        </w:rPr>
        <w:t xml:space="preserve">bilag 3 </w:t>
      </w:r>
      <w:r w:rsidRPr="53BB6C40" w:rsidR="1E06AAF7">
        <w:rPr>
          <w:rFonts w:ascii="Calibri" w:hAnsi="Calibri" w:eastAsia="Calibri" w:cs="Calibri"/>
          <w:color w:val="000000" w:themeColor="text1" w:themeTint="FF" w:themeShade="FF"/>
        </w:rPr>
        <w:t>HSØ Serviceavtale MTU Vedlegg A Generelle bestemmelser</w:t>
      </w:r>
      <w:r w:rsidRPr="53BB6C40" w:rsidR="1B17A68D">
        <w:rPr>
          <w:rFonts w:ascii="Calibri" w:hAnsi="Calibri" w:eastAsia="Calibri" w:cs="Calibri"/>
          <w:color w:val="000000" w:themeColor="text1" w:themeTint="FF" w:themeShade="FF"/>
        </w:rPr>
        <w:t>.</w:t>
      </w:r>
    </w:p>
    <w:p w:rsidRPr="005314D0" w:rsidR="00A9127D" w:rsidP="1453E1C2" w:rsidRDefault="00B014C0" w14:paraId="4DBB2903" w14:textId="4D05A0CA">
      <w:pPr>
        <w:pStyle w:val="Overskrift3"/>
        <w:numPr>
          <w:ilvl w:val="2"/>
          <w:numId w:val="1"/>
        </w:numPr>
        <w:rPr/>
      </w:pPr>
      <w:bookmarkStart w:name="_Toc187834490" w:id="9"/>
      <w:bookmarkStart w:name="_Toc187834491" w:id="10"/>
      <w:bookmarkStart w:name="_Toc187834492" w:id="11"/>
      <w:bookmarkStart w:name="_Toc187834493" w:id="12"/>
      <w:bookmarkStart w:name="_Toc187834494" w:id="13"/>
      <w:bookmarkStart w:name="_Toc187834495" w:id="14"/>
      <w:bookmarkStart w:name="_Toc187834496" w:id="15"/>
      <w:bookmarkStart w:name="_Toc187834497" w:id="16"/>
      <w:bookmarkStart w:name="_Toc187834498" w:id="17"/>
      <w:bookmarkStart w:name="_Toc187834499" w:id="18"/>
      <w:bookmarkStart w:name="_Toc187834500" w:id="19"/>
      <w:bookmarkStart w:name="_Toc187834501" w:id="20"/>
      <w:bookmarkStart w:name="_Toc187834502" w:id="21"/>
      <w:bookmarkStart w:name="_Toc187834503" w:id="22"/>
      <w:bookmarkStart w:name="_Toc187834504" w:id="23"/>
      <w:bookmarkStart w:name="_Toc187834505" w:id="24"/>
      <w:bookmarkStart w:name="_Toc187834506" w:id="2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Start w:name="_Toc1950940672" w:id="1350862969"/>
      <w:r w:rsidR="00B014C0">
        <w:rPr/>
        <w:t>Delkontrakter</w:t>
      </w:r>
      <w:bookmarkEnd w:id="1350862969"/>
    </w:p>
    <w:p w:rsidRPr="005314D0" w:rsidR="00433F2D" w:rsidP="1453E1C2" w:rsidRDefault="003830CE" w14:paraId="6BFFF196" w14:textId="6CCB48F7">
      <w:r w:rsidR="003830CE">
        <w:rPr/>
        <w:t>Delkontrakter benyttes ikke.</w:t>
      </w:r>
    </w:p>
    <w:p w:rsidRPr="005314D0" w:rsidR="001E420D" w:rsidP="1453E1C2" w:rsidRDefault="19197ACA" w14:paraId="35F5584B" w14:textId="6A420B1A">
      <w:pPr>
        <w:pStyle w:val="ov2malverk"/>
        <w:spacing w:before="240"/>
        <w:rPr/>
      </w:pPr>
      <w:bookmarkStart w:name="_Toc581062909" w:id="618453462"/>
      <w:r w:rsidR="19197ACA">
        <w:rPr/>
        <w:t>Avtalens varighet</w:t>
      </w:r>
      <w:bookmarkEnd w:id="618453462"/>
    </w:p>
    <w:p w:rsidR="00D07CF0" w:rsidP="53BB6C40" w:rsidRDefault="00061FBC" w14:paraId="4DB3BB77" w14:textId="2158CFEF">
      <w:pPr>
        <w:spacing w:after="0"/>
        <w:rPr>
          <w:color w:val="auto"/>
        </w:rPr>
      </w:pPr>
      <w:r w:rsidRPr="53BB6C40" w:rsidR="00061FBC">
        <w:rPr>
          <w:color w:val="auto"/>
        </w:rPr>
        <w:t>Avtalen har en grunnperiode p</w:t>
      </w:r>
      <w:r w:rsidRPr="53BB6C40" w:rsidR="00061FBC">
        <w:rPr>
          <w:color w:val="auto"/>
        </w:rPr>
        <w:t xml:space="preserve">å </w:t>
      </w:r>
      <w:r w:rsidRPr="53BB6C40" w:rsidR="00061FBC">
        <w:rPr>
          <w:color w:val="auto"/>
        </w:rPr>
        <w:t>10</w:t>
      </w:r>
      <w:r w:rsidRPr="53BB6C40" w:rsidR="00061FBC">
        <w:rPr>
          <w:color w:val="auto"/>
        </w:rPr>
        <w:t xml:space="preserve"> </w:t>
      </w:r>
      <w:r w:rsidRPr="53BB6C40" w:rsidR="00061FBC">
        <w:rPr>
          <w:color w:val="auto"/>
        </w:rPr>
        <w:t>år</w:t>
      </w:r>
      <w:r w:rsidRPr="53BB6C40" w:rsidR="00061FBC">
        <w:rPr>
          <w:color w:val="auto"/>
        </w:rPr>
        <w:t xml:space="preserve"> </w:t>
      </w:r>
      <w:r w:rsidRPr="53BB6C40" w:rsidR="00061FBC">
        <w:rPr>
          <w:color w:val="auto"/>
        </w:rPr>
        <w:t>fra kontraktsinngåelse</w:t>
      </w:r>
      <w:r w:rsidRPr="53BB6C40" w:rsidR="0050522F">
        <w:rPr>
          <w:color w:val="auto"/>
        </w:rPr>
        <w:t xml:space="preserve">. </w:t>
      </w:r>
      <w:r w:rsidRPr="53BB6C40" w:rsidR="0050522F">
        <w:rPr>
          <w:color w:val="auto"/>
        </w:rPr>
        <w:t>Ved utløsning av opsjoner</w:t>
      </w:r>
      <w:r w:rsidRPr="53BB6C40" w:rsidR="00F338C1">
        <w:rPr>
          <w:color w:val="auto"/>
        </w:rPr>
        <w:t xml:space="preserve"> på utstyr</w:t>
      </w:r>
      <w:r w:rsidRPr="53BB6C40" w:rsidR="00F44CC5">
        <w:rPr>
          <w:color w:val="auto"/>
        </w:rPr>
        <w:t>,</w:t>
      </w:r>
      <w:r w:rsidRPr="53BB6C40" w:rsidR="00F44CC5">
        <w:rPr>
          <w:color w:val="auto"/>
        </w:rPr>
        <w:t xml:space="preserve"> </w:t>
      </w:r>
      <w:r w:rsidRPr="53BB6C40" w:rsidR="00F44CC5">
        <w:rPr>
          <w:color w:val="auto"/>
        </w:rPr>
        <w:t xml:space="preserve">som angitt i kontraktens punkt </w:t>
      </w:r>
      <w:r>
        <w:fldChar w:fldCharType="begin"/>
      </w:r>
      <w:r>
        <w:instrText xml:space="preserve"> REF _Ref222404146 \r \h </w:instrText>
      </w:r>
      <w:r>
        <w:fldChar w:fldCharType="separate"/>
      </w:r>
      <w:r w:rsidR="00F44CC5">
        <w:rPr/>
        <w:t>1.2</w:t>
      </w:r>
      <w:r>
        <w:fldChar w:fldCharType="end"/>
      </w:r>
      <w:r w:rsidRPr="53BB6C40" w:rsidR="00F44CC5">
        <w:rPr>
          <w:color w:val="auto"/>
        </w:rPr>
        <w:t>,</w:t>
      </w:r>
      <w:r w:rsidRPr="53BB6C40" w:rsidR="0050522F">
        <w:rPr>
          <w:color w:val="auto"/>
        </w:rPr>
        <w:t xml:space="preserve"> kan avtalens totale varighet være inntil 14 år fra kontraktsinngåelsen.</w:t>
      </w:r>
      <w:r w:rsidRPr="53BB6C40" w:rsidR="00834F11">
        <w:rPr>
          <w:color w:val="auto"/>
        </w:rPr>
        <w:t xml:space="preserve"> </w:t>
      </w:r>
    </w:p>
    <w:p w:rsidR="00696402" w:rsidP="00F44CC5" w:rsidRDefault="00696402" w14:paraId="6DEFB63A" w14:textId="77777777">
      <w:pPr>
        <w:spacing w:after="0"/>
      </w:pPr>
    </w:p>
    <w:p w:rsidRPr="00D07CF0" w:rsidR="00696402" w:rsidP="00F44CC5" w:rsidRDefault="00696402" w14:paraId="3BD3FEA6" w14:textId="77777777">
      <w:pPr>
        <w:spacing w:after="0"/>
      </w:pPr>
    </w:p>
    <w:p w:rsidRPr="005314D0" w:rsidR="00DB32D1" w:rsidP="006C036A" w:rsidRDefault="00DB32D1" w14:paraId="3847A830" w14:textId="77777777">
      <w:pPr>
        <w:spacing w:after="0"/>
      </w:pPr>
    </w:p>
    <w:p w:rsidRPr="005314D0" w:rsidR="00746D56" w:rsidP="1453E1C2" w:rsidRDefault="00C95297" w14:paraId="599598BC" w14:textId="3E030C2D">
      <w:pPr>
        <w:pStyle w:val="ov2malverk"/>
        <w:spacing w:before="240"/>
        <w:rPr/>
      </w:pPr>
      <w:bookmarkStart w:name="_Toc1072209781" w:id="781111257"/>
      <w:r w:rsidR="00C95297">
        <w:rPr/>
        <w:t>Avtaledokumenter</w:t>
      </w:r>
      <w:bookmarkEnd w:id="781111257"/>
    </w:p>
    <w:p w:rsidRPr="005314D0" w:rsidR="00B50B22" w:rsidP="1453E1C2" w:rsidRDefault="00514DF8" w14:paraId="15F6DF6F" w14:textId="0CC00289">
      <w:r w:rsidRPr="1453E1C2">
        <w:t xml:space="preserve">Avtalen </w:t>
      </w:r>
      <w:r w:rsidRPr="1453E1C2" w:rsidR="00B50B22">
        <w:t>består av følgende dokumenter</w:t>
      </w:r>
      <w:r w:rsidRPr="1453E1C2" w:rsidR="00CB0CEA">
        <w:t>:</w:t>
      </w:r>
    </w:p>
    <w:tbl>
      <w:tblPr>
        <w:tblStyle w:val="Tabellrutenett"/>
        <w:tblW w:w="0" w:type="auto"/>
        <w:tblInd w:w="-145" w:type="dxa"/>
        <w:tblBorders>
          <w:top w:val="single" w:color="BFBFBF" w:themeColor="background1" w:themeShade="BF" w:sz="2" w:space="0"/>
          <w:left w:val="single" w:color="BFBFBF" w:themeColor="background1" w:themeShade="BF" w:sz="2" w:space="0"/>
          <w:bottom w:val="single" w:color="BFBFBF" w:themeColor="background1" w:themeShade="BF" w:sz="2" w:space="0"/>
          <w:right w:val="single" w:color="BFBFBF" w:themeColor="background1" w:themeShade="BF" w:sz="2" w:space="0"/>
          <w:insideH w:val="single" w:color="BFBFBF" w:themeColor="background1" w:themeShade="BF" w:sz="2" w:space="0"/>
          <w:insideV w:val="single" w:color="BFBFBF" w:themeColor="background1" w:themeShade="BF" w:sz="2" w:space="0"/>
        </w:tblBorders>
        <w:tblLook w:val="04A0" w:firstRow="1" w:lastRow="0" w:firstColumn="1" w:lastColumn="0" w:noHBand="0" w:noVBand="1"/>
      </w:tblPr>
      <w:tblGrid>
        <w:gridCol w:w="8050"/>
        <w:gridCol w:w="567"/>
        <w:gridCol w:w="567"/>
      </w:tblGrid>
      <w:tr w:rsidRPr="005314D0" w:rsidR="00110C0C" w:rsidTr="53BB6C40" w14:paraId="41E2C0A9" w14:textId="77777777">
        <w:tc>
          <w:tcPr>
            <w:tcW w:w="8050" w:type="dxa"/>
            <w:shd w:val="clear" w:color="auto" w:fill="D9E2F3" w:themeFill="accent1" w:themeFillTint="33"/>
            <w:tcMar/>
          </w:tcPr>
          <w:p w:rsidRPr="005314D0" w:rsidR="00110C0C" w:rsidP="1453E1C2" w:rsidRDefault="00110C0C" w14:paraId="1F409A4E" w14:textId="77777777">
            <w:pPr>
              <w:spacing w:before="240"/>
            </w:pPr>
            <w:r w:rsidRPr="1453E1C2">
              <w:t>Alle linjer skal være krysset av, ja/nei</w:t>
            </w:r>
          </w:p>
        </w:tc>
        <w:tc>
          <w:tcPr>
            <w:tcW w:w="567" w:type="dxa"/>
            <w:shd w:val="clear" w:color="auto" w:fill="D9E2F3" w:themeFill="accent1" w:themeFillTint="33"/>
            <w:tcMar/>
          </w:tcPr>
          <w:p w:rsidRPr="005314D0" w:rsidR="00110C0C" w:rsidP="1453E1C2" w:rsidRDefault="00110C0C" w14:paraId="0C6C5BA9" w14:textId="77777777">
            <w:pPr>
              <w:spacing w:before="240"/>
              <w:jc w:val="center"/>
            </w:pPr>
            <w:r w:rsidRPr="1453E1C2">
              <w:t>Ja</w:t>
            </w:r>
          </w:p>
        </w:tc>
        <w:tc>
          <w:tcPr>
            <w:tcW w:w="567" w:type="dxa"/>
            <w:shd w:val="clear" w:color="auto" w:fill="D9E2F3" w:themeFill="accent1" w:themeFillTint="33"/>
            <w:tcMar/>
          </w:tcPr>
          <w:p w:rsidRPr="005314D0" w:rsidR="00110C0C" w:rsidP="1453E1C2" w:rsidRDefault="00110C0C" w14:paraId="34051426" w14:textId="77777777">
            <w:pPr>
              <w:spacing w:before="240"/>
              <w:jc w:val="center"/>
            </w:pPr>
            <w:r w:rsidRPr="1453E1C2">
              <w:t>Nei</w:t>
            </w:r>
          </w:p>
        </w:tc>
      </w:tr>
      <w:tr w:rsidRPr="005314D0" w:rsidR="00110C0C" w:rsidTr="53BB6C40" w14:paraId="3D82F59C" w14:textId="77777777">
        <w:tc>
          <w:tcPr>
            <w:tcW w:w="8050" w:type="dxa"/>
            <w:tcMar/>
          </w:tcPr>
          <w:p w:rsidRPr="005314D0" w:rsidR="00110C0C" w:rsidP="1453E1C2" w:rsidRDefault="00110C0C" w14:paraId="3305D87B" w14:textId="2C952A3F">
            <w:pPr>
              <w:spacing w:before="240"/>
            </w:pPr>
            <w:r w:rsidRPr="1453E1C2">
              <w:t>Bilag 1</w:t>
            </w:r>
            <w:r w:rsidRPr="1453E1C2" w:rsidR="00FD4498">
              <w:t xml:space="preserve"> </w:t>
            </w:r>
            <w:r w:rsidRPr="1453E1C2" w:rsidR="00BD3D61">
              <w:t>Prisskjema</w:t>
            </w:r>
            <w:r w:rsidRPr="1453E1C2" w:rsidR="00C320F6">
              <w:t xml:space="preserve"> utfylt av Leverandør</w:t>
            </w:r>
          </w:p>
        </w:tc>
        <w:tc>
          <w:tcPr>
            <w:tcW w:w="567" w:type="dxa"/>
            <w:tcMar/>
            <w:vAlign w:val="center"/>
          </w:tcPr>
          <w:p w:rsidRPr="005314D0" w:rsidR="00110C0C" w:rsidP="1453E1C2" w:rsidRDefault="00110C0C" w14:paraId="024EAC4C" w14:textId="5280EF7D">
            <w:pPr>
              <w:spacing w:before="240"/>
              <w:jc w:val="center"/>
            </w:pPr>
            <w:r w:rsidR="38A59A65">
              <w:rPr/>
              <w:t>x</w:t>
            </w:r>
          </w:p>
        </w:tc>
        <w:tc>
          <w:tcPr>
            <w:tcW w:w="567" w:type="dxa"/>
            <w:tcMar/>
            <w:vAlign w:val="center"/>
          </w:tcPr>
          <w:p w:rsidRPr="005314D0" w:rsidR="00110C0C" w:rsidP="1453E1C2" w:rsidRDefault="00110C0C" w14:paraId="1F348946" w14:textId="15C974A9">
            <w:pPr>
              <w:spacing w:before="240"/>
              <w:jc w:val="center"/>
            </w:pPr>
          </w:p>
        </w:tc>
      </w:tr>
      <w:tr w:rsidRPr="005314D0" w:rsidR="00110C0C" w:rsidTr="53BB6C40" w14:paraId="543039E0" w14:textId="77777777">
        <w:tc>
          <w:tcPr>
            <w:tcW w:w="8050" w:type="dxa"/>
            <w:tcMar/>
          </w:tcPr>
          <w:p w:rsidRPr="005314D0" w:rsidR="00110C0C" w:rsidP="1453E1C2" w:rsidRDefault="00FD4498" w14:paraId="64152E79" w14:textId="44585E03">
            <w:pPr>
              <w:spacing w:before="240"/>
            </w:pPr>
            <w:r w:rsidRPr="1453E1C2">
              <w:t>Bilag 2</w:t>
            </w:r>
            <w:r w:rsidRPr="1453E1C2" w:rsidR="00110C0C">
              <w:t xml:space="preserve"> </w:t>
            </w:r>
            <w:r w:rsidRPr="1453E1C2" w:rsidR="00BD3D61">
              <w:t>Kravspesifikasjon</w:t>
            </w:r>
            <w:r w:rsidRPr="1453E1C2" w:rsidR="00C320F6">
              <w:t xml:space="preserve"> utfylt av Leverandør</w:t>
            </w:r>
          </w:p>
        </w:tc>
        <w:tc>
          <w:tcPr>
            <w:tcW w:w="567" w:type="dxa"/>
            <w:tcMar/>
            <w:vAlign w:val="center"/>
          </w:tcPr>
          <w:p w:rsidRPr="005314D0" w:rsidR="00110C0C" w:rsidP="1453E1C2" w:rsidRDefault="00110C0C" w14:paraId="1BA4B8C4" w14:textId="154A249A">
            <w:pPr>
              <w:spacing w:before="240"/>
              <w:jc w:val="center"/>
            </w:pPr>
            <w:r w:rsidR="51A14FE4">
              <w:rPr/>
              <w:t>x</w:t>
            </w:r>
          </w:p>
        </w:tc>
        <w:tc>
          <w:tcPr>
            <w:tcW w:w="567" w:type="dxa"/>
            <w:tcMar/>
            <w:vAlign w:val="center"/>
          </w:tcPr>
          <w:p w:rsidRPr="005314D0" w:rsidR="00110C0C" w:rsidP="1453E1C2" w:rsidRDefault="00110C0C" w14:paraId="195104C2" w14:textId="50B1B85B">
            <w:pPr>
              <w:spacing w:before="240"/>
              <w:jc w:val="center"/>
            </w:pPr>
          </w:p>
        </w:tc>
      </w:tr>
      <w:tr w:rsidRPr="005314D0" w:rsidR="004E0593" w:rsidTr="53BB6C40" w14:paraId="54E3F388" w14:textId="77777777">
        <w:tc>
          <w:tcPr>
            <w:tcW w:w="8050" w:type="dxa"/>
            <w:tcMar/>
            <w:vAlign w:val="center"/>
          </w:tcPr>
          <w:p w:rsidRPr="005314D0" w:rsidR="004E0593" w:rsidP="56400F32" w:rsidRDefault="7E712A48" w14:paraId="59293771" w14:textId="19B1274A">
            <w:pPr>
              <w:spacing w:before="240"/>
              <w:rPr>
                <w:rFonts w:ascii="Calibri" w:hAnsi="Calibri" w:eastAsia="Calibri" w:cs="Calibri"/>
                <w:color w:val="000000" w:themeColor="text1"/>
              </w:rPr>
            </w:pPr>
            <w:r>
              <w:t xml:space="preserve">Bilag 3 </w:t>
            </w:r>
            <w:r w:rsidRPr="56400F32" w:rsidR="5F188CD0">
              <w:rPr>
                <w:rFonts w:ascii="Calibri" w:hAnsi="Calibri" w:eastAsia="Calibri" w:cs="Calibri"/>
                <w:color w:val="000000" w:themeColor="text1"/>
              </w:rPr>
              <w:t>HSØ Serviceavtale MTU Vedlegg A Generelle bestemmelser</w:t>
            </w:r>
          </w:p>
        </w:tc>
        <w:tc>
          <w:tcPr>
            <w:tcW w:w="567" w:type="dxa"/>
            <w:tcMar/>
            <w:vAlign w:val="center"/>
          </w:tcPr>
          <w:p w:rsidRPr="005314D0" w:rsidR="004E0593" w:rsidP="1453E1C2" w:rsidRDefault="004E0593" w14:paraId="1D40C790" w14:textId="13162214">
            <w:pPr>
              <w:spacing w:before="240"/>
              <w:jc w:val="center"/>
            </w:pPr>
            <w:r w:rsidR="6590D178">
              <w:rPr/>
              <w:t>x</w:t>
            </w:r>
          </w:p>
        </w:tc>
        <w:tc>
          <w:tcPr>
            <w:tcW w:w="567" w:type="dxa"/>
            <w:tcMar/>
            <w:vAlign w:val="center"/>
          </w:tcPr>
          <w:p w:rsidRPr="005314D0" w:rsidR="004E0593" w:rsidP="1453E1C2" w:rsidRDefault="004E0593" w14:paraId="5934AD29" w14:textId="301B6396">
            <w:pPr>
              <w:spacing w:before="240"/>
              <w:jc w:val="center"/>
            </w:pPr>
          </w:p>
        </w:tc>
      </w:tr>
      <w:tr w:rsidRPr="005314D0" w:rsidR="004E0593" w:rsidTr="53BB6C40" w14:paraId="2ABC3115" w14:textId="77777777">
        <w:tc>
          <w:tcPr>
            <w:tcW w:w="8050" w:type="dxa"/>
            <w:tcMar/>
          </w:tcPr>
          <w:p w:rsidRPr="005314D0" w:rsidR="004E0593" w:rsidP="3DF901C4" w:rsidRDefault="004E0593" w14:paraId="480288FD" w14:textId="1D6EF840">
            <w:pPr>
              <w:spacing w:before="240"/>
            </w:pPr>
            <w:r>
              <w:t>Bilag 4 MTU IKT kravspesifikasjon</w:t>
            </w:r>
            <w:r w:rsidR="577A51B8">
              <w:t xml:space="preserve"> med vedlegg B,</w:t>
            </w:r>
            <w:r>
              <w:t xml:space="preserve"> utfylt av Leverandør</w:t>
            </w:r>
            <w:r w:rsidR="66B08F65">
              <w:t xml:space="preserve"> </w:t>
            </w:r>
          </w:p>
        </w:tc>
        <w:tc>
          <w:tcPr>
            <w:tcW w:w="567" w:type="dxa"/>
            <w:tcMar/>
            <w:vAlign w:val="center"/>
          </w:tcPr>
          <w:p w:rsidRPr="005314D0" w:rsidR="004E0593" w:rsidP="1453E1C2" w:rsidRDefault="004E0593" w14:paraId="244E30EC" w14:textId="4F237224">
            <w:pPr>
              <w:spacing w:before="240"/>
              <w:jc w:val="center"/>
            </w:pPr>
            <w:r w:rsidR="53CE7053">
              <w:rPr/>
              <w:t>x</w:t>
            </w:r>
          </w:p>
        </w:tc>
        <w:tc>
          <w:tcPr>
            <w:tcW w:w="567" w:type="dxa"/>
            <w:tcMar/>
            <w:vAlign w:val="center"/>
          </w:tcPr>
          <w:p w:rsidRPr="005314D0" w:rsidR="004E0593" w:rsidP="1453E1C2" w:rsidRDefault="004E0593" w14:paraId="66B78D7F" w14:textId="564225D2">
            <w:pPr>
              <w:spacing w:before="240"/>
              <w:jc w:val="center"/>
            </w:pPr>
          </w:p>
        </w:tc>
      </w:tr>
      <w:tr w:rsidRPr="005314D0" w:rsidR="004E0593" w:rsidTr="53BB6C40" w14:paraId="3F117A03" w14:textId="77777777">
        <w:tc>
          <w:tcPr>
            <w:tcW w:w="8050" w:type="dxa"/>
            <w:tcMar/>
          </w:tcPr>
          <w:p w:rsidRPr="005314D0" w:rsidR="004E0593" w:rsidP="1453E1C2" w:rsidRDefault="00077028" w14:paraId="4F139FD9" w14:textId="5EC27A0B">
            <w:pPr>
              <w:spacing w:before="240"/>
            </w:pPr>
            <w:r w:rsidRPr="1453E1C2">
              <w:t>Bilag 5</w:t>
            </w:r>
            <w:r w:rsidRPr="1453E1C2" w:rsidR="004E0593">
              <w:t xml:space="preserve"> Endringsprotokoll</w:t>
            </w:r>
          </w:p>
        </w:tc>
        <w:tc>
          <w:tcPr>
            <w:tcW w:w="567" w:type="dxa"/>
            <w:tcMar/>
            <w:vAlign w:val="center"/>
          </w:tcPr>
          <w:p w:rsidRPr="005314D0" w:rsidR="004E0593" w:rsidP="1453E1C2" w:rsidRDefault="004E0593" w14:paraId="3EE8383A" w14:textId="7228D0D7">
            <w:pPr>
              <w:spacing w:before="240"/>
              <w:jc w:val="center"/>
            </w:pPr>
            <w:r w:rsidR="7E36D24A">
              <w:rPr/>
              <w:t>x</w:t>
            </w:r>
          </w:p>
        </w:tc>
        <w:tc>
          <w:tcPr>
            <w:tcW w:w="567" w:type="dxa"/>
            <w:tcMar/>
            <w:vAlign w:val="center"/>
          </w:tcPr>
          <w:p w:rsidRPr="005314D0" w:rsidR="004E0593" w:rsidP="1453E1C2" w:rsidRDefault="004E0593" w14:paraId="6DC1CE3A" w14:textId="2D2B03E0">
            <w:pPr>
              <w:spacing w:before="240"/>
              <w:jc w:val="center"/>
            </w:pPr>
          </w:p>
        </w:tc>
      </w:tr>
      <w:tr w:rsidRPr="005314D0" w:rsidR="004E0593" w:rsidTr="53BB6C40" w14:paraId="216E5F15" w14:textId="77777777">
        <w:tc>
          <w:tcPr>
            <w:tcW w:w="8050" w:type="dxa"/>
            <w:tcMar/>
          </w:tcPr>
          <w:p w:rsidRPr="005314D0" w:rsidR="004E0593" w:rsidP="1453E1C2" w:rsidRDefault="00077028" w14:paraId="560F051B" w14:textId="5C5CAD46">
            <w:pPr>
              <w:spacing w:before="240"/>
            </w:pPr>
            <w:r w:rsidRPr="1453E1C2">
              <w:t>Bilag 7</w:t>
            </w:r>
            <w:r w:rsidRPr="1453E1C2" w:rsidR="004E0593">
              <w:t xml:space="preserve"> </w:t>
            </w:r>
            <w:r w:rsidRPr="1453E1C2" w:rsidR="001F6538">
              <w:t>Krav til e</w:t>
            </w:r>
            <w:r w:rsidRPr="1453E1C2" w:rsidR="004E0593">
              <w:t>tisk handel</w:t>
            </w:r>
          </w:p>
        </w:tc>
        <w:tc>
          <w:tcPr>
            <w:tcW w:w="567" w:type="dxa"/>
            <w:tcMar/>
            <w:vAlign w:val="center"/>
          </w:tcPr>
          <w:p w:rsidRPr="005314D0" w:rsidR="004E0593" w:rsidP="1453E1C2" w:rsidRDefault="004E0593" w14:paraId="1943C88F" w14:textId="6669D939">
            <w:pPr>
              <w:spacing w:before="240"/>
              <w:jc w:val="center"/>
            </w:pPr>
            <w:r w:rsidR="2EC825B2">
              <w:rPr/>
              <w:t>x</w:t>
            </w:r>
          </w:p>
        </w:tc>
        <w:tc>
          <w:tcPr>
            <w:tcW w:w="567" w:type="dxa"/>
            <w:tcMar/>
            <w:vAlign w:val="center"/>
          </w:tcPr>
          <w:p w:rsidRPr="005314D0" w:rsidR="004E0593" w:rsidP="1453E1C2" w:rsidRDefault="004E0593" w14:paraId="5871D111" w14:textId="5FC4EAA8">
            <w:pPr>
              <w:spacing w:before="240"/>
              <w:jc w:val="center"/>
            </w:pPr>
          </w:p>
        </w:tc>
      </w:tr>
      <w:tr w:rsidR="3BB93D17" w:rsidTr="53BB6C40" w14:paraId="599575FB" w14:textId="77777777">
        <w:trPr>
          <w:trHeight w:val="300"/>
        </w:trPr>
        <w:tc>
          <w:tcPr>
            <w:tcW w:w="8050" w:type="dxa"/>
            <w:tcMar/>
          </w:tcPr>
          <w:p w:rsidR="3BB93D17" w:rsidP="53BB6C40" w:rsidRDefault="3BB93D17" w14:paraId="175B06FE" w14:textId="71D5D23B">
            <w:pPr>
              <w:spacing w:before="240"/>
              <w:rPr>
                <w:rFonts w:ascii="Calibri" w:hAnsi="Calibri" w:eastAsia="Calibri" w:cs="Calibri"/>
              </w:rPr>
            </w:pPr>
            <w:r w:rsidRPr="53BB6C40" w:rsidR="63A46CBB">
              <w:rPr>
                <w:rFonts w:ascii="Calibri" w:hAnsi="Calibri" w:eastAsia="Calibri" w:cs="Calibri"/>
                <w:color w:val="000000" w:themeColor="text1" w:themeTint="FF" w:themeShade="FF"/>
              </w:rPr>
              <w:t>Bilag 10 Egenerklæring om russisk involvering i offentlige anskaffelser</w:t>
            </w:r>
          </w:p>
        </w:tc>
        <w:tc>
          <w:tcPr>
            <w:tcW w:w="567" w:type="dxa"/>
            <w:tcMar/>
            <w:vAlign w:val="center"/>
          </w:tcPr>
          <w:p w:rsidR="3BB93D17" w:rsidP="3BB93D17" w:rsidRDefault="3BB93D17" w14:paraId="57F4166C" w14:textId="36D91818">
            <w:pPr>
              <w:jc w:val="center"/>
            </w:pPr>
            <w:r w:rsidR="6D320B5F">
              <w:rPr/>
              <w:t>x</w:t>
            </w:r>
          </w:p>
        </w:tc>
        <w:tc>
          <w:tcPr>
            <w:tcW w:w="567" w:type="dxa"/>
            <w:tcMar/>
            <w:vAlign w:val="center"/>
          </w:tcPr>
          <w:p w:rsidR="3BB93D17" w:rsidP="3BB93D17" w:rsidRDefault="3BB93D17" w14:paraId="275CE5E4" w14:textId="3F05E832">
            <w:pPr>
              <w:jc w:val="center"/>
            </w:pPr>
          </w:p>
        </w:tc>
      </w:tr>
      <w:tr w:rsidRPr="005314D0" w:rsidR="004E0593" w:rsidTr="53BB6C40" w14:paraId="5D59A953" w14:textId="77777777">
        <w:tc>
          <w:tcPr>
            <w:tcW w:w="8050" w:type="dxa"/>
            <w:tcMar/>
          </w:tcPr>
          <w:p w:rsidRPr="005314D0" w:rsidR="004E0593" w:rsidP="1453E1C2" w:rsidRDefault="004E0593" w14:paraId="0D27008D" w14:textId="77777777">
            <w:pPr>
              <w:spacing w:before="240"/>
            </w:pPr>
            <w:r w:rsidRPr="1453E1C2">
              <w:t>Evt. andre bilag:</w:t>
            </w:r>
          </w:p>
          <w:p w:rsidRPr="005314D0" w:rsidR="004E0593" w:rsidP="1453E1C2" w:rsidRDefault="004E0593" w14:paraId="2C4CE5C9" w14:textId="77777777">
            <w:r w:rsidRPr="1453E1C2">
              <w:t xml:space="preserve">Bilag </w:t>
            </w:r>
            <w:proofErr w:type="gramStart"/>
            <w:r w:rsidRPr="1453E1C2">
              <w:t>x :</w:t>
            </w:r>
            <w:proofErr w:type="gramEnd"/>
            <w:r w:rsidRPr="1453E1C2">
              <w:t xml:space="preserve"> Brosjyrer, tegninger etc.</w:t>
            </w:r>
          </w:p>
        </w:tc>
        <w:tc>
          <w:tcPr>
            <w:tcW w:w="567" w:type="dxa"/>
            <w:tcMar/>
            <w:vAlign w:val="center"/>
          </w:tcPr>
          <w:p w:rsidRPr="005314D0" w:rsidR="004E0593" w:rsidP="1453E1C2" w:rsidRDefault="004E0593" w14:paraId="1D180B37" w14:textId="57D3781A">
            <w:pPr>
              <w:spacing w:before="240"/>
              <w:jc w:val="center"/>
            </w:pPr>
            <w:r w:rsidR="7DC431BD">
              <w:rPr/>
              <w:t>x</w:t>
            </w:r>
          </w:p>
        </w:tc>
        <w:tc>
          <w:tcPr>
            <w:tcW w:w="567" w:type="dxa"/>
            <w:tcMar/>
            <w:vAlign w:val="center"/>
          </w:tcPr>
          <w:p w:rsidRPr="005314D0" w:rsidR="004E0593" w:rsidP="1453E1C2" w:rsidRDefault="004E0593" w14:paraId="3E73037D" w14:textId="59BF4C06">
            <w:pPr>
              <w:spacing w:before="240"/>
              <w:jc w:val="center"/>
            </w:pPr>
          </w:p>
        </w:tc>
      </w:tr>
    </w:tbl>
    <w:p w:rsidRPr="005314D0" w:rsidR="00110C0C" w:rsidP="1453E1C2" w:rsidRDefault="00110C0C" w14:paraId="53C1C9F7" w14:textId="247F00D9"/>
    <w:p w:rsidRPr="005314D0" w:rsidR="00746D56" w:rsidP="1453E1C2" w:rsidRDefault="00AE0805" w14:paraId="5F5BFD80" w14:textId="2CE6E701">
      <w:pPr>
        <w:pStyle w:val="ov2malverk"/>
        <w:rPr/>
      </w:pPr>
      <w:bookmarkStart w:name="_Toc673961036" w:id="215626791"/>
      <w:r w:rsidR="00AE0805">
        <w:rPr/>
        <w:t>T</w:t>
      </w:r>
      <w:r w:rsidR="00101392">
        <w:rPr/>
        <w:t>olkningsregler</w:t>
      </w:r>
      <w:bookmarkEnd w:id="215626791"/>
    </w:p>
    <w:p w:rsidRPr="005314D0" w:rsidR="00746D56" w:rsidP="1453E1C2" w:rsidRDefault="00CC1F78" w14:paraId="67190E8F" w14:textId="3E4E5915">
      <w:r w:rsidRPr="1453E1C2">
        <w:t>Eventuelle endringer i</w:t>
      </w:r>
      <w:r w:rsidRPr="1453E1C2" w:rsidR="00746D56">
        <w:t xml:space="preserve"> den generelle avtaleteksten ska</w:t>
      </w:r>
      <w:r w:rsidRPr="1453E1C2" w:rsidR="00526299">
        <w:t>l samles i bilag 5</w:t>
      </w:r>
      <w:r w:rsidRPr="1453E1C2" w:rsidR="002E7E47">
        <w:t xml:space="preserve"> E</w:t>
      </w:r>
      <w:r w:rsidRPr="1453E1C2" w:rsidR="0001489B">
        <w:t>ndringsprotokoll</w:t>
      </w:r>
      <w:r w:rsidRPr="1453E1C2" w:rsidR="00B853AE">
        <w:t>.</w:t>
      </w:r>
    </w:p>
    <w:p w:rsidRPr="005314D0" w:rsidR="00746D56" w:rsidP="1453E1C2" w:rsidRDefault="0001489B" w14:paraId="475075D7" w14:textId="349D1784">
      <w:r w:rsidRPr="1453E1C2">
        <w:t xml:space="preserve">Dokumentene som inngår i </w:t>
      </w:r>
      <w:r w:rsidRPr="1453E1C2" w:rsidR="00923B12">
        <w:t>avtalen,</w:t>
      </w:r>
      <w:r w:rsidRPr="1453E1C2">
        <w:t xml:space="preserve"> utfyller hverandre. </w:t>
      </w:r>
      <w:r w:rsidRPr="1453E1C2" w:rsidR="00746D56">
        <w:t>Ved mots</w:t>
      </w:r>
      <w:r w:rsidRPr="1453E1C2" w:rsidR="00491771">
        <w:t>trid gjelder følgende</w:t>
      </w:r>
      <w:r w:rsidRPr="1453E1C2" w:rsidR="00746D56">
        <w:t xml:space="preserve"> i prioritert rekkefølge:</w:t>
      </w:r>
    </w:p>
    <w:p w:rsidRPr="005314D0" w:rsidR="00746D56" w:rsidP="1453E1C2" w:rsidRDefault="000A63BD" w14:paraId="74C5968A" w14:textId="4E6862BF">
      <w:pPr>
        <w:pStyle w:val="Listeavsnitt"/>
        <w:numPr>
          <w:ilvl w:val="0"/>
          <w:numId w:val="2"/>
        </w:numPr>
      </w:pPr>
      <w:r w:rsidRPr="1453E1C2">
        <w:t>E</w:t>
      </w:r>
      <w:r w:rsidRPr="1453E1C2" w:rsidR="0012293B">
        <w:t>ndringsprotokoll</w:t>
      </w:r>
    </w:p>
    <w:p w:rsidRPr="005314D0" w:rsidR="00746D56" w:rsidP="1453E1C2" w:rsidRDefault="00746D56" w14:paraId="5B2D1960" w14:textId="77777777">
      <w:pPr>
        <w:pStyle w:val="Listeavsnitt"/>
        <w:numPr>
          <w:ilvl w:val="0"/>
          <w:numId w:val="2"/>
        </w:numPr>
      </w:pPr>
      <w:r w:rsidRPr="1453E1C2">
        <w:t>Avtaledokumentet</w:t>
      </w:r>
    </w:p>
    <w:p w:rsidRPr="005314D0" w:rsidR="00746D56" w:rsidP="1453E1C2" w:rsidRDefault="00746D56" w14:paraId="6C3371C8" w14:textId="49FEC8BE">
      <w:pPr>
        <w:pStyle w:val="Listeavsnitt"/>
        <w:numPr>
          <w:ilvl w:val="0"/>
          <w:numId w:val="2"/>
        </w:numPr>
      </w:pPr>
      <w:r w:rsidRPr="1453E1C2">
        <w:t xml:space="preserve">Kravspesifikasjon </w:t>
      </w:r>
      <w:r w:rsidRPr="1453E1C2" w:rsidR="00C320F6">
        <w:t>utfylt av Leverandør</w:t>
      </w:r>
    </w:p>
    <w:p w:rsidRPr="005314D0" w:rsidR="00746D56" w:rsidP="1453E1C2" w:rsidRDefault="00A1448C" w14:paraId="0CA0F3CE" w14:textId="0C538DFB">
      <w:pPr>
        <w:pStyle w:val="Listeavsnitt"/>
        <w:numPr>
          <w:ilvl w:val="0"/>
          <w:numId w:val="2"/>
        </w:numPr>
      </w:pPr>
      <w:r w:rsidRPr="1453E1C2">
        <w:t>Prisskjema</w:t>
      </w:r>
      <w:r w:rsidRPr="1453E1C2" w:rsidR="00C320F6">
        <w:t xml:space="preserve"> utfylt av Leverandør</w:t>
      </w:r>
    </w:p>
    <w:p w:rsidRPr="005314D0" w:rsidR="00746D56" w:rsidP="1453E1C2" w:rsidRDefault="001717F4" w14:paraId="15B5D9EA" w14:textId="131FE8AA">
      <w:pPr>
        <w:pStyle w:val="Listeavsnitt"/>
        <w:numPr>
          <w:ilvl w:val="0"/>
          <w:numId w:val="2"/>
        </w:numPr>
      </w:pPr>
      <w:r>
        <w:t>MTU IKT kravspesifikasjon</w:t>
      </w:r>
      <w:r w:rsidR="00C320F6">
        <w:t xml:space="preserve"> utfylt av Leverandør</w:t>
      </w:r>
    </w:p>
    <w:p w:rsidR="1D98E2D0" w:rsidP="56400F32" w:rsidRDefault="1D98E2D0" w14:paraId="73154585" w14:textId="1E69B2BE">
      <w:pPr>
        <w:pStyle w:val="Listeavsnitt"/>
        <w:numPr>
          <w:ilvl w:val="0"/>
          <w:numId w:val="2"/>
        </w:numPr>
        <w:rPr/>
      </w:pPr>
      <w:r w:rsidR="1D98E2D0">
        <w:rPr/>
        <w:t>HSØ Serviceavtale MTU Vedlegg A Generelle bestemmelser</w:t>
      </w:r>
    </w:p>
    <w:p w:rsidRPr="005314D0" w:rsidR="00746D56" w:rsidP="1453E1C2" w:rsidRDefault="00746D56" w14:paraId="38256536" w14:textId="20D57B82">
      <w:pPr>
        <w:pStyle w:val="Listeavsnitt"/>
        <w:numPr>
          <w:ilvl w:val="0"/>
          <w:numId w:val="2"/>
        </w:numPr>
      </w:pPr>
      <w:r w:rsidRPr="1453E1C2">
        <w:t>Ev</w:t>
      </w:r>
      <w:r w:rsidRPr="1453E1C2" w:rsidR="00110C0C">
        <w:t>en</w:t>
      </w:r>
      <w:r w:rsidRPr="1453E1C2">
        <w:t>t</w:t>
      </w:r>
      <w:r w:rsidRPr="1453E1C2" w:rsidR="00110C0C">
        <w:t>uelt</w:t>
      </w:r>
      <w:r w:rsidRPr="1453E1C2">
        <w:t xml:space="preserve"> andre bilag </w:t>
      </w:r>
    </w:p>
    <w:p w:rsidRPr="005314D0" w:rsidR="00B9377C" w:rsidP="1453E1C2" w:rsidRDefault="00844276" w14:paraId="622643BF" w14:textId="0CB3CD5E">
      <w:r w:rsidRPr="1453E1C2">
        <w:t>I den grad et forhold ikke dekkes av avtaledokumentene gjelder konkurransegr</w:t>
      </w:r>
      <w:r w:rsidRPr="1453E1C2" w:rsidR="00232958">
        <w:t>unnlaget m</w:t>
      </w:r>
      <w:r w:rsidRPr="1453E1C2" w:rsidR="00110C0C">
        <w:t xml:space="preserve">ed </w:t>
      </w:r>
      <w:r w:rsidRPr="1453E1C2" w:rsidR="00232958">
        <w:t>vedlegg og deretter L</w:t>
      </w:r>
      <w:r w:rsidRPr="1453E1C2">
        <w:t xml:space="preserve">everandørens tilbud.  </w:t>
      </w:r>
    </w:p>
    <w:p w:rsidRPr="005314D0" w:rsidR="0067797D" w:rsidP="1453E1C2" w:rsidRDefault="00746D56" w14:paraId="4153AC2B" w14:textId="46A45EDA">
      <w:r w:rsidRPr="1453E1C2">
        <w:t xml:space="preserve">Ved forhold som ikke dekkes av </w:t>
      </w:r>
      <w:r w:rsidRPr="1453E1C2" w:rsidR="001F0FE0">
        <w:t>nevnte dokumenter</w:t>
      </w:r>
      <w:r w:rsidRPr="1453E1C2">
        <w:t xml:space="preserve"> gjelder lov om kjøp av 13. mai 1988 nr. 27 (kjøpsloven).</w:t>
      </w:r>
    </w:p>
    <w:p w:rsidRPr="005314D0" w:rsidR="0067797D" w:rsidP="1453E1C2" w:rsidRDefault="0067797D" w14:paraId="4200B687" w14:textId="77777777">
      <w:pPr>
        <w:pStyle w:val="Overskrift3"/>
        <w:numPr>
          <w:ilvl w:val="2"/>
          <w:numId w:val="1"/>
        </w:numPr>
        <w:rPr/>
      </w:pPr>
      <w:bookmarkStart w:name="_Toc93484352" w:id="30"/>
      <w:bookmarkStart w:name="_Toc1837579490" w:id="933796366"/>
      <w:r w:rsidR="0067797D">
        <w:rPr/>
        <w:t>Overdragelse av rettigheter og plikter</w:t>
      </w:r>
      <w:bookmarkEnd w:id="30"/>
      <w:bookmarkEnd w:id="933796366"/>
      <w:r w:rsidR="0067797D">
        <w:rPr/>
        <w:t xml:space="preserve"> </w:t>
      </w:r>
    </w:p>
    <w:p w:rsidRPr="005314D0" w:rsidR="000B53B1" w:rsidP="1453E1C2" w:rsidRDefault="000B53B1" w14:paraId="6BE2824D" w14:textId="4E77D756">
      <w:r w:rsidRPr="1453E1C2">
        <w:t>Kunden kan</w:t>
      </w:r>
      <w:r w:rsidRPr="1453E1C2" w:rsidR="005F401C">
        <w:t xml:space="preserve"> helt eller delvis</w:t>
      </w:r>
      <w:r w:rsidRPr="1453E1C2">
        <w:t xml:space="preserve"> overdra s</w:t>
      </w:r>
      <w:r w:rsidRPr="1453E1C2" w:rsidR="00CD2E96">
        <w:t>ine</w:t>
      </w:r>
      <w:r w:rsidRPr="1453E1C2" w:rsidR="00277761">
        <w:t xml:space="preserve"> </w:t>
      </w:r>
      <w:r w:rsidRPr="1453E1C2" w:rsidR="00CD2E96">
        <w:t>rettigheter og plikter</w:t>
      </w:r>
      <w:r w:rsidRPr="1453E1C2" w:rsidR="00277761">
        <w:t xml:space="preserve"> nedfelt i </w:t>
      </w:r>
      <w:r w:rsidRPr="1453E1C2" w:rsidR="00E55D7B">
        <w:t>a</w:t>
      </w:r>
      <w:r w:rsidRPr="1453E1C2" w:rsidR="00514DF8">
        <w:t>vtalen</w:t>
      </w:r>
      <w:r w:rsidRPr="1453E1C2" w:rsidR="004E5932">
        <w:t xml:space="preserve"> til andre virksomheter</w:t>
      </w:r>
      <w:r w:rsidRPr="1453E1C2" w:rsidR="005E0093">
        <w:t xml:space="preserve"> ved</w:t>
      </w:r>
      <w:r w:rsidRPr="1453E1C2" w:rsidR="00A2730A">
        <w:t xml:space="preserve"> omstrukturering og/eller endring i eierskap av helseforetaken</w:t>
      </w:r>
      <w:r w:rsidRPr="1453E1C2" w:rsidR="006E1AFA">
        <w:t>e, endring i regionstruktur</w:t>
      </w:r>
      <w:r w:rsidRPr="1453E1C2" w:rsidR="00A2730A">
        <w:t xml:space="preserve"> eller lignende</w:t>
      </w:r>
      <w:r w:rsidRPr="1453E1C2" w:rsidR="005E0093">
        <w:t xml:space="preserve">. </w:t>
      </w:r>
      <w:r w:rsidRPr="1453E1C2" w:rsidR="00813E36">
        <w:t>Overdragelse</w:t>
      </w:r>
      <w:r w:rsidRPr="1453E1C2" w:rsidR="00312318">
        <w:t xml:space="preserve"> forutsetter at det </w:t>
      </w:r>
      <w:r w:rsidRPr="1453E1C2" w:rsidR="00277761">
        <w:t>garanteres for</w:t>
      </w:r>
      <w:r w:rsidRPr="1453E1C2" w:rsidR="00185AAE">
        <w:t xml:space="preserve"> at virksomheten</w:t>
      </w:r>
      <w:r w:rsidRPr="1453E1C2" w:rsidR="00277761">
        <w:t xml:space="preserve"> </w:t>
      </w:r>
      <w:r w:rsidRPr="1453E1C2" w:rsidR="001F73D5">
        <w:t>s</w:t>
      </w:r>
      <w:r w:rsidRPr="1453E1C2" w:rsidR="005E0093">
        <w:t>om får overdratt</w:t>
      </w:r>
      <w:r w:rsidRPr="1453E1C2" w:rsidR="00CD2E96">
        <w:t xml:space="preserve"> r</w:t>
      </w:r>
      <w:r w:rsidRPr="1453E1C2" w:rsidR="00312318">
        <w:t>ettigheter og plikter</w:t>
      </w:r>
      <w:r w:rsidRPr="1453E1C2" w:rsidR="00080024">
        <w:t xml:space="preserve"> </w:t>
      </w:r>
      <w:r w:rsidRPr="1453E1C2" w:rsidR="001F73D5">
        <w:t>inne</w:t>
      </w:r>
      <w:r w:rsidRPr="1453E1C2" w:rsidR="00BB45C9">
        <w:t>har den</w:t>
      </w:r>
      <w:r w:rsidRPr="1453E1C2" w:rsidR="001F73D5">
        <w:t xml:space="preserve"> nødvendige</w:t>
      </w:r>
      <w:r w:rsidRPr="1453E1C2" w:rsidR="00277761">
        <w:t xml:space="preserve"> økonomiske kapasiteten </w:t>
      </w:r>
      <w:r w:rsidRPr="1453E1C2" w:rsidR="001F73D5">
        <w:t xml:space="preserve">til </w:t>
      </w:r>
      <w:r w:rsidRPr="1453E1C2" w:rsidR="005E0093">
        <w:t xml:space="preserve">å </w:t>
      </w:r>
      <w:r w:rsidRPr="1453E1C2">
        <w:t>oppfy</w:t>
      </w:r>
      <w:r w:rsidRPr="1453E1C2" w:rsidR="007305E0">
        <w:t>lle Kundens forpliktelser</w:t>
      </w:r>
      <w:r w:rsidRPr="1453E1C2" w:rsidR="00813E36">
        <w:t xml:space="preserve"> i henhold til avtalen</w:t>
      </w:r>
      <w:r w:rsidRPr="1453E1C2">
        <w:t>.</w:t>
      </w:r>
      <w:r w:rsidRPr="1453E1C2" w:rsidR="00A2730A">
        <w:t xml:space="preserve"> </w:t>
      </w:r>
      <w:r w:rsidRPr="1453E1C2" w:rsidR="00CD2E96">
        <w:t xml:space="preserve">Overdragelse skal gjøres på </w:t>
      </w:r>
      <w:r w:rsidRPr="1453E1C2" w:rsidR="00A2730A">
        <w:t>tilsvarende vilkår</w:t>
      </w:r>
      <w:r w:rsidRPr="1453E1C2" w:rsidR="00A21A39">
        <w:t xml:space="preserve"> som i avtalen</w:t>
      </w:r>
      <w:r w:rsidRPr="1453E1C2" w:rsidR="00A2730A">
        <w:t>, forutsatt at</w:t>
      </w:r>
      <w:r w:rsidRPr="1453E1C2" w:rsidR="00CD2E96">
        <w:t xml:space="preserve"> </w:t>
      </w:r>
      <w:r w:rsidRPr="1453E1C2" w:rsidR="00A2730A">
        <w:t>rettigheter og plikter overdras samlet.</w:t>
      </w:r>
    </w:p>
    <w:p w:rsidRPr="005314D0" w:rsidR="005A2F4D" w:rsidP="1453E1C2" w:rsidRDefault="000B53B1" w14:paraId="5CA08906" w14:textId="52FA035D">
      <w:r w:rsidRPr="1453E1C2">
        <w:t>Leverandøren kan ikke</w:t>
      </w:r>
      <w:r w:rsidRPr="1453E1C2" w:rsidR="00A552F1">
        <w:t xml:space="preserve">, helt eller delvis, </w:t>
      </w:r>
      <w:r w:rsidRPr="1453E1C2">
        <w:t xml:space="preserve">overdra eller pantsette </w:t>
      </w:r>
      <w:r w:rsidRPr="1453E1C2" w:rsidR="00E55D7B">
        <w:t>a</w:t>
      </w:r>
      <w:r w:rsidRPr="1453E1C2" w:rsidR="00514DF8">
        <w:t>vtalen</w:t>
      </w:r>
      <w:r w:rsidRPr="1453E1C2" w:rsidR="00A552F1">
        <w:t xml:space="preserve"> </w:t>
      </w:r>
      <w:r w:rsidRPr="1453E1C2">
        <w:t>uten</w:t>
      </w:r>
      <w:r w:rsidRPr="1453E1C2" w:rsidR="00080024">
        <w:t xml:space="preserve"> skriftlig samtykke fra </w:t>
      </w:r>
      <w:r w:rsidRPr="1453E1C2" w:rsidR="008914F6">
        <w:t>Kunde</w:t>
      </w:r>
      <w:r w:rsidRPr="1453E1C2" w:rsidR="00EB273C">
        <w:t xml:space="preserve">. </w:t>
      </w:r>
      <w:r w:rsidRPr="1453E1C2">
        <w:t xml:space="preserve">Dette gjelder også </w:t>
      </w:r>
      <w:r w:rsidRPr="1453E1C2" w:rsidR="002A5A59">
        <w:t xml:space="preserve">hvis </w:t>
      </w:r>
      <w:r w:rsidRPr="1453E1C2">
        <w:t xml:space="preserve">Leverandøren </w:t>
      </w:r>
      <w:r w:rsidRPr="1453E1C2" w:rsidR="005B0FB5">
        <w:t>fusjonerer</w:t>
      </w:r>
      <w:r w:rsidRPr="1453E1C2">
        <w:t xml:space="preserve"> med et annet selskap, deles i flere selskaper </w:t>
      </w:r>
      <w:r w:rsidRPr="1453E1C2" w:rsidR="005B0FB5">
        <w:t>og/</w:t>
      </w:r>
      <w:r w:rsidRPr="1453E1C2">
        <w:t>e</w:t>
      </w:r>
      <w:r w:rsidRPr="1453E1C2" w:rsidR="005B0FB5">
        <w:t>ller hvis overdragelsen gjøres</w:t>
      </w:r>
      <w:r w:rsidRPr="1453E1C2">
        <w:t xml:space="preserve"> til et datterselskap eller annet selskap i samme konsern. </w:t>
      </w:r>
      <w:r w:rsidRPr="1453E1C2" w:rsidR="002A5A59">
        <w:t>Samtykke kan ikke nektes uten saklig grunn.</w:t>
      </w:r>
      <w:r w:rsidRPr="1453E1C2" w:rsidR="005A2F4D">
        <w:t xml:space="preserve">  </w:t>
      </w:r>
    </w:p>
    <w:p w:rsidRPr="005314D0" w:rsidR="00C320F6" w:rsidP="1453E1C2" w:rsidRDefault="000B53B1" w14:paraId="6A72EC8E" w14:textId="544580E2">
      <w:pPr>
        <w:spacing w:after="0" w:line="240" w:lineRule="auto"/>
      </w:pPr>
      <w:r>
        <w:t>En ev</w:t>
      </w:r>
      <w:r w:rsidR="002C08EE">
        <w:t>entuell overdragelse</w:t>
      </w:r>
      <w:r w:rsidR="007A0978">
        <w:t xml:space="preserve"> skal</w:t>
      </w:r>
      <w:r w:rsidR="00DE2475">
        <w:t xml:space="preserve"> </w:t>
      </w:r>
      <w:proofErr w:type="gramStart"/>
      <w:r w:rsidR="00DE2475">
        <w:t>fremgå</w:t>
      </w:r>
      <w:proofErr w:type="gramEnd"/>
      <w:r w:rsidR="002C08EE">
        <w:t xml:space="preserve"> </w:t>
      </w:r>
      <w:r w:rsidR="00DE2475">
        <w:t>av</w:t>
      </w:r>
      <w:r w:rsidR="00326FD5">
        <w:t xml:space="preserve"> b</w:t>
      </w:r>
      <w:r w:rsidR="00526299">
        <w:t>ilag 5</w:t>
      </w:r>
      <w:r w:rsidR="004C3F73">
        <w:t xml:space="preserve"> </w:t>
      </w:r>
      <w:r w:rsidR="002E7E47">
        <w:t>E</w:t>
      </w:r>
      <w:r w:rsidR="00664953">
        <w:t>nd</w:t>
      </w:r>
      <w:r w:rsidR="0001489B">
        <w:t>ringsprotokoll</w:t>
      </w:r>
      <w:r>
        <w:t>.</w:t>
      </w:r>
      <w:bookmarkStart w:name="_Toc324923497" w:id="32"/>
      <w:bookmarkStart w:name="_Toc324923498" w:id="33"/>
      <w:bookmarkStart w:name="_Toc324923499" w:id="34"/>
      <w:bookmarkStart w:name="_Toc324923500" w:id="35"/>
      <w:bookmarkStart w:name="_Toc324923501" w:id="36"/>
      <w:bookmarkStart w:name="_Toc324923523" w:id="37"/>
      <w:bookmarkStart w:name="_Toc199054799" w:id="38"/>
      <w:bookmarkStart w:name="_Toc199054802" w:id="39"/>
      <w:bookmarkEnd w:id="32"/>
      <w:bookmarkEnd w:id="33"/>
      <w:bookmarkEnd w:id="34"/>
      <w:bookmarkEnd w:id="35"/>
      <w:bookmarkEnd w:id="36"/>
      <w:bookmarkEnd w:id="37"/>
      <w:bookmarkEnd w:id="38"/>
      <w:bookmarkEnd w:id="39"/>
    </w:p>
    <w:p w:rsidR="02871F3B" w:rsidRDefault="02871F3B" w14:paraId="1ED8CB4C" w14:textId="3AAB0A8A"/>
    <w:p w:rsidR="02871F3B" w:rsidRDefault="02871F3B" w14:paraId="6DEE8705" w14:textId="31D25898"/>
    <w:p w:rsidRPr="005314D0" w:rsidR="00746D56" w:rsidP="1453E1C2" w:rsidRDefault="00094E1E" w14:paraId="649B66F3" w14:textId="505DF20E">
      <w:pPr>
        <w:pStyle w:val="ov1malverk"/>
        <w:rPr/>
      </w:pPr>
      <w:bookmarkStart w:name="_Toc93484353" w:id="40"/>
      <w:bookmarkStart w:name="_Toc638447176" w:id="242440000"/>
      <w:r w:rsidR="00094E1E">
        <w:rPr/>
        <w:t>B</w:t>
      </w:r>
      <w:r w:rsidR="00746D56">
        <w:rPr/>
        <w:t>estilling</w:t>
      </w:r>
      <w:bookmarkEnd w:id="40"/>
      <w:bookmarkEnd w:id="242440000"/>
    </w:p>
    <w:p w:rsidRPr="005314D0" w:rsidR="00746D56" w:rsidP="1453E1C2" w:rsidRDefault="00746D56" w14:paraId="38C96C6B" w14:textId="77777777">
      <w:pPr>
        <w:pStyle w:val="ov2malverk"/>
        <w:rPr/>
      </w:pPr>
      <w:bookmarkStart w:name="_Toc93484354" w:id="42"/>
      <w:bookmarkStart w:name="_Toc1826861033" w:id="1374532297"/>
      <w:r w:rsidR="00746D56">
        <w:rPr/>
        <w:t>Utstyr</w:t>
      </w:r>
      <w:bookmarkEnd w:id="42"/>
      <w:bookmarkEnd w:id="1374532297"/>
    </w:p>
    <w:p w:rsidRPr="005314D0" w:rsidR="00383133" w:rsidP="1453E1C2" w:rsidRDefault="00746D56" w14:paraId="3F50541B" w14:textId="6B7CB92F">
      <w:r w:rsidRPr="1453E1C2">
        <w:t xml:space="preserve">Et signert </w:t>
      </w:r>
      <w:r w:rsidRPr="1453E1C2" w:rsidR="005356F2">
        <w:t>a</w:t>
      </w:r>
      <w:r w:rsidRPr="1453E1C2">
        <w:t>vtaledokument er ikke å anse som en bestilling. Leveranse av utstyr skal ikke gjennomføres før Lever</w:t>
      </w:r>
      <w:r w:rsidRPr="1453E1C2" w:rsidR="00C03667">
        <w:t>andøren har mottatt skriftlig bestilling</w:t>
      </w:r>
      <w:r w:rsidRPr="1453E1C2">
        <w:t xml:space="preserve"> fra Kunde</w:t>
      </w:r>
      <w:r w:rsidRPr="1453E1C2" w:rsidR="00C03667">
        <w:t>n</w:t>
      </w:r>
      <w:r w:rsidRPr="1453E1C2">
        <w:t xml:space="preserve">. </w:t>
      </w:r>
    </w:p>
    <w:p w:rsidRPr="005314D0" w:rsidR="00746D56" w:rsidP="1453E1C2" w:rsidRDefault="00746D56" w14:paraId="1A735C0E" w14:textId="11CE1DDA">
      <w:r w:rsidRPr="1453E1C2">
        <w:t>Leverandør</w:t>
      </w:r>
      <w:r w:rsidRPr="1453E1C2" w:rsidR="00075B19">
        <w:t>en</w:t>
      </w:r>
      <w:r w:rsidRPr="1453E1C2">
        <w:t xml:space="preserve"> skal oversende</w:t>
      </w:r>
      <w:r w:rsidRPr="1453E1C2" w:rsidR="00075B19">
        <w:t xml:space="preserve"> en</w:t>
      </w:r>
      <w:r w:rsidRPr="1453E1C2">
        <w:t xml:space="preserve"> ordrebekreftelse til Kunden når bestilling</w:t>
      </w:r>
      <w:r w:rsidRPr="1453E1C2" w:rsidR="00075B19">
        <w:t>en</w:t>
      </w:r>
      <w:r w:rsidRPr="1453E1C2" w:rsidR="009355D4">
        <w:t xml:space="preserve"> er mottatt. </w:t>
      </w:r>
      <w:r w:rsidRPr="1453E1C2" w:rsidR="007B4D3A">
        <w:t>Ordrebekreftelsen</w:t>
      </w:r>
      <w:r w:rsidRPr="1453E1C2">
        <w:t xml:space="preserve"> skal inneholde informasjon om hvilket utstyr som er bestilt, antall enheter, pris, leveringsdato og informasjon om eventuelle avvik fra bestillingen.</w:t>
      </w:r>
    </w:p>
    <w:p w:rsidRPr="005314D0" w:rsidR="00810F9A" w:rsidP="1453E1C2" w:rsidRDefault="00810F9A" w14:paraId="2B61DA7D" w14:textId="77777777"/>
    <w:p w:rsidRPr="005314D0" w:rsidR="000A6C42" w:rsidP="1453E1C2" w:rsidRDefault="00CE6D82" w14:paraId="7552E87B" w14:textId="69157294">
      <w:pPr>
        <w:pStyle w:val="ov2malverk"/>
        <w:spacing w:before="0"/>
        <w:rPr/>
      </w:pPr>
      <w:bookmarkStart w:name="_Toc1844927502" w:id="1013153343"/>
      <w:r w:rsidR="00CE6D82">
        <w:rPr/>
        <w:t>S</w:t>
      </w:r>
      <w:r w:rsidR="000A6C42">
        <w:rPr/>
        <w:t>ervice</w:t>
      </w:r>
      <w:r w:rsidR="00CE6D82">
        <w:rPr/>
        <w:t>tjenester</w:t>
      </w:r>
      <w:bookmarkEnd w:id="1013153343"/>
    </w:p>
    <w:p w:rsidRPr="005314D0" w:rsidR="0084253E" w:rsidP="1453E1C2" w:rsidRDefault="00CE6D82" w14:paraId="25141B90" w14:textId="1BEBFD79">
      <w:r w:rsidRPr="1453E1C2">
        <w:t>Dersom det ikke er inngått serviceavtale kan s</w:t>
      </w:r>
      <w:r w:rsidRPr="1453E1C2" w:rsidR="00672C6C">
        <w:t>ervicetjenester</w:t>
      </w:r>
      <w:r w:rsidRPr="1453E1C2" w:rsidR="008E6F15">
        <w:t>, og</w:t>
      </w:r>
      <w:r w:rsidRPr="1453E1C2" w:rsidR="006E5155">
        <w:t>så</w:t>
      </w:r>
      <w:r w:rsidRPr="1453E1C2" w:rsidR="008E6F15">
        <w:t xml:space="preserve"> tjenester som ikke er definert i bilag 2 Kravspesifikasjon,</w:t>
      </w:r>
      <w:r w:rsidRPr="1453E1C2">
        <w:t xml:space="preserve"> </w:t>
      </w:r>
      <w:r w:rsidRPr="1453E1C2" w:rsidR="00A160AB">
        <w:t>iverksettes</w:t>
      </w:r>
      <w:r w:rsidRPr="1453E1C2" w:rsidR="00672C6C">
        <w:t xml:space="preserve"> </w:t>
      </w:r>
      <w:r w:rsidRPr="1453E1C2" w:rsidR="009526FB">
        <w:t xml:space="preserve">etter </w:t>
      </w:r>
      <w:r w:rsidRPr="1453E1C2" w:rsidR="008E6F15">
        <w:t xml:space="preserve">bestilling fra Kunden. </w:t>
      </w:r>
      <w:r w:rsidRPr="1453E1C2" w:rsidR="0084253E">
        <w:t>Leverandør</w:t>
      </w:r>
      <w:r w:rsidRPr="1453E1C2" w:rsidR="00C12BBF">
        <w:t>en</w:t>
      </w:r>
      <w:r w:rsidRPr="1453E1C2" w:rsidR="0084253E">
        <w:t xml:space="preserve"> skal oversende</w:t>
      </w:r>
      <w:r w:rsidRPr="1453E1C2" w:rsidR="003F51C3">
        <w:t xml:space="preserve"> </w:t>
      </w:r>
      <w:r w:rsidRPr="1453E1C2" w:rsidR="0084253E">
        <w:t>ordrebekreftelse</w:t>
      </w:r>
      <w:r w:rsidRPr="1453E1C2" w:rsidR="00561B87">
        <w:t xml:space="preserve"> til Kundens kontaktperson for service</w:t>
      </w:r>
      <w:r w:rsidRPr="1453E1C2" w:rsidR="0084253E">
        <w:t xml:space="preserve"> når bestilli</w:t>
      </w:r>
      <w:r w:rsidRPr="1453E1C2" w:rsidR="00217FEB">
        <w:t xml:space="preserve">ng er mottatt. </w:t>
      </w:r>
      <w:r w:rsidRPr="1453E1C2" w:rsidR="007B4D3A">
        <w:t>Ordrebekreftelsen</w:t>
      </w:r>
      <w:r w:rsidRPr="1453E1C2" w:rsidR="0084253E">
        <w:t xml:space="preserve"> skal inneholde informasjon om hvilke servicetjenester som er bestilt, pris,</w:t>
      </w:r>
      <w:r w:rsidRPr="1453E1C2" w:rsidR="00E53818">
        <w:t xml:space="preserve"> bekreftet</w:t>
      </w:r>
      <w:r w:rsidRPr="1453E1C2" w:rsidR="0084253E">
        <w:t xml:space="preserve"> dato for gjennomføring og informasjon om eventuelle avvik fra bestillingen.</w:t>
      </w:r>
      <w:r w:rsidRPr="1453E1C2" w:rsidR="00843163">
        <w:t xml:space="preserve"> </w:t>
      </w:r>
    </w:p>
    <w:p w:rsidRPr="005314D0" w:rsidR="001E420D" w:rsidP="1453E1C2" w:rsidRDefault="009D754E" w14:paraId="5360B7D1" w14:textId="0604F9C9">
      <w:r w:rsidRPr="1453E1C2">
        <w:t xml:space="preserve">Ved akuttoppdrag er det ikke krav til skriftlig bestilling eller ordrebekreftelse. </w:t>
      </w:r>
    </w:p>
    <w:p w:rsidRPr="005314D0" w:rsidR="00810F9A" w:rsidP="1453E1C2" w:rsidRDefault="00810F9A" w14:paraId="07EF41BB" w14:textId="77777777"/>
    <w:p w:rsidRPr="005314D0" w:rsidR="00746D56" w:rsidP="1453E1C2" w:rsidRDefault="00746D56" w14:paraId="1D3DE364" w14:textId="77777777">
      <w:pPr>
        <w:pStyle w:val="ov2malverk"/>
        <w:spacing w:before="0"/>
        <w:rPr/>
      </w:pPr>
      <w:bookmarkStart w:name="_Toc93484356" w:id="45"/>
      <w:bookmarkStart w:name="_Toc766592834" w:id="354022600"/>
      <w:r w:rsidR="00746D56">
        <w:rPr/>
        <w:t>Finansiell leie</w:t>
      </w:r>
      <w:bookmarkEnd w:id="45"/>
      <w:bookmarkEnd w:id="354022600"/>
      <w:r w:rsidR="00746D56">
        <w:rPr/>
        <w:t xml:space="preserve"> </w:t>
      </w:r>
    </w:p>
    <w:p w:rsidRPr="005314D0" w:rsidR="00F3064E" w:rsidP="1453E1C2" w:rsidRDefault="00A11881" w14:paraId="2E4383D4" w14:textId="318E39AE">
      <w:pPr>
        <w:spacing w:after="0"/>
      </w:pPr>
      <w:r w:rsidRPr="1453E1C2">
        <w:t>Ved finansiell leie er</w:t>
      </w:r>
      <w:r w:rsidRPr="1453E1C2" w:rsidR="00BD1E81">
        <w:t xml:space="preserve"> den til enhver tid</w:t>
      </w:r>
      <w:r w:rsidRPr="1453E1C2">
        <w:t xml:space="preserve"> g</w:t>
      </w:r>
      <w:r w:rsidRPr="1453E1C2" w:rsidR="00BA0411">
        <w:t>jeldende</w:t>
      </w:r>
      <w:r w:rsidRPr="1453E1C2" w:rsidR="00BD1E81">
        <w:t xml:space="preserve"> rammea</w:t>
      </w:r>
      <w:r w:rsidRPr="1453E1C2" w:rsidR="00427C20">
        <w:t>vtalepartner for finansielle tjenester</w:t>
      </w:r>
      <w:r w:rsidRPr="1453E1C2" w:rsidR="00E93E1B">
        <w:t xml:space="preserve"> den formelle</w:t>
      </w:r>
      <w:r w:rsidRPr="1453E1C2" w:rsidR="00746D56">
        <w:t xml:space="preserve"> eier</w:t>
      </w:r>
      <w:r w:rsidRPr="1453E1C2" w:rsidR="00E93E1B">
        <w:t>en</w:t>
      </w:r>
      <w:r w:rsidRPr="1453E1C2" w:rsidR="00746D56">
        <w:t xml:space="preserve"> av utstyret, mens utstyret leases av Kunden.</w:t>
      </w:r>
      <w:r w:rsidRPr="1453E1C2" w:rsidR="00427C20">
        <w:t xml:space="preserve"> Rammeavtalepartner</w:t>
      </w:r>
      <w:r w:rsidRPr="1453E1C2" w:rsidR="00E93E1B">
        <w:t>en</w:t>
      </w:r>
      <w:r w:rsidRPr="1453E1C2" w:rsidR="00284A8C">
        <w:t xml:space="preserve"> for finansielle tjenester</w:t>
      </w:r>
      <w:r w:rsidRPr="1453E1C2" w:rsidR="00203740">
        <w:t xml:space="preserve"> </w:t>
      </w:r>
      <w:r w:rsidRPr="1453E1C2" w:rsidR="00427C20">
        <w:t>og Kunden</w:t>
      </w:r>
      <w:r w:rsidRPr="1453E1C2" w:rsidR="00E74B74">
        <w:t xml:space="preserve"> er underlagt samme avtaleforpliktelser</w:t>
      </w:r>
      <w:r w:rsidRPr="1453E1C2" w:rsidR="00746D56">
        <w:t xml:space="preserve"> overfor Leverandør</w:t>
      </w:r>
      <w:r w:rsidRPr="1453E1C2" w:rsidR="00572618">
        <w:t>en</w:t>
      </w:r>
      <w:r w:rsidRPr="1453E1C2" w:rsidR="00746D56">
        <w:t>.</w:t>
      </w:r>
    </w:p>
    <w:p w:rsidRPr="005314D0" w:rsidR="00810F9A" w:rsidP="1453E1C2" w:rsidRDefault="00810F9A" w14:paraId="38478547" w14:textId="77777777">
      <w:pPr>
        <w:spacing w:after="0"/>
      </w:pPr>
    </w:p>
    <w:p w:rsidRPr="005314D0" w:rsidR="00810F9A" w:rsidP="1453E1C2" w:rsidRDefault="00746D56" w14:paraId="5BD3FD48" w14:textId="6F8C7AB5">
      <w:pPr>
        <w:pStyle w:val="ov2malverk"/>
        <w:spacing w:before="240"/>
        <w:rPr/>
      </w:pPr>
      <w:bookmarkStart w:name="_Toc93484357" w:id="47"/>
      <w:bookmarkStart w:name="_Toc1707014427" w:id="882080968"/>
      <w:r w:rsidR="00746D56">
        <w:rPr/>
        <w:t>Avbestilling</w:t>
      </w:r>
      <w:bookmarkEnd w:id="47"/>
      <w:r w:rsidR="00734487">
        <w:rPr/>
        <w:t xml:space="preserve"> </w:t>
      </w:r>
      <w:r w:rsidR="000F5C43">
        <w:rPr/>
        <w:t xml:space="preserve">av </w:t>
      </w:r>
      <w:r w:rsidR="000552BC">
        <w:rPr/>
        <w:t>utstyr</w:t>
      </w:r>
      <w:r w:rsidR="006A6A25">
        <w:rPr/>
        <w:t xml:space="preserve"> og/eller programvare</w:t>
      </w:r>
      <w:bookmarkEnd w:id="882080968"/>
    </w:p>
    <w:p w:rsidRPr="005314D0" w:rsidR="00746D56" w:rsidP="1453E1C2" w:rsidRDefault="00746D56" w14:paraId="335F7C4C" w14:textId="77CF8102">
      <w:pPr>
        <w:rPr>
          <w:lang w:eastAsia="nb-NO"/>
        </w:rPr>
      </w:pPr>
      <w:r w:rsidRPr="1453E1C2">
        <w:rPr>
          <w:lang w:eastAsia="nb-NO"/>
        </w:rPr>
        <w:t>Kunden kan helt eller d</w:t>
      </w:r>
      <w:r w:rsidRPr="1453E1C2" w:rsidR="000552BC">
        <w:rPr>
          <w:lang w:eastAsia="nb-NO"/>
        </w:rPr>
        <w:t xml:space="preserve">elvis avbestille leveranser </w:t>
      </w:r>
      <w:r w:rsidRPr="1453E1C2" w:rsidR="00F85E68">
        <w:rPr>
          <w:lang w:eastAsia="nb-NO"/>
        </w:rPr>
        <w:t>med 1</w:t>
      </w:r>
      <w:r w:rsidRPr="1453E1C2" w:rsidR="000552BC">
        <w:rPr>
          <w:lang w:eastAsia="nb-NO"/>
        </w:rPr>
        <w:t xml:space="preserve"> </w:t>
      </w:r>
      <w:r w:rsidRPr="1453E1C2">
        <w:rPr>
          <w:lang w:eastAsia="nb-NO"/>
        </w:rPr>
        <w:t xml:space="preserve">måneds skriftlig varsel. </w:t>
      </w:r>
    </w:p>
    <w:p w:rsidRPr="005314D0" w:rsidR="00746D56" w:rsidP="1453E1C2" w:rsidRDefault="00746D56" w14:paraId="4DB1C436" w14:textId="013197C7">
      <w:pPr>
        <w:rPr>
          <w:lang w:eastAsia="nb-NO"/>
        </w:rPr>
      </w:pPr>
      <w:r w:rsidRPr="1453E1C2">
        <w:rPr>
          <w:lang w:eastAsia="nb-NO"/>
        </w:rPr>
        <w:t xml:space="preserve">Ved </w:t>
      </w:r>
      <w:r w:rsidRPr="1453E1C2" w:rsidR="00204892">
        <w:rPr>
          <w:lang w:eastAsia="nb-NO"/>
        </w:rPr>
        <w:t xml:space="preserve">avbestilling skal Kunden betale </w:t>
      </w:r>
      <w:r w:rsidRPr="1453E1C2">
        <w:rPr>
          <w:lang w:eastAsia="nb-NO"/>
        </w:rPr>
        <w:t xml:space="preserve">det beløp som </w:t>
      </w:r>
      <w:r w:rsidRPr="1453E1C2">
        <w:rPr>
          <w:rFonts w:cs="Calibri"/>
          <w:lang w:eastAsia="nb-NO"/>
        </w:rPr>
        <w:t xml:space="preserve">Leverandøren har til gode for den delen av </w:t>
      </w:r>
      <w:r w:rsidRPr="1453E1C2" w:rsidR="005356F2">
        <w:rPr>
          <w:rFonts w:cs="Calibri"/>
          <w:lang w:eastAsia="nb-NO"/>
        </w:rPr>
        <w:t>l</w:t>
      </w:r>
      <w:r w:rsidRPr="1453E1C2">
        <w:rPr>
          <w:rFonts w:cs="Calibri"/>
          <w:lang w:eastAsia="nb-NO"/>
        </w:rPr>
        <w:t>everansen som allerede er gjennomført</w:t>
      </w:r>
      <w:r w:rsidRPr="1453E1C2" w:rsidR="00712CEA">
        <w:rPr>
          <w:rFonts w:cs="Calibri"/>
          <w:lang w:eastAsia="nb-NO"/>
        </w:rPr>
        <w:t xml:space="preserve">. Leverandøren kan også kreve betaling for </w:t>
      </w:r>
      <w:r w:rsidRPr="1453E1C2" w:rsidR="00204892">
        <w:rPr>
          <w:rFonts w:cs="Calibri"/>
          <w:lang w:eastAsia="nb-NO"/>
        </w:rPr>
        <w:t>a</w:t>
      </w:r>
      <w:r w:rsidRPr="1453E1C2">
        <w:rPr>
          <w:rFonts w:cs="Calibri"/>
          <w:lang w:eastAsia="nb-NO"/>
        </w:rPr>
        <w:t>ndre dokumenterte direkte kostnader som følge av avbestillingen, herunder utlegg og kostnader som Leverandøren har pådratt seg</w:t>
      </w:r>
      <w:r w:rsidRPr="1453E1C2" w:rsidR="00217FEB">
        <w:rPr>
          <w:rFonts w:cs="Calibri"/>
          <w:lang w:eastAsia="nb-NO"/>
        </w:rPr>
        <w:t xml:space="preserve"> før avbestillingen ble mottatt</w:t>
      </w:r>
      <w:r w:rsidRPr="1453E1C2">
        <w:rPr>
          <w:rFonts w:cs="Calibri"/>
          <w:lang w:eastAsia="nb-NO"/>
        </w:rPr>
        <w:t xml:space="preserve"> og som ikke kan </w:t>
      </w:r>
      <w:r w:rsidRPr="1453E1C2" w:rsidR="00AE2445">
        <w:rPr>
          <w:rFonts w:cs="Calibri"/>
          <w:lang w:eastAsia="nb-NO"/>
        </w:rPr>
        <w:t>nyttiggjøres</w:t>
      </w:r>
      <w:r w:rsidRPr="1453E1C2">
        <w:rPr>
          <w:rFonts w:cs="Calibri"/>
          <w:lang w:eastAsia="nb-NO"/>
        </w:rPr>
        <w:t xml:space="preserve"> i andre sammenhenger.</w:t>
      </w:r>
    </w:p>
    <w:p w:rsidRPr="005314D0" w:rsidR="00E60DFE" w:rsidP="1453E1C2" w:rsidRDefault="00746D56" w14:paraId="6185C118" w14:textId="5F134130">
      <w:pPr>
        <w:spacing w:before="240"/>
        <w:rPr>
          <w:lang w:eastAsia="nb-NO"/>
        </w:rPr>
      </w:pPr>
      <w:r w:rsidRPr="1453E1C2">
        <w:rPr>
          <w:lang w:eastAsia="nb-NO"/>
        </w:rPr>
        <w:t>Ved d</w:t>
      </w:r>
      <w:r w:rsidRPr="1453E1C2" w:rsidR="00E505F8">
        <w:rPr>
          <w:lang w:eastAsia="nb-NO"/>
        </w:rPr>
        <w:t>elvis avbestilling skal betalingsbeløpet</w:t>
      </w:r>
      <w:r w:rsidRPr="1453E1C2">
        <w:rPr>
          <w:lang w:eastAsia="nb-NO"/>
        </w:rPr>
        <w:t xml:space="preserve"> beregnes ut fra hvor stor andel av det totale </w:t>
      </w:r>
      <w:r w:rsidRPr="1453E1C2" w:rsidR="00B96DB9">
        <w:rPr>
          <w:lang w:eastAsia="nb-NO"/>
        </w:rPr>
        <w:t>beløpet</w:t>
      </w:r>
      <w:r w:rsidRPr="1453E1C2">
        <w:rPr>
          <w:lang w:eastAsia="nb-NO"/>
        </w:rPr>
        <w:t xml:space="preserve"> avbestillingen utgjør.</w:t>
      </w:r>
      <w:r w:rsidRPr="1453E1C2" w:rsidR="00583ECA">
        <w:rPr>
          <w:lang w:eastAsia="nb-NO"/>
        </w:rPr>
        <w:t xml:space="preserve"> </w:t>
      </w:r>
      <w:r w:rsidRPr="1453E1C2" w:rsidR="0041375B">
        <w:rPr>
          <w:lang w:eastAsia="nb-NO"/>
        </w:rPr>
        <w:t>De opprinnelige a</w:t>
      </w:r>
      <w:r w:rsidRPr="1453E1C2" w:rsidR="00583ECA">
        <w:rPr>
          <w:lang w:eastAsia="nb-NO"/>
        </w:rPr>
        <w:t>vtalevilkårene gjelde</w:t>
      </w:r>
      <w:r w:rsidRPr="1453E1C2" w:rsidR="005D731D">
        <w:rPr>
          <w:lang w:eastAsia="nb-NO"/>
        </w:rPr>
        <w:t>r</w:t>
      </w:r>
      <w:r w:rsidRPr="1453E1C2" w:rsidR="00583ECA">
        <w:rPr>
          <w:lang w:eastAsia="nb-NO"/>
        </w:rPr>
        <w:t xml:space="preserve"> for</w:t>
      </w:r>
      <w:r w:rsidRPr="1453E1C2" w:rsidR="00E505F8">
        <w:t xml:space="preserve"> utstyr</w:t>
      </w:r>
      <w:r w:rsidRPr="1453E1C2" w:rsidR="006A6A25">
        <w:t xml:space="preserve"> og/eller programvare som</w:t>
      </w:r>
      <w:r w:rsidRPr="1453E1C2" w:rsidR="00583ECA">
        <w:rPr>
          <w:lang w:eastAsia="nb-NO"/>
        </w:rPr>
        <w:t xml:space="preserve"> allerede er levert i henhold til avtalen.</w:t>
      </w:r>
    </w:p>
    <w:p w:rsidRPr="005314D0" w:rsidR="00810F9A" w:rsidP="1453E1C2" w:rsidRDefault="00810F9A" w14:paraId="174AD2FE" w14:textId="77777777">
      <w:pPr>
        <w:spacing w:before="240" w:after="0"/>
        <w:rPr>
          <w:lang w:eastAsia="nb-NO"/>
        </w:rPr>
      </w:pPr>
    </w:p>
    <w:p w:rsidRPr="005314D0" w:rsidR="00C320F6" w:rsidP="1453E1C2" w:rsidRDefault="00C320F6" w14:paraId="2170E931" w14:textId="77777777"/>
    <w:p w:rsidRPr="005314D0" w:rsidR="00FE3CA0" w:rsidP="1453E1C2" w:rsidRDefault="00B41A5A" w14:paraId="7B12813F" w14:textId="10584E81">
      <w:pPr>
        <w:pStyle w:val="ov1malverk"/>
        <w:rPr/>
      </w:pPr>
      <w:bookmarkStart w:name="_Toc2091869235" w:id="318090894"/>
      <w:r w:rsidR="00B41A5A">
        <w:rPr/>
        <w:t>L</w:t>
      </w:r>
      <w:r w:rsidR="00FE3CA0">
        <w:rPr/>
        <w:t>ever</w:t>
      </w:r>
      <w:r w:rsidR="00B41A5A">
        <w:rPr/>
        <w:t>ing</w:t>
      </w:r>
      <w:bookmarkEnd w:id="318090894"/>
      <w:r w:rsidR="00777642">
        <w:rPr/>
        <w:t xml:space="preserve"> </w:t>
      </w:r>
    </w:p>
    <w:p w:rsidRPr="005314D0" w:rsidR="00FE3CA0" w:rsidP="1453E1C2" w:rsidRDefault="00FE3CA0" w14:paraId="4D12C485" w14:textId="4076D693">
      <w:pPr>
        <w:pStyle w:val="ov2malverk"/>
        <w:rPr/>
      </w:pPr>
      <w:bookmarkStart w:name="_Toc691140630" w:id="374673921"/>
      <w:r w:rsidR="00FE3CA0">
        <w:rPr/>
        <w:t>Leveringsbetingelser</w:t>
      </w:r>
      <w:r w:rsidR="00CD425D">
        <w:rPr/>
        <w:t xml:space="preserve"> </w:t>
      </w:r>
      <w:r w:rsidR="00777642">
        <w:rPr/>
        <w:t>utstyr</w:t>
      </w:r>
      <w:bookmarkEnd w:id="374673921"/>
    </w:p>
    <w:p w:rsidRPr="005314D0" w:rsidR="00A26E56" w:rsidP="1453E1C2" w:rsidRDefault="005E430E" w14:paraId="6318B2E8" w14:textId="10FCF272">
      <w:r w:rsidRPr="1453E1C2">
        <w:t>Leveringsbetingelser skal være</w:t>
      </w:r>
      <w:r w:rsidRPr="1453E1C2" w:rsidR="00D95EEE">
        <w:t xml:space="preserve"> i henhold </w:t>
      </w:r>
      <w:r w:rsidRPr="1453E1C2" w:rsidR="00884598">
        <w:t>til DDP</w:t>
      </w:r>
      <w:r w:rsidRPr="1453E1C2" w:rsidR="00D95EEE">
        <w:t xml:space="preserve"> </w:t>
      </w:r>
      <w:proofErr w:type="spellStart"/>
      <w:r w:rsidRPr="1453E1C2" w:rsidR="00D95EEE">
        <w:t>I</w:t>
      </w:r>
      <w:r w:rsidRPr="1453E1C2" w:rsidR="00C320F6">
        <w:t>ncoterms</w:t>
      </w:r>
      <w:proofErr w:type="spellEnd"/>
      <w:r w:rsidRPr="1453E1C2" w:rsidR="00D95EEE">
        <w:t xml:space="preserve"> 2020</w:t>
      </w:r>
      <w:r w:rsidRPr="1453E1C2" w:rsidR="002136EA">
        <w:t xml:space="preserve">, se imidlertid punkt </w:t>
      </w:r>
      <w:r w:rsidRPr="00980591" w:rsidR="004874B4">
        <w:fldChar w:fldCharType="begin"/>
      </w:r>
      <w:r w:rsidRPr="005314D0" w:rsidR="004874B4">
        <w:instrText xml:space="preserve"> REF _Ref153885007 \r \h </w:instrText>
      </w:r>
      <w:r w:rsidRPr="00980591" w:rsidR="004874B4">
        <w:fldChar w:fldCharType="separate"/>
      </w:r>
      <w:r w:rsidR="001675CA">
        <w:t>7.1</w:t>
      </w:r>
      <w:r w:rsidRPr="00980591" w:rsidR="004874B4">
        <w:fldChar w:fldCharType="end"/>
      </w:r>
      <w:r w:rsidRPr="1453E1C2" w:rsidR="002136EA">
        <w:t xml:space="preserve">. </w:t>
      </w:r>
      <w:r w:rsidRPr="1453E1C2" w:rsidR="00D95EEE">
        <w:t xml:space="preserve"> </w:t>
      </w:r>
    </w:p>
    <w:p w:rsidRPr="005314D0" w:rsidR="00776D6B" w:rsidP="1453E1C2" w:rsidRDefault="00A26E56" w14:paraId="24C4A8C4" w14:textId="660FFE7B">
      <w:r w:rsidRPr="1453E1C2">
        <w:t xml:space="preserve">Leveringssted </w:t>
      </w:r>
      <w:proofErr w:type="gramStart"/>
      <w:r w:rsidRPr="1453E1C2">
        <w:t>fremkommer</w:t>
      </w:r>
      <w:proofErr w:type="gramEnd"/>
      <w:r w:rsidRPr="1453E1C2">
        <w:t xml:space="preserve"> av bestillingsdokumentet. </w:t>
      </w:r>
    </w:p>
    <w:p w:rsidRPr="005314D0" w:rsidR="00FE3CA0" w:rsidP="1453E1C2" w:rsidRDefault="00FE3CA0" w14:paraId="559CAFA5" w14:textId="2BB1A13C">
      <w:r w:rsidRPr="1453E1C2">
        <w:t xml:space="preserve">Dersom ikke annet er avtalt skal </w:t>
      </w:r>
      <w:r w:rsidRPr="1453E1C2" w:rsidR="005F350B">
        <w:t xml:space="preserve">hele </w:t>
      </w:r>
      <w:r w:rsidRPr="1453E1C2" w:rsidR="00106737">
        <w:t>bestillingen</w:t>
      </w:r>
      <w:r w:rsidRPr="1453E1C2">
        <w:t xml:space="preserve"> leveres</w:t>
      </w:r>
      <w:r w:rsidRPr="1453E1C2" w:rsidR="00106737">
        <w:t xml:space="preserve"> i en forsendelse</w:t>
      </w:r>
      <w:r w:rsidRPr="1453E1C2">
        <w:t xml:space="preserve">. </w:t>
      </w:r>
      <w:r w:rsidRPr="1453E1C2" w:rsidR="00D50DD8">
        <w:t>Ved en eventuelt avtalt</w:t>
      </w:r>
      <w:r w:rsidRPr="1453E1C2">
        <w:t xml:space="preserve"> </w:t>
      </w:r>
      <w:r w:rsidRPr="1453E1C2" w:rsidR="00A73246">
        <w:t>fremdriftsplan</w:t>
      </w:r>
      <w:r w:rsidRPr="1453E1C2" w:rsidR="00D50DD8">
        <w:t xml:space="preserve"> skal leveransen følge denne. </w:t>
      </w:r>
      <w:r w:rsidRPr="1453E1C2" w:rsidR="0045422F">
        <w:t xml:space="preserve">Levering ved et annet tidspunkt enn det som er avtalt kan kun gjøres etter skriftlig forhåndsgodkjenning fra Kunden. </w:t>
      </w:r>
      <w:r w:rsidRPr="1453E1C2" w:rsidR="00D50DD8">
        <w:t>Alle leveranser skal</w:t>
      </w:r>
      <w:r w:rsidRPr="1453E1C2">
        <w:t xml:space="preserve"> koordineres med </w:t>
      </w:r>
      <w:r w:rsidRPr="1453E1C2" w:rsidR="005356F2">
        <w:t>Medisinsk</w:t>
      </w:r>
      <w:r w:rsidRPr="1453E1C2" w:rsidR="00E32263">
        <w:t>-teknologisk avdeling</w:t>
      </w:r>
      <w:r w:rsidRPr="1453E1C2" w:rsidR="00772296">
        <w:t xml:space="preserve"> </w:t>
      </w:r>
      <w:r w:rsidRPr="1453E1C2">
        <w:t>og/eller brukeravdeling</w:t>
      </w:r>
      <w:r w:rsidRPr="1453E1C2" w:rsidR="00106737">
        <w:t>en</w:t>
      </w:r>
      <w:r w:rsidRPr="1453E1C2">
        <w:t xml:space="preserve"> i god tid på forhånd. </w:t>
      </w:r>
    </w:p>
    <w:p w:rsidRPr="005314D0" w:rsidR="0012667B" w:rsidP="1453E1C2" w:rsidRDefault="0012667B" w14:paraId="76C307FA" w14:textId="484035F4">
      <w:r w:rsidRPr="1453E1C2">
        <w:t>Leverandøren skal i rimelig tid på forhånd varsle Kunden skriftlig om behov for tilrettelegging ved levering og installering, samt behov knyttet til adkomst og oppbevaring av materiell og utstyr.</w:t>
      </w:r>
    </w:p>
    <w:p w:rsidRPr="005314D0" w:rsidR="00CD425D" w:rsidP="1453E1C2" w:rsidRDefault="00FE3CA0" w14:paraId="744BB719" w14:textId="062FE19B">
      <w:r w:rsidRPr="1453E1C2">
        <w:t xml:space="preserve">All inntransport skal skje etter nærmere anvisning fra Kunde, </w:t>
      </w:r>
      <w:r w:rsidRPr="1453E1C2" w:rsidR="0012667B">
        <w:t xml:space="preserve">men skal utføres av Leverandør. </w:t>
      </w:r>
      <w:r w:rsidRPr="1453E1C2">
        <w:t>Kunden vil normalt ikke kunne stille lagerplass til di</w:t>
      </w:r>
      <w:r w:rsidRPr="1453E1C2" w:rsidR="005F350B">
        <w:t>sposisjon. Eventuell bruk</w:t>
      </w:r>
      <w:r w:rsidRPr="1453E1C2">
        <w:t xml:space="preserve"> av Kundens </w:t>
      </w:r>
      <w:r w:rsidRPr="1453E1C2" w:rsidR="0012667B">
        <w:t>jekketraller eller liknende</w:t>
      </w:r>
      <w:r w:rsidRPr="1453E1C2">
        <w:t xml:space="preserve"> må avtales på forhånd.</w:t>
      </w:r>
      <w:r w:rsidRPr="1453E1C2" w:rsidR="0012667B">
        <w:t xml:space="preserve"> Leverandøren er forpliktet til å fjerne all emballasje.</w:t>
      </w:r>
    </w:p>
    <w:p w:rsidRPr="005314D0" w:rsidR="00810F9A" w:rsidP="1453E1C2" w:rsidRDefault="00810F9A" w14:paraId="75EE9A5F" w14:textId="77777777"/>
    <w:p w:rsidRPr="005314D0" w:rsidR="00810F9A" w:rsidP="1453E1C2" w:rsidRDefault="00810F9A" w14:paraId="34F928B4" w14:textId="77777777">
      <w:pPr>
        <w:spacing w:after="0"/>
      </w:pPr>
    </w:p>
    <w:p w:rsidRPr="005314D0" w:rsidR="00FE3CA0" w:rsidP="1453E1C2" w:rsidRDefault="00FE3CA0" w14:paraId="606D9738" w14:textId="38248867">
      <w:pPr>
        <w:pStyle w:val="ov2malverk"/>
        <w:rPr/>
      </w:pPr>
      <w:bookmarkStart w:name="_Toc111839030" w:id="1533684430"/>
      <w:r w:rsidR="00FE3CA0">
        <w:rPr/>
        <w:t>Krav til merking og emballasje</w:t>
      </w:r>
      <w:bookmarkEnd w:id="1533684430"/>
    </w:p>
    <w:p w:rsidRPr="005314D0" w:rsidR="00FE3CA0" w:rsidP="1453E1C2" w:rsidRDefault="00AA7150" w14:paraId="674F19C8" w14:textId="33972669">
      <w:r w:rsidRPr="1453E1C2">
        <w:t>Leverandøren</w:t>
      </w:r>
      <w:r w:rsidRPr="1453E1C2" w:rsidR="00FE3CA0">
        <w:t xml:space="preserve"> </w:t>
      </w:r>
      <w:r w:rsidRPr="1453E1C2">
        <w:t>skal</w:t>
      </w:r>
      <w:r w:rsidRPr="1453E1C2" w:rsidR="00FE3CA0">
        <w:t xml:space="preserve"> merke og emballere alle forsendelser på en forsvarlig måte. </w:t>
      </w:r>
    </w:p>
    <w:p w:rsidRPr="005314D0" w:rsidR="00FE3CA0" w:rsidP="1453E1C2" w:rsidRDefault="00CD175E" w14:paraId="7FCB54E6" w14:textId="60BD4A93">
      <w:r w:rsidRPr="1453E1C2">
        <w:t xml:space="preserve">Pakkseddel skal følge </w:t>
      </w:r>
      <w:r w:rsidRPr="1453E1C2" w:rsidR="00FE3CA0">
        <w:t>leve</w:t>
      </w:r>
      <w:r w:rsidRPr="1453E1C2">
        <w:t>ranse</w:t>
      </w:r>
      <w:r w:rsidRPr="1453E1C2" w:rsidR="00AC45F6">
        <w:t>n. Denne festes godt synlig og skal minimum inneholde</w:t>
      </w:r>
      <w:r w:rsidRPr="1453E1C2" w:rsidR="00FE3CA0">
        <w:t xml:space="preserve"> informasjon</w:t>
      </w:r>
      <w:r w:rsidRPr="1453E1C2" w:rsidR="00AC45F6">
        <w:t xml:space="preserve"> om</w:t>
      </w:r>
      <w:r w:rsidRPr="1453E1C2" w:rsidR="00FE3CA0">
        <w:t>:</w:t>
      </w:r>
    </w:p>
    <w:p w:rsidRPr="005314D0" w:rsidR="00FE3CA0" w:rsidP="1453E1C2" w:rsidRDefault="00FE3CA0" w14:paraId="3684F324" w14:textId="77777777">
      <w:pPr>
        <w:pStyle w:val="Listeavsnitt"/>
        <w:numPr>
          <w:ilvl w:val="0"/>
          <w:numId w:val="3"/>
        </w:numPr>
      </w:pPr>
      <w:r w:rsidRPr="1453E1C2">
        <w:t>Leverandørens navn, adresse, postnummer/sted, land, varebeskrivelse og antall</w:t>
      </w:r>
    </w:p>
    <w:p w:rsidRPr="005314D0" w:rsidR="00FE3CA0" w:rsidP="1453E1C2" w:rsidRDefault="00FE3CA0" w14:paraId="25708206" w14:textId="77777777">
      <w:pPr>
        <w:pStyle w:val="Listeavsnitt"/>
        <w:numPr>
          <w:ilvl w:val="0"/>
          <w:numId w:val="3"/>
        </w:numPr>
      </w:pPr>
      <w:r w:rsidRPr="1453E1C2">
        <w:t>Kundens innkjøps- eller bestillingsreferanser og eventuelt avtalenummer</w:t>
      </w:r>
    </w:p>
    <w:p w:rsidRPr="005314D0" w:rsidR="00FE3CA0" w:rsidP="1453E1C2" w:rsidRDefault="00FE3CA0" w14:paraId="6838E0C4" w14:textId="77777777">
      <w:pPr>
        <w:pStyle w:val="Listeavsnitt"/>
        <w:numPr>
          <w:ilvl w:val="0"/>
          <w:numId w:val="3"/>
        </w:numPr>
      </w:pPr>
      <w:r w:rsidRPr="1453E1C2">
        <w:t>Pakkseddelnummer</w:t>
      </w:r>
    </w:p>
    <w:p w:rsidRPr="005314D0" w:rsidR="00FE3CA0" w:rsidP="1453E1C2" w:rsidRDefault="00FE3CA0" w14:paraId="6913AF12" w14:textId="77777777">
      <w:pPr>
        <w:pStyle w:val="Listeavsnitt"/>
        <w:numPr>
          <w:ilvl w:val="0"/>
          <w:numId w:val="3"/>
        </w:numPr>
      </w:pPr>
      <w:r w:rsidRPr="1453E1C2">
        <w:t>Aktuelt kollinummer av totalt antall kolli</w:t>
      </w:r>
    </w:p>
    <w:p w:rsidRPr="005314D0" w:rsidR="00FE3CA0" w:rsidP="1453E1C2" w:rsidRDefault="00FE3CA0" w14:paraId="333026A6" w14:textId="77777777">
      <w:pPr>
        <w:pStyle w:val="Listeavsnitt"/>
        <w:numPr>
          <w:ilvl w:val="0"/>
          <w:numId w:val="3"/>
        </w:numPr>
      </w:pPr>
      <w:r w:rsidRPr="1453E1C2">
        <w:t>Leverandørens artikkelnummer og artikkelnavn</w:t>
      </w:r>
    </w:p>
    <w:p w:rsidRPr="005314D0" w:rsidR="00FE3CA0" w:rsidP="1453E1C2" w:rsidRDefault="00FE3CA0" w14:paraId="5947715D" w14:textId="77777777">
      <w:pPr>
        <w:pStyle w:val="Listeavsnitt"/>
        <w:numPr>
          <w:ilvl w:val="0"/>
          <w:numId w:val="3"/>
        </w:numPr>
      </w:pPr>
      <w:r w:rsidRPr="1453E1C2">
        <w:t>Informasjon om eventuelle restnoterte varer med ny forventet leveringsdato</w:t>
      </w:r>
    </w:p>
    <w:p w:rsidRPr="005314D0" w:rsidR="00FE3CA0" w:rsidP="1453E1C2" w:rsidRDefault="00FE3CA0" w14:paraId="24D4EC6E" w14:textId="77777777">
      <w:pPr>
        <w:pStyle w:val="Listeavsnitt"/>
        <w:numPr>
          <w:ilvl w:val="0"/>
          <w:numId w:val="3"/>
        </w:numPr>
      </w:pPr>
      <w:r w:rsidRPr="1453E1C2">
        <w:t>Dato for ekspedering</w:t>
      </w:r>
    </w:p>
    <w:p w:rsidRPr="005314D0" w:rsidR="00FE3CA0" w:rsidP="1453E1C2" w:rsidRDefault="00FE3CA0" w14:paraId="177F042A" w14:textId="77777777">
      <w:pPr>
        <w:pStyle w:val="Listeavsnitt"/>
        <w:numPr>
          <w:ilvl w:val="0"/>
          <w:numId w:val="3"/>
        </w:numPr>
      </w:pPr>
      <w:r w:rsidRPr="1453E1C2">
        <w:t>Forsendelsesmåte/transportør</w:t>
      </w:r>
    </w:p>
    <w:p w:rsidRPr="005314D0" w:rsidR="00FE3CA0" w:rsidP="1453E1C2" w:rsidRDefault="001565C9" w14:paraId="7ECF8EAE" w14:textId="57D24687">
      <w:pPr>
        <w:pStyle w:val="Listeavsnitt"/>
        <w:numPr>
          <w:ilvl w:val="0"/>
          <w:numId w:val="3"/>
        </w:numPr>
      </w:pPr>
      <w:r w:rsidRPr="1453E1C2">
        <w:t>Signatur fra</w:t>
      </w:r>
      <w:r w:rsidRPr="1453E1C2" w:rsidR="00FE3CA0">
        <w:t xml:space="preserve"> ansvarlig transportør</w:t>
      </w:r>
    </w:p>
    <w:p w:rsidRPr="005314D0" w:rsidR="000310A1" w:rsidP="1453E1C2" w:rsidRDefault="00FE3CA0" w14:paraId="68F38FED" w14:textId="65099992">
      <w:r w:rsidRPr="1453E1C2">
        <w:t xml:space="preserve">Leverandøren skal ha kontrollrutiner for å sikre at leveransen er i henhold til </w:t>
      </w:r>
      <w:r w:rsidRPr="1453E1C2" w:rsidR="005356F2">
        <w:t>a</w:t>
      </w:r>
      <w:r w:rsidRPr="1453E1C2" w:rsidR="00514DF8">
        <w:t>vtalens</w:t>
      </w:r>
      <w:r w:rsidRPr="1453E1C2">
        <w:t xml:space="preserve"> krav.</w:t>
      </w:r>
    </w:p>
    <w:p w:rsidRPr="005314D0" w:rsidR="00810F9A" w:rsidP="1453E1C2" w:rsidRDefault="00810F9A" w14:paraId="0DC9E34E" w14:textId="77777777"/>
    <w:p w:rsidRPr="005314D0" w:rsidR="005978CA" w:rsidP="1453E1C2" w:rsidRDefault="005978CA" w14:paraId="189CC8FF" w14:textId="028D090D">
      <w:pPr>
        <w:pStyle w:val="ov2malverk"/>
        <w:spacing w:before="240"/>
        <w:rPr/>
      </w:pPr>
      <w:bookmarkStart w:name="_Toc784564924" w:id="1514285101"/>
      <w:r w:rsidR="005978CA">
        <w:rPr/>
        <w:t>Grensesnitt</w:t>
      </w:r>
      <w:bookmarkEnd w:id="1514285101"/>
    </w:p>
    <w:p w:rsidRPr="005314D0" w:rsidR="00270F04" w:rsidP="1453E1C2" w:rsidRDefault="00993A95" w14:paraId="0F61CE81" w14:textId="3AFA9286">
      <w:r w:rsidRPr="1453E1C2">
        <w:t>Leverandør</w:t>
      </w:r>
      <w:r w:rsidRPr="1453E1C2" w:rsidR="00E1267E">
        <w:t>en har ansvar for å gi Kunden informasjon om både fysisk grensesnitt</w:t>
      </w:r>
      <w:r w:rsidRPr="1453E1C2" w:rsidR="00DF38A7">
        <w:t xml:space="preserve"> og IKT-grensesnitt</w:t>
      </w:r>
      <w:r w:rsidRPr="1453E1C2" w:rsidR="005978CA">
        <w:t xml:space="preserve">. </w:t>
      </w:r>
    </w:p>
    <w:p w:rsidRPr="005314D0" w:rsidR="00993A95" w:rsidP="1453E1C2" w:rsidRDefault="00E1267E" w14:paraId="7AC5957E" w14:textId="0DE39F43">
      <w:r w:rsidRPr="1453E1C2">
        <w:t>I den grad det er nødvendig skal Leverandøren</w:t>
      </w:r>
      <w:r w:rsidRPr="1453E1C2" w:rsidR="005978CA">
        <w:t xml:space="preserve"> gjennomføre grensesnittavklaringer med alle involverte parter</w:t>
      </w:r>
      <w:r w:rsidRPr="1453E1C2">
        <w:t xml:space="preserve"> i forkant av leveransen</w:t>
      </w:r>
      <w:r w:rsidRPr="1453E1C2" w:rsidR="005978CA">
        <w:t>. Kostnader i forbindelse med grensesnitthåndtering skal være inkludert i leveransen</w:t>
      </w:r>
      <w:r w:rsidRPr="1453E1C2" w:rsidR="00A1448C">
        <w:t xml:space="preserve"> i henhold til bilag 2</w:t>
      </w:r>
      <w:r w:rsidRPr="1453E1C2" w:rsidR="002E7E47">
        <w:t xml:space="preserve"> K</w:t>
      </w:r>
      <w:r w:rsidRPr="1453E1C2" w:rsidR="00A8475B">
        <w:t>ravspesifikasjon</w:t>
      </w:r>
      <w:r w:rsidRPr="1453E1C2" w:rsidR="005978CA">
        <w:t>.</w:t>
      </w:r>
    </w:p>
    <w:p w:rsidRPr="005314D0" w:rsidR="00993A95" w:rsidP="1453E1C2" w:rsidRDefault="00DF38A7" w14:paraId="59F4D7C8" w14:textId="5E567E53">
      <w:pPr>
        <w:pStyle w:val="NormalWeb"/>
        <w:shd w:val="clear" w:color="auto" w:fill="FFFFFF" w:themeFill="background1"/>
        <w:spacing w:before="0" w:beforeAutospacing="0" w:after="0" w:afterAutospacing="0"/>
        <w:rPr>
          <w:rFonts w:asciiTheme="minorHAnsi" w:hAnsiTheme="minorHAnsi" w:cstheme="minorBidi"/>
          <w:color w:val="242424"/>
          <w:sz w:val="22"/>
          <w:szCs w:val="22"/>
        </w:rPr>
      </w:pPr>
      <w:proofErr w:type="spellStart"/>
      <w:r w:rsidRPr="1453E1C2">
        <w:rPr>
          <w:rFonts w:asciiTheme="minorHAnsi" w:hAnsiTheme="minorHAnsi" w:cstheme="minorBidi"/>
          <w:color w:val="242424"/>
        </w:rPr>
        <w:t>Grensesnittsavklaringer</w:t>
      </w:r>
      <w:proofErr w:type="spellEnd"/>
      <w:r w:rsidRPr="1453E1C2" w:rsidR="00993A95">
        <w:rPr>
          <w:rFonts w:asciiTheme="minorHAnsi" w:hAnsiTheme="minorHAnsi" w:cstheme="minorBidi"/>
          <w:color w:val="242424"/>
        </w:rPr>
        <w:t xml:space="preserve"> skal u</w:t>
      </w:r>
      <w:r w:rsidRPr="1453E1C2">
        <w:rPr>
          <w:rFonts w:asciiTheme="minorHAnsi" w:hAnsiTheme="minorHAnsi" w:cstheme="minorBidi"/>
          <w:color w:val="242424"/>
        </w:rPr>
        <w:t>tføres i samsvar med avtalens</w:t>
      </w:r>
      <w:r w:rsidRPr="1453E1C2" w:rsidR="00993A95">
        <w:rPr>
          <w:rFonts w:asciiTheme="minorHAnsi" w:hAnsiTheme="minorHAnsi" w:cstheme="minorBidi"/>
          <w:color w:val="242424"/>
        </w:rPr>
        <w:t xml:space="preserve"> øvrige beskrivelser og tilhørende prosedyrer</w:t>
      </w:r>
      <w:r w:rsidRPr="1453E1C2" w:rsidR="00A07CFD">
        <w:rPr>
          <w:rFonts w:asciiTheme="minorHAnsi" w:hAnsiTheme="minorHAnsi" w:cstheme="minorBidi"/>
          <w:color w:val="242424"/>
          <w:sz w:val="22"/>
          <w:szCs w:val="22"/>
        </w:rPr>
        <w:t>.</w:t>
      </w:r>
    </w:p>
    <w:p w:rsidRPr="005314D0" w:rsidR="00FE3CA0" w:rsidP="1453E1C2" w:rsidRDefault="00FE3CA0" w14:paraId="0146B7C8" w14:textId="77777777"/>
    <w:p w:rsidRPr="005314D0" w:rsidR="00FE3CA0" w:rsidP="1453E1C2" w:rsidRDefault="00FE3CA0" w14:paraId="110514DA" w14:textId="5B9FA868">
      <w:pPr>
        <w:pStyle w:val="ov2malverk"/>
        <w:rPr/>
      </w:pPr>
      <w:bookmarkStart w:name="_Toc939377141" w:id="804085628"/>
      <w:r w:rsidR="00FE3CA0">
        <w:rPr/>
        <w:t>Feilleveranse</w:t>
      </w:r>
      <w:bookmarkEnd w:id="804085628"/>
    </w:p>
    <w:p w:rsidRPr="005314D0" w:rsidR="00FE3CA0" w:rsidP="1453E1C2" w:rsidRDefault="00E1267E" w14:paraId="42057EC0" w14:textId="4C338884">
      <w:r w:rsidRPr="1453E1C2">
        <w:t xml:space="preserve">Ved </w:t>
      </w:r>
      <w:r w:rsidRPr="1453E1C2" w:rsidR="00FE3CA0">
        <w:t>feil</w:t>
      </w:r>
      <w:r w:rsidRPr="1453E1C2">
        <w:t>leveranse</w:t>
      </w:r>
      <w:r w:rsidRPr="1453E1C2" w:rsidR="00FE3CA0">
        <w:t xml:space="preserve"> </w:t>
      </w:r>
      <w:r w:rsidRPr="1453E1C2">
        <w:t>vil forsendelsen bli</w:t>
      </w:r>
      <w:r w:rsidRPr="1453E1C2" w:rsidR="00FE3CA0">
        <w:t xml:space="preserve"> returnert til Leverandør</w:t>
      </w:r>
      <w:r w:rsidRPr="1453E1C2">
        <w:t>en</w:t>
      </w:r>
      <w:r w:rsidRPr="1453E1C2" w:rsidR="00FE3CA0">
        <w:t xml:space="preserve">. Kunden skal informere Leverandøren på forhånd om retur. Ved retur vedlegges kopi av faktura/pakkseddel. Omkostninger ved retur dekkes av Leverandøren. </w:t>
      </w:r>
    </w:p>
    <w:p w:rsidRPr="005314D0" w:rsidR="00810F9A" w:rsidP="1453E1C2" w:rsidRDefault="00810F9A" w14:paraId="70090C7D" w14:textId="77777777"/>
    <w:p w:rsidRPr="005314D0" w:rsidR="00FE3CA0" w:rsidP="1453E1C2" w:rsidRDefault="00FE3CA0" w14:paraId="67DC59F0" w14:textId="7C78571E">
      <w:pPr>
        <w:pStyle w:val="ov2malverk"/>
        <w:rPr/>
      </w:pPr>
      <w:bookmarkStart w:name="_Toc2022238463" w:id="914963396"/>
      <w:r w:rsidR="00FE3CA0">
        <w:rPr/>
        <w:t>Tilbakekalling</w:t>
      </w:r>
      <w:bookmarkEnd w:id="914963396"/>
    </w:p>
    <w:p w:rsidRPr="005314D0" w:rsidR="00FE3CA0" w:rsidP="1453E1C2" w:rsidRDefault="00E1267E" w14:paraId="5BC3097F" w14:textId="35E08AA1">
      <w:r w:rsidRPr="1453E1C2">
        <w:t>Ved tilbakekalling</w:t>
      </w:r>
      <w:r w:rsidRPr="1453E1C2" w:rsidR="00FE3CA0">
        <w:t xml:space="preserve"> skal Leverandøren uten ugrunne</w:t>
      </w:r>
      <w:r w:rsidRPr="1453E1C2">
        <w:t xml:space="preserve">t opphold varsle Kunden om feil, </w:t>
      </w:r>
      <w:r w:rsidRPr="1453E1C2" w:rsidR="00456EF2">
        <w:t>samt</w:t>
      </w:r>
      <w:r w:rsidRPr="1453E1C2" w:rsidR="00FE3CA0">
        <w:t xml:space="preserve"> om</w:t>
      </w:r>
      <w:r w:rsidRPr="1453E1C2" w:rsidR="00A57A07">
        <w:t xml:space="preserve"> hele eller deler av leveransen</w:t>
      </w:r>
      <w:r w:rsidRPr="1453E1C2" w:rsidR="00FE3CA0">
        <w:t xml:space="preserve"> må tilbakekalles. Levera</w:t>
      </w:r>
      <w:r w:rsidRPr="1453E1C2" w:rsidR="00CF2BD4">
        <w:t xml:space="preserve">ndøren </w:t>
      </w:r>
      <w:r w:rsidRPr="1453E1C2">
        <w:t>skal følge</w:t>
      </w:r>
      <w:r w:rsidRPr="1453E1C2" w:rsidR="00FE3CA0">
        <w:t xml:space="preserve"> lo</w:t>
      </w:r>
      <w:r w:rsidRPr="1453E1C2" w:rsidR="00456EF2">
        <w:t>vpålagte krav</w:t>
      </w:r>
      <w:r w:rsidRPr="1453E1C2" w:rsidR="00CF2BD4">
        <w:t xml:space="preserve"> og </w:t>
      </w:r>
      <w:r w:rsidRPr="1453E1C2" w:rsidR="00FE3CA0">
        <w:t xml:space="preserve">er ansvarlig for organiseringen av alle forhold knyttet til tilbakekalling, inkludert eventuelle merkostnader for Kunden.  </w:t>
      </w:r>
    </w:p>
    <w:p w:rsidRPr="005314D0" w:rsidR="0054457E" w:rsidP="1453E1C2" w:rsidRDefault="0054457E" w14:paraId="7009658B" w14:textId="584A0537"/>
    <w:p w:rsidRPr="005314D0" w:rsidR="008A002E" w:rsidP="1453E1C2" w:rsidRDefault="008A002E" w14:paraId="3D0388A4" w14:textId="3CC63591">
      <w:pPr>
        <w:pStyle w:val="ov2malverk"/>
        <w:rPr/>
      </w:pPr>
      <w:bookmarkStart w:name="_Toc1338487812" w:id="1160986792"/>
      <w:r w:rsidR="008A002E">
        <w:rPr/>
        <w:t>Dokumentasjon</w:t>
      </w:r>
      <w:bookmarkEnd w:id="1160986792"/>
    </w:p>
    <w:p w:rsidRPr="005314D0" w:rsidR="00E52741" w:rsidP="1453E1C2" w:rsidRDefault="006152E7" w14:paraId="706D9799" w14:textId="652FDB8A">
      <w:r w:rsidRPr="1453E1C2">
        <w:t>Leveransen ansees</w:t>
      </w:r>
      <w:r w:rsidRPr="1453E1C2" w:rsidR="00FE3CA0">
        <w:t xml:space="preserve"> ikke</w:t>
      </w:r>
      <w:r w:rsidRPr="1453E1C2">
        <w:t xml:space="preserve"> som</w:t>
      </w:r>
      <w:r w:rsidRPr="1453E1C2" w:rsidR="00FE3CA0">
        <w:t xml:space="preserve"> komplett før alt utstyr med tilhørende dokumentasjon er levert elektronisk:</w:t>
      </w:r>
    </w:p>
    <w:tbl>
      <w:tblPr>
        <w:tblStyle w:val="Tabellrutenett"/>
        <w:tblW w:w="9441" w:type="dxa"/>
        <w:tblInd w:w="-287" w:type="dxa"/>
        <w:tblBorders>
          <w:top w:val="single" w:color="BFBFBF" w:themeColor="background1" w:themeShade="BF" w:sz="2" w:space="0"/>
          <w:left w:val="single" w:color="BFBFBF" w:themeColor="background1" w:themeShade="BF" w:sz="2" w:space="0"/>
          <w:bottom w:val="single" w:color="BFBFBF" w:themeColor="background1" w:themeShade="BF" w:sz="2" w:space="0"/>
          <w:right w:val="single" w:color="BFBFBF" w:themeColor="background1" w:themeShade="BF" w:sz="2" w:space="0"/>
          <w:insideH w:val="single" w:color="BFBFBF" w:themeColor="background1" w:themeShade="BF" w:sz="2" w:space="0"/>
          <w:insideV w:val="single" w:color="BFBFBF" w:themeColor="background1" w:themeShade="BF" w:sz="2" w:space="0"/>
        </w:tblBorders>
        <w:tblLook w:val="04A0" w:firstRow="1" w:lastRow="0" w:firstColumn="1" w:lastColumn="0" w:noHBand="0" w:noVBand="1"/>
      </w:tblPr>
      <w:tblGrid>
        <w:gridCol w:w="6622"/>
        <w:gridCol w:w="896"/>
        <w:gridCol w:w="933"/>
        <w:gridCol w:w="990"/>
      </w:tblGrid>
      <w:tr w:rsidRPr="005314D0" w:rsidR="005D442F" w:rsidTr="53BB6C40" w14:paraId="1132C270" w14:textId="6E8F33D0">
        <w:tc>
          <w:tcPr>
            <w:tcW w:w="6622" w:type="dxa"/>
            <w:shd w:val="clear" w:color="auto" w:fill="D9E2F3" w:themeFill="accent1" w:themeFillTint="33"/>
            <w:tcMar/>
          </w:tcPr>
          <w:p w:rsidRPr="005314D0" w:rsidR="005D442F" w:rsidP="1453E1C2" w:rsidRDefault="005D442F" w14:paraId="4470CC63" w14:textId="77777777">
            <w:pPr>
              <w:spacing w:before="240"/>
            </w:pPr>
            <w:r w:rsidRPr="1453E1C2">
              <w:t>Alle linjer skal være krysset av, ja/nei</w:t>
            </w:r>
          </w:p>
        </w:tc>
        <w:tc>
          <w:tcPr>
            <w:tcW w:w="896" w:type="dxa"/>
            <w:shd w:val="clear" w:color="auto" w:fill="D9E2F3" w:themeFill="accent1" w:themeFillTint="33"/>
            <w:tcMar/>
          </w:tcPr>
          <w:p w:rsidRPr="005314D0" w:rsidR="005D442F" w:rsidP="1453E1C2" w:rsidRDefault="005D442F" w14:paraId="365DBACC" w14:textId="77777777">
            <w:pPr>
              <w:spacing w:before="240"/>
              <w:jc w:val="center"/>
            </w:pPr>
            <w:r w:rsidRPr="1453E1C2">
              <w:t>Ja</w:t>
            </w:r>
          </w:p>
        </w:tc>
        <w:tc>
          <w:tcPr>
            <w:tcW w:w="933" w:type="dxa"/>
            <w:shd w:val="clear" w:color="auto" w:fill="D9E2F3" w:themeFill="accent1" w:themeFillTint="33"/>
            <w:tcMar/>
          </w:tcPr>
          <w:p w:rsidRPr="005314D0" w:rsidR="005D442F" w:rsidP="1453E1C2" w:rsidRDefault="005D442F" w14:paraId="44D3ECDD" w14:textId="77777777">
            <w:pPr>
              <w:spacing w:before="240"/>
              <w:jc w:val="center"/>
            </w:pPr>
            <w:r w:rsidRPr="1453E1C2">
              <w:t>Nei</w:t>
            </w:r>
          </w:p>
        </w:tc>
        <w:tc>
          <w:tcPr>
            <w:tcW w:w="990" w:type="dxa"/>
            <w:shd w:val="clear" w:color="auto" w:fill="D9E2F3" w:themeFill="accent1" w:themeFillTint="33"/>
            <w:tcMar/>
          </w:tcPr>
          <w:p w:rsidRPr="005314D0" w:rsidR="005D442F" w:rsidP="1453E1C2" w:rsidRDefault="005D442F" w14:paraId="06C39998" w14:textId="3AEFA24B">
            <w:pPr>
              <w:spacing w:before="240"/>
              <w:jc w:val="center"/>
            </w:pPr>
            <w:r w:rsidRPr="1453E1C2">
              <w:t>Ikke aktuelt</w:t>
            </w:r>
          </w:p>
        </w:tc>
      </w:tr>
      <w:tr w:rsidRPr="005314D0" w:rsidR="005D442F" w:rsidTr="53BB6C40" w14:paraId="4F7C8476" w14:textId="7D51FF30">
        <w:tc>
          <w:tcPr>
            <w:tcW w:w="6622" w:type="dxa"/>
            <w:tcMar/>
          </w:tcPr>
          <w:p w:rsidRPr="00C85BA6" w:rsidR="005D442F" w:rsidP="1453E1C2" w:rsidRDefault="009736E5" w14:paraId="65BBDFE3" w14:textId="4570FD8D">
            <w:pPr>
              <w:spacing w:before="240"/>
            </w:pPr>
            <w:r w:rsidRPr="1453E1C2">
              <w:t xml:space="preserve">Kortfattet norsk bruksanvisning i henhold til kravspesifikasjonen. Dersom bruksanvisningen oppdateres i løpet av utstyrets </w:t>
            </w:r>
            <w:proofErr w:type="gramStart"/>
            <w:r w:rsidRPr="1453E1C2">
              <w:t>levetid</w:t>
            </w:r>
            <w:proofErr w:type="gramEnd"/>
            <w:r w:rsidRPr="1453E1C2">
              <w:t xml:space="preserve"> skal Kunden ha informasjon om dette.</w:t>
            </w:r>
          </w:p>
        </w:tc>
        <w:tc>
          <w:tcPr>
            <w:tcW w:w="896" w:type="dxa"/>
            <w:tcMar/>
            <w:vAlign w:val="center"/>
          </w:tcPr>
          <w:p w:rsidRPr="005314D0" w:rsidR="005D442F" w:rsidP="1453E1C2" w:rsidRDefault="005D442F" w14:paraId="7388E1C0" w14:textId="39C52DA5">
            <w:pPr>
              <w:spacing w:before="240"/>
              <w:jc w:val="center"/>
            </w:pPr>
            <w:r w:rsidR="279BE54D">
              <w:rPr/>
              <w:t>x</w:t>
            </w:r>
          </w:p>
        </w:tc>
        <w:tc>
          <w:tcPr>
            <w:tcW w:w="933" w:type="dxa"/>
            <w:tcMar/>
            <w:vAlign w:val="center"/>
          </w:tcPr>
          <w:p w:rsidRPr="005314D0" w:rsidR="005D442F" w:rsidP="1453E1C2" w:rsidRDefault="005D442F" w14:paraId="65497E3B" w14:textId="4257F6EC">
            <w:pPr>
              <w:spacing w:before="240"/>
              <w:jc w:val="center"/>
            </w:pPr>
          </w:p>
        </w:tc>
        <w:tc>
          <w:tcPr>
            <w:tcW w:w="990" w:type="dxa"/>
            <w:tcMar/>
          </w:tcPr>
          <w:p w:rsidRPr="005314D0" w:rsidR="005D442F" w:rsidP="1453E1C2" w:rsidRDefault="005D442F" w14:paraId="4DB7C0EF" w14:textId="77777777">
            <w:pPr>
              <w:spacing w:before="240"/>
              <w:jc w:val="center"/>
            </w:pPr>
          </w:p>
        </w:tc>
      </w:tr>
      <w:tr w:rsidRPr="005314D0" w:rsidR="005D442F" w:rsidTr="53BB6C40" w14:paraId="4345C9A9" w14:textId="1D716B44">
        <w:tc>
          <w:tcPr>
            <w:tcW w:w="6622" w:type="dxa"/>
            <w:tcMar/>
          </w:tcPr>
          <w:p w:rsidRPr="00C85BA6" w:rsidR="005D442F" w:rsidP="1453E1C2" w:rsidRDefault="009736E5" w14:paraId="76F27356" w14:textId="78F6F569">
            <w:pPr>
              <w:spacing w:before="240"/>
            </w:pPr>
            <w:r w:rsidRPr="1453E1C2">
              <w:t xml:space="preserve">Komplett norsk bruksanvisning i henhold til kravspesifikasjonen. Dersom bruksanvisningen oppdateres i løpet av utstyrets </w:t>
            </w:r>
            <w:proofErr w:type="gramStart"/>
            <w:r w:rsidRPr="1453E1C2">
              <w:t>levetid</w:t>
            </w:r>
            <w:proofErr w:type="gramEnd"/>
            <w:r w:rsidRPr="1453E1C2">
              <w:t xml:space="preserve"> skal Kunden ha informasjon om dette.</w:t>
            </w:r>
          </w:p>
        </w:tc>
        <w:tc>
          <w:tcPr>
            <w:tcW w:w="896" w:type="dxa"/>
            <w:tcMar/>
            <w:vAlign w:val="center"/>
          </w:tcPr>
          <w:p w:rsidRPr="005314D0" w:rsidR="005D442F" w:rsidP="1453E1C2" w:rsidRDefault="005D442F" w14:paraId="4E3FAD97" w14:textId="6877C445">
            <w:pPr>
              <w:spacing w:before="240"/>
              <w:jc w:val="center"/>
            </w:pPr>
            <w:r w:rsidR="5453E7B6">
              <w:rPr/>
              <w:t>x</w:t>
            </w:r>
          </w:p>
        </w:tc>
        <w:tc>
          <w:tcPr>
            <w:tcW w:w="933" w:type="dxa"/>
            <w:tcMar/>
            <w:vAlign w:val="center"/>
          </w:tcPr>
          <w:p w:rsidRPr="005314D0" w:rsidR="005D442F" w:rsidP="1453E1C2" w:rsidRDefault="005D442F" w14:paraId="7BF363BA" w14:textId="1F093C50">
            <w:pPr>
              <w:spacing w:before="240"/>
              <w:jc w:val="center"/>
            </w:pPr>
          </w:p>
        </w:tc>
        <w:tc>
          <w:tcPr>
            <w:tcW w:w="990" w:type="dxa"/>
            <w:tcMar/>
          </w:tcPr>
          <w:p w:rsidRPr="005314D0" w:rsidR="005D442F" w:rsidP="1453E1C2" w:rsidRDefault="005D442F" w14:paraId="232CCC66" w14:textId="77777777">
            <w:pPr>
              <w:spacing w:before="240"/>
              <w:jc w:val="center"/>
            </w:pPr>
          </w:p>
        </w:tc>
      </w:tr>
      <w:tr w:rsidRPr="005314D0" w:rsidR="005D442F" w:rsidTr="53BB6C40" w14:paraId="698F16D8" w14:textId="08AA1D7B">
        <w:tc>
          <w:tcPr>
            <w:tcW w:w="6622" w:type="dxa"/>
            <w:tcMar/>
          </w:tcPr>
          <w:p w:rsidRPr="00C85BA6" w:rsidR="005D442F" w:rsidP="1453E1C2" w:rsidRDefault="009736E5" w14:paraId="6756323B" w14:textId="62F987D4">
            <w:pPr>
              <w:spacing w:before="240"/>
            </w:pPr>
            <w:r w:rsidRPr="1453E1C2">
              <w:t>Servicemanual i henhold til kravspesifikasjonen.</w:t>
            </w:r>
          </w:p>
        </w:tc>
        <w:tc>
          <w:tcPr>
            <w:tcW w:w="896" w:type="dxa"/>
            <w:tcMar/>
            <w:vAlign w:val="center"/>
          </w:tcPr>
          <w:p w:rsidRPr="005314D0" w:rsidR="005D442F" w:rsidP="1453E1C2" w:rsidRDefault="005D442F" w14:paraId="70D1F977" w14:textId="56329AB8">
            <w:pPr>
              <w:spacing w:before="240"/>
              <w:jc w:val="center"/>
            </w:pPr>
            <w:r w:rsidR="799F4B84">
              <w:rPr/>
              <w:t>x</w:t>
            </w:r>
          </w:p>
        </w:tc>
        <w:tc>
          <w:tcPr>
            <w:tcW w:w="933" w:type="dxa"/>
            <w:tcMar/>
            <w:vAlign w:val="center"/>
          </w:tcPr>
          <w:p w:rsidRPr="005314D0" w:rsidR="005D442F" w:rsidP="1453E1C2" w:rsidRDefault="005D442F" w14:paraId="425C49FC" w14:textId="5A43984F">
            <w:pPr>
              <w:spacing w:before="240"/>
              <w:jc w:val="center"/>
            </w:pPr>
          </w:p>
        </w:tc>
        <w:tc>
          <w:tcPr>
            <w:tcW w:w="990" w:type="dxa"/>
            <w:tcMar/>
          </w:tcPr>
          <w:p w:rsidRPr="005314D0" w:rsidR="005D442F" w:rsidP="1453E1C2" w:rsidRDefault="005D442F" w14:paraId="0139A28C" w14:textId="77777777">
            <w:pPr>
              <w:spacing w:before="240"/>
              <w:jc w:val="center"/>
            </w:pPr>
          </w:p>
        </w:tc>
      </w:tr>
      <w:tr w:rsidRPr="005314D0" w:rsidR="005D442F" w:rsidTr="53BB6C40" w14:paraId="2E23A7B3" w14:textId="1B1D8471">
        <w:tc>
          <w:tcPr>
            <w:tcW w:w="6622" w:type="dxa"/>
            <w:tcMar/>
          </w:tcPr>
          <w:p w:rsidRPr="00C85BA6" w:rsidR="005D442F" w:rsidP="1453E1C2" w:rsidRDefault="009736E5" w14:paraId="316C558E" w14:textId="0EE7D345">
            <w:pPr>
              <w:spacing w:before="240"/>
            </w:pPr>
            <w:r w:rsidRPr="1453E1C2">
              <w:t>Bruksanvisning til programvare for gjennomføring av vedlikehold i henhold til kravspesifikasjonen.</w:t>
            </w:r>
          </w:p>
        </w:tc>
        <w:tc>
          <w:tcPr>
            <w:tcW w:w="896" w:type="dxa"/>
            <w:tcMar/>
            <w:vAlign w:val="center"/>
          </w:tcPr>
          <w:p w:rsidRPr="005314D0" w:rsidR="005D442F" w:rsidP="1453E1C2" w:rsidRDefault="005D442F" w14:paraId="241AF072" w14:textId="39B58997">
            <w:pPr>
              <w:spacing w:before="240"/>
              <w:jc w:val="center"/>
            </w:pPr>
            <w:r w:rsidR="42560441">
              <w:rPr/>
              <w:t>x</w:t>
            </w:r>
          </w:p>
        </w:tc>
        <w:tc>
          <w:tcPr>
            <w:tcW w:w="933" w:type="dxa"/>
            <w:tcMar/>
            <w:vAlign w:val="center"/>
          </w:tcPr>
          <w:p w:rsidRPr="005314D0" w:rsidR="005D442F" w:rsidP="1453E1C2" w:rsidRDefault="005D442F" w14:paraId="3887004F" w14:textId="12A7F1BB">
            <w:pPr>
              <w:spacing w:before="240"/>
              <w:jc w:val="center"/>
            </w:pPr>
          </w:p>
        </w:tc>
        <w:tc>
          <w:tcPr>
            <w:tcW w:w="990" w:type="dxa"/>
            <w:tcMar/>
          </w:tcPr>
          <w:p w:rsidRPr="005314D0" w:rsidR="005D442F" w:rsidP="1453E1C2" w:rsidRDefault="005D442F" w14:paraId="566EA3A4" w14:textId="77777777">
            <w:pPr>
              <w:spacing w:before="240"/>
              <w:jc w:val="center"/>
            </w:pPr>
          </w:p>
        </w:tc>
      </w:tr>
      <w:tr w:rsidRPr="005314D0" w:rsidR="005D442F" w:rsidTr="53BB6C40" w14:paraId="5F9BAFF8" w14:textId="6D889F95">
        <w:tc>
          <w:tcPr>
            <w:tcW w:w="6622" w:type="dxa"/>
            <w:tcMar/>
          </w:tcPr>
          <w:p w:rsidRPr="005314D0" w:rsidR="005D442F" w:rsidP="1453E1C2" w:rsidRDefault="005D442F" w14:paraId="28E53F11" w14:textId="77777777">
            <w:pPr>
              <w:spacing w:before="240"/>
            </w:pPr>
            <w:r w:rsidRPr="1453E1C2">
              <w:t>Kretsskjema/koblingsskjema (dersom dette ikke er inkludert i servicemanualen)</w:t>
            </w:r>
          </w:p>
        </w:tc>
        <w:tc>
          <w:tcPr>
            <w:tcW w:w="896" w:type="dxa"/>
            <w:tcMar/>
            <w:vAlign w:val="center"/>
          </w:tcPr>
          <w:p w:rsidRPr="005314D0" w:rsidR="005D442F" w:rsidP="1453E1C2" w:rsidRDefault="005D442F" w14:paraId="7DB13C20" w14:textId="0840FE36">
            <w:pPr>
              <w:spacing w:before="240"/>
              <w:jc w:val="center"/>
            </w:pPr>
            <w:r w:rsidR="7A9E5C34">
              <w:rPr/>
              <w:t>x</w:t>
            </w:r>
          </w:p>
        </w:tc>
        <w:tc>
          <w:tcPr>
            <w:tcW w:w="933" w:type="dxa"/>
            <w:tcMar/>
            <w:vAlign w:val="center"/>
          </w:tcPr>
          <w:p w:rsidRPr="005314D0" w:rsidR="005D442F" w:rsidP="1453E1C2" w:rsidRDefault="005D442F" w14:paraId="135C865F" w14:textId="0DE5B0D9">
            <w:pPr>
              <w:spacing w:before="240"/>
              <w:jc w:val="center"/>
            </w:pPr>
          </w:p>
        </w:tc>
        <w:tc>
          <w:tcPr>
            <w:tcW w:w="990" w:type="dxa"/>
            <w:tcMar/>
          </w:tcPr>
          <w:p w:rsidRPr="005314D0" w:rsidR="005D442F" w:rsidP="1453E1C2" w:rsidRDefault="005D442F" w14:paraId="2D5F06EC" w14:textId="77777777">
            <w:pPr>
              <w:spacing w:before="240"/>
              <w:jc w:val="center"/>
            </w:pPr>
          </w:p>
        </w:tc>
      </w:tr>
      <w:tr w:rsidRPr="005314D0" w:rsidR="005D442F" w:rsidTr="53BB6C40" w14:paraId="77DDDDC0" w14:textId="319965E0">
        <w:tc>
          <w:tcPr>
            <w:tcW w:w="6622" w:type="dxa"/>
            <w:tcMar/>
          </w:tcPr>
          <w:p w:rsidRPr="005314D0" w:rsidR="005D442F" w:rsidP="1453E1C2" w:rsidRDefault="005D442F" w14:paraId="72BAA58B" w14:textId="5DCB7CD1">
            <w:pPr>
              <w:spacing w:before="240"/>
            </w:pPr>
            <w:r w:rsidRPr="1453E1C2">
              <w:t>Protokoll for preventivt vedlikehold (inklusive informasjon om produsentens anbefalte intervall/frekvens, normal tidsbruk for gjennomføring og komponenter som skal byttes)</w:t>
            </w:r>
          </w:p>
        </w:tc>
        <w:tc>
          <w:tcPr>
            <w:tcW w:w="896" w:type="dxa"/>
            <w:tcMar/>
            <w:vAlign w:val="center"/>
          </w:tcPr>
          <w:p w:rsidRPr="005314D0" w:rsidR="005D442F" w:rsidP="1453E1C2" w:rsidRDefault="005D442F" w14:paraId="7D6DA746" w14:textId="243F6AD8">
            <w:pPr>
              <w:spacing w:before="240"/>
              <w:jc w:val="center"/>
            </w:pPr>
            <w:r w:rsidR="3963492E">
              <w:rPr/>
              <w:t>x</w:t>
            </w:r>
          </w:p>
        </w:tc>
        <w:tc>
          <w:tcPr>
            <w:tcW w:w="933" w:type="dxa"/>
            <w:tcMar/>
            <w:vAlign w:val="center"/>
          </w:tcPr>
          <w:p w:rsidRPr="005314D0" w:rsidR="005D442F" w:rsidP="1453E1C2" w:rsidRDefault="005D442F" w14:paraId="72B72A47" w14:textId="18EA7AE3">
            <w:pPr>
              <w:spacing w:before="240"/>
              <w:jc w:val="center"/>
            </w:pPr>
          </w:p>
        </w:tc>
        <w:tc>
          <w:tcPr>
            <w:tcW w:w="990" w:type="dxa"/>
            <w:tcMar/>
          </w:tcPr>
          <w:p w:rsidRPr="005314D0" w:rsidR="005D442F" w:rsidP="1453E1C2" w:rsidRDefault="005D442F" w14:paraId="64E6098E" w14:textId="77777777">
            <w:pPr>
              <w:spacing w:before="240"/>
              <w:jc w:val="center"/>
            </w:pPr>
          </w:p>
        </w:tc>
      </w:tr>
      <w:tr w:rsidRPr="005314D0" w:rsidR="005D442F" w:rsidTr="53BB6C40" w14:paraId="2D9B5FAC" w14:textId="68097BDA">
        <w:tc>
          <w:tcPr>
            <w:tcW w:w="6622" w:type="dxa"/>
            <w:tcMar/>
          </w:tcPr>
          <w:p w:rsidRPr="005314D0" w:rsidR="005D442F" w:rsidP="1453E1C2" w:rsidRDefault="005D442F" w14:paraId="58FEAA04" w14:textId="4687EA22">
            <w:pPr>
              <w:spacing w:before="240"/>
            </w:pPr>
            <w:r w:rsidRPr="1453E1C2">
              <w:t>Liste over reservedeler og forbruksmateriell som skal byttes etter et angitt intervall utenom preventivt vedlikehold.</w:t>
            </w:r>
          </w:p>
        </w:tc>
        <w:tc>
          <w:tcPr>
            <w:tcW w:w="896" w:type="dxa"/>
            <w:tcMar/>
            <w:vAlign w:val="center"/>
          </w:tcPr>
          <w:p w:rsidRPr="005314D0" w:rsidR="005D442F" w:rsidP="1453E1C2" w:rsidRDefault="005D442F" w14:paraId="3CCD3AD6" w14:textId="667FCD6A">
            <w:pPr>
              <w:spacing w:before="240"/>
              <w:jc w:val="center"/>
            </w:pPr>
            <w:r w:rsidR="5359A644">
              <w:rPr/>
              <w:t>x</w:t>
            </w:r>
          </w:p>
        </w:tc>
        <w:tc>
          <w:tcPr>
            <w:tcW w:w="933" w:type="dxa"/>
            <w:tcMar/>
            <w:vAlign w:val="center"/>
          </w:tcPr>
          <w:p w:rsidRPr="005314D0" w:rsidR="005D442F" w:rsidP="1453E1C2" w:rsidRDefault="005D442F" w14:paraId="28570659" w14:textId="77777777">
            <w:pPr>
              <w:spacing w:before="240"/>
              <w:jc w:val="center"/>
            </w:pPr>
          </w:p>
        </w:tc>
        <w:tc>
          <w:tcPr>
            <w:tcW w:w="990" w:type="dxa"/>
            <w:tcMar/>
          </w:tcPr>
          <w:p w:rsidRPr="005314D0" w:rsidR="005D442F" w:rsidP="1453E1C2" w:rsidRDefault="005D442F" w14:paraId="4EE15048" w14:textId="77777777">
            <w:pPr>
              <w:spacing w:before="240"/>
              <w:jc w:val="center"/>
            </w:pPr>
          </w:p>
        </w:tc>
      </w:tr>
      <w:tr w:rsidRPr="005314D0" w:rsidR="005D442F" w:rsidTr="53BB6C40" w14:paraId="2F88411D" w14:textId="34D1BE30">
        <w:tc>
          <w:tcPr>
            <w:tcW w:w="6622" w:type="dxa"/>
            <w:tcMar/>
          </w:tcPr>
          <w:p w:rsidRPr="005314D0" w:rsidR="005D442F" w:rsidP="1453E1C2" w:rsidRDefault="005D442F" w14:paraId="4AFF8DF1" w14:textId="2624BBB3">
            <w:pPr>
              <w:spacing w:before="240"/>
            </w:pPr>
            <w:r w:rsidRPr="1453E1C2">
              <w:t>Opplæringsplan og opplæringsmateriell for klinisk og medisinsk-teknisk personell</w:t>
            </w:r>
          </w:p>
        </w:tc>
        <w:tc>
          <w:tcPr>
            <w:tcW w:w="896" w:type="dxa"/>
            <w:tcMar/>
            <w:vAlign w:val="center"/>
          </w:tcPr>
          <w:p w:rsidRPr="005314D0" w:rsidR="005D442F" w:rsidP="1453E1C2" w:rsidRDefault="005D442F" w14:paraId="48F5376F" w14:textId="212E9D0C">
            <w:pPr>
              <w:spacing w:before="240"/>
              <w:jc w:val="center"/>
            </w:pPr>
            <w:r w:rsidR="754230CE">
              <w:rPr/>
              <w:t>x</w:t>
            </w:r>
          </w:p>
        </w:tc>
        <w:tc>
          <w:tcPr>
            <w:tcW w:w="933" w:type="dxa"/>
            <w:tcMar/>
            <w:vAlign w:val="center"/>
          </w:tcPr>
          <w:p w:rsidRPr="005314D0" w:rsidR="005D442F" w:rsidP="1453E1C2" w:rsidRDefault="005D442F" w14:paraId="025C71D9" w14:textId="53117427">
            <w:pPr>
              <w:spacing w:before="240"/>
              <w:jc w:val="center"/>
            </w:pPr>
          </w:p>
        </w:tc>
        <w:tc>
          <w:tcPr>
            <w:tcW w:w="990" w:type="dxa"/>
            <w:tcMar/>
          </w:tcPr>
          <w:p w:rsidRPr="005314D0" w:rsidR="005D442F" w:rsidP="1453E1C2" w:rsidRDefault="005D442F" w14:paraId="6D79FDB8" w14:textId="77777777">
            <w:pPr>
              <w:spacing w:before="240"/>
              <w:jc w:val="center"/>
            </w:pPr>
          </w:p>
        </w:tc>
      </w:tr>
      <w:tr w:rsidRPr="005314D0" w:rsidR="005D442F" w:rsidTr="53BB6C40" w14:paraId="47198CF7" w14:textId="7C076437">
        <w:tc>
          <w:tcPr>
            <w:tcW w:w="6622" w:type="dxa"/>
            <w:tcMar/>
          </w:tcPr>
          <w:p w:rsidRPr="005314D0" w:rsidR="005D442F" w:rsidP="1453E1C2" w:rsidRDefault="005D442F" w14:paraId="1936C09E" w14:textId="01A810F4">
            <w:pPr>
              <w:spacing w:before="240"/>
            </w:pPr>
            <w:r w:rsidRPr="1453E1C2">
              <w:t>E-læringspakke eller annen form for databasert opplæring som til enhver tid er kompatibel med Helse Sør-Øst sin læringsplattform (hvis tilgjengelig).</w:t>
            </w:r>
          </w:p>
        </w:tc>
        <w:tc>
          <w:tcPr>
            <w:tcW w:w="896" w:type="dxa"/>
            <w:tcMar/>
            <w:vAlign w:val="center"/>
          </w:tcPr>
          <w:p w:rsidRPr="005314D0" w:rsidR="005D442F" w:rsidP="1453E1C2" w:rsidRDefault="005D442F" w14:paraId="64883806" w14:textId="0C794645">
            <w:pPr>
              <w:spacing w:before="240"/>
              <w:jc w:val="center"/>
            </w:pPr>
            <w:r w:rsidR="18F8A940">
              <w:rPr/>
              <w:t>x</w:t>
            </w:r>
          </w:p>
        </w:tc>
        <w:tc>
          <w:tcPr>
            <w:tcW w:w="933" w:type="dxa"/>
            <w:tcMar/>
            <w:vAlign w:val="center"/>
          </w:tcPr>
          <w:p w:rsidRPr="005314D0" w:rsidR="005D442F" w:rsidP="1453E1C2" w:rsidRDefault="005D442F" w14:paraId="58DA3B15" w14:textId="2E00C44A">
            <w:pPr>
              <w:spacing w:before="240"/>
              <w:jc w:val="center"/>
            </w:pPr>
          </w:p>
        </w:tc>
        <w:tc>
          <w:tcPr>
            <w:tcW w:w="990" w:type="dxa"/>
            <w:tcMar/>
          </w:tcPr>
          <w:p w:rsidRPr="005314D0" w:rsidR="005D442F" w:rsidP="1453E1C2" w:rsidRDefault="005D442F" w14:paraId="429C933B" w14:textId="77777777">
            <w:pPr>
              <w:spacing w:before="240"/>
              <w:jc w:val="center"/>
            </w:pPr>
          </w:p>
        </w:tc>
      </w:tr>
      <w:tr w:rsidRPr="005314D0" w:rsidR="005D442F" w:rsidTr="53BB6C40" w14:paraId="0418D232" w14:textId="0BC92504">
        <w:tc>
          <w:tcPr>
            <w:tcW w:w="6622" w:type="dxa"/>
            <w:tcMar/>
          </w:tcPr>
          <w:p w:rsidRPr="005314D0" w:rsidR="005D442F" w:rsidP="1453E1C2" w:rsidRDefault="005D442F" w14:paraId="052BB907" w14:textId="77777777">
            <w:pPr>
              <w:spacing w:before="240"/>
            </w:pPr>
            <w:r w:rsidRPr="1453E1C2">
              <w:t>Taushetserklæring</w:t>
            </w:r>
          </w:p>
        </w:tc>
        <w:tc>
          <w:tcPr>
            <w:tcW w:w="896" w:type="dxa"/>
            <w:tcMar/>
            <w:vAlign w:val="center"/>
          </w:tcPr>
          <w:p w:rsidRPr="005314D0" w:rsidR="005D442F" w:rsidP="1453E1C2" w:rsidRDefault="005D442F" w14:paraId="7965E7D4" w14:textId="5B9DB91C">
            <w:pPr>
              <w:spacing w:before="240"/>
              <w:jc w:val="center"/>
            </w:pPr>
            <w:r w:rsidR="15764033">
              <w:rPr/>
              <w:t>x</w:t>
            </w:r>
          </w:p>
        </w:tc>
        <w:tc>
          <w:tcPr>
            <w:tcW w:w="933" w:type="dxa"/>
            <w:tcMar/>
            <w:vAlign w:val="center"/>
          </w:tcPr>
          <w:p w:rsidRPr="005314D0" w:rsidR="005D442F" w:rsidP="1453E1C2" w:rsidRDefault="005D442F" w14:paraId="557BA940" w14:textId="2154718B">
            <w:pPr>
              <w:spacing w:before="240"/>
              <w:jc w:val="center"/>
            </w:pPr>
          </w:p>
        </w:tc>
        <w:tc>
          <w:tcPr>
            <w:tcW w:w="990" w:type="dxa"/>
            <w:tcMar/>
          </w:tcPr>
          <w:p w:rsidRPr="005314D0" w:rsidR="005D442F" w:rsidP="1453E1C2" w:rsidRDefault="005D442F" w14:paraId="3E9DB11E" w14:textId="77777777">
            <w:pPr>
              <w:spacing w:before="240"/>
              <w:jc w:val="center"/>
            </w:pPr>
          </w:p>
        </w:tc>
      </w:tr>
      <w:tr w:rsidRPr="005314D0" w:rsidR="00644437" w:rsidTr="53BB6C40" w14:paraId="1D08D6AA" w14:textId="77777777">
        <w:tc>
          <w:tcPr>
            <w:tcW w:w="6622" w:type="dxa"/>
            <w:tcMar/>
          </w:tcPr>
          <w:p w:rsidRPr="005314D0" w:rsidR="00644437" w:rsidP="1453E1C2" w:rsidRDefault="00644437" w14:paraId="2A45876C" w14:textId="576F7A16">
            <w:pPr>
              <w:spacing w:before="240"/>
            </w:pPr>
            <w:r w:rsidRPr="1453E1C2">
              <w:t>Spesialverktøy i henhold til kravspesifikasjonen</w:t>
            </w:r>
          </w:p>
        </w:tc>
        <w:tc>
          <w:tcPr>
            <w:tcW w:w="896" w:type="dxa"/>
            <w:tcMar/>
            <w:vAlign w:val="center"/>
          </w:tcPr>
          <w:p w:rsidRPr="005314D0" w:rsidR="00644437" w:rsidP="1453E1C2" w:rsidRDefault="00644437" w14:paraId="4868F607" w14:textId="698B2DB2">
            <w:pPr>
              <w:spacing w:before="240"/>
              <w:jc w:val="center"/>
            </w:pPr>
            <w:r w:rsidR="50ABC1CA">
              <w:rPr/>
              <w:t>x</w:t>
            </w:r>
          </w:p>
        </w:tc>
        <w:tc>
          <w:tcPr>
            <w:tcW w:w="933" w:type="dxa"/>
            <w:tcMar/>
            <w:vAlign w:val="center"/>
          </w:tcPr>
          <w:p w:rsidRPr="005314D0" w:rsidR="00644437" w:rsidP="1453E1C2" w:rsidRDefault="00644437" w14:paraId="7DB3426E" w14:textId="77777777">
            <w:pPr>
              <w:spacing w:before="240"/>
              <w:jc w:val="center"/>
            </w:pPr>
          </w:p>
        </w:tc>
        <w:tc>
          <w:tcPr>
            <w:tcW w:w="990" w:type="dxa"/>
            <w:tcMar/>
          </w:tcPr>
          <w:p w:rsidRPr="005314D0" w:rsidR="00644437" w:rsidP="1453E1C2" w:rsidRDefault="00644437" w14:paraId="610878A2" w14:textId="77777777">
            <w:pPr>
              <w:spacing w:before="240"/>
              <w:jc w:val="center"/>
            </w:pPr>
          </w:p>
        </w:tc>
      </w:tr>
    </w:tbl>
    <w:p w:rsidRPr="005314D0" w:rsidR="006333AF" w:rsidP="1453E1C2" w:rsidRDefault="006333AF" w14:paraId="244FAB2B" w14:textId="767D5B92"/>
    <w:p w:rsidRPr="005314D0" w:rsidR="00E52741" w:rsidP="1453E1C2" w:rsidRDefault="00E52741" w14:paraId="30D83114" w14:textId="790942C8">
      <w:pPr>
        <w:pStyle w:val="ov2malverk"/>
        <w:rPr/>
      </w:pPr>
      <w:bookmarkStart w:name="_Toc600760205" w:id="1086430635"/>
      <w:r w:rsidR="00E52741">
        <w:rPr/>
        <w:t>Kontroll av leveransen</w:t>
      </w:r>
      <w:bookmarkEnd w:id="1086430635"/>
    </w:p>
    <w:p w:rsidRPr="005314D0" w:rsidR="003B3E1B" w:rsidP="1453E1C2" w:rsidRDefault="00140912" w14:paraId="3057CD1D" w14:textId="165F702F">
      <w:r w:rsidRPr="1453E1C2">
        <w:t xml:space="preserve">Kunden har ansvar for å kontrollere at leveransen er komplett og i henhold til bestilling ved å gjennomføre mottakskontroll og registrere utstyret.   </w:t>
      </w:r>
    </w:p>
    <w:p w:rsidRPr="005314D0" w:rsidR="00157E7D" w:rsidP="1453E1C2" w:rsidRDefault="00140912" w14:paraId="70D55E69" w14:textId="641043BB">
      <w:r w:rsidRPr="1453E1C2">
        <w:t xml:space="preserve">Ved behov skal Leverandøren gjennomføre sluttkontroll i form av produsentens Site </w:t>
      </w:r>
      <w:proofErr w:type="spellStart"/>
      <w:r w:rsidRPr="1453E1C2">
        <w:t>Acceptance</w:t>
      </w:r>
      <w:proofErr w:type="spellEnd"/>
      <w:r w:rsidRPr="1453E1C2">
        <w:t xml:space="preserve"> Test (SAT). SAT skal utføres av personell som er godkjent av produsenten. </w:t>
      </w:r>
    </w:p>
    <w:p w:rsidRPr="005314D0" w:rsidR="00900FDF" w:rsidP="1453E1C2" w:rsidRDefault="00900FDF" w14:paraId="5F034FF2" w14:textId="77777777"/>
    <w:p w:rsidRPr="005314D0" w:rsidR="00CA2653" w:rsidP="1453E1C2" w:rsidRDefault="00CA2653" w14:paraId="53644F9A" w14:textId="77777777">
      <w:pPr>
        <w:pStyle w:val="ov1malverk"/>
        <w:rPr/>
      </w:pPr>
      <w:bookmarkStart w:name="_Toc2097595455" w:id="1885390247"/>
      <w:r w:rsidR="00CA2653">
        <w:rPr/>
        <w:t>Prøvedrift/prøvetid</w:t>
      </w:r>
      <w:bookmarkEnd w:id="1885390247"/>
    </w:p>
    <w:p w:rsidRPr="005314D0" w:rsidR="0069443A" w:rsidP="1453E1C2" w:rsidRDefault="00CA2653" w14:paraId="76DCC105" w14:textId="68994E24">
      <w:pPr>
        <w:pStyle w:val="ov2malverk"/>
        <w:rPr/>
      </w:pPr>
      <w:bookmarkStart w:name="_Ref148026527" w:id="58"/>
      <w:bookmarkStart w:name="_Toc431307059" w:id="1699827059"/>
      <w:r w:rsidR="00CA2653">
        <w:rPr/>
        <w:t>Prøvedrift utstyr</w:t>
      </w:r>
      <w:bookmarkEnd w:id="58"/>
      <w:bookmarkEnd w:id="1699827059"/>
    </w:p>
    <w:p w:rsidR="53BB6C40" w:rsidRDefault="53BB6C40" w14:paraId="2D46782B" w14:textId="6D690F6A"/>
    <w:p w:rsidRPr="005314D0" w:rsidR="00FE4603" w:rsidP="1453E1C2" w:rsidRDefault="00CA2653" w14:paraId="78096DE8" w14:textId="04873FE9">
      <w:r w:rsidRPr="1453E1C2">
        <w:t xml:space="preserve">Det </w:t>
      </w:r>
      <w:r w:rsidRPr="1453E1C2" w:rsidR="00995B57">
        <w:t xml:space="preserve">er </w:t>
      </w:r>
      <w:r w:rsidRPr="1453E1C2" w:rsidR="003430FA">
        <w:t>3</w:t>
      </w:r>
      <w:r w:rsidRPr="1453E1C2">
        <w:t xml:space="preserve"> måneder</w:t>
      </w:r>
      <w:r w:rsidRPr="1453E1C2" w:rsidR="00694D9B">
        <w:t>s</w:t>
      </w:r>
      <w:r w:rsidRPr="1453E1C2">
        <w:t xml:space="preserve"> prøvedrift for utstyret</w:t>
      </w:r>
      <w:r w:rsidRPr="1453E1C2" w:rsidR="0041418D">
        <w:t>,</w:t>
      </w:r>
      <w:r w:rsidRPr="1453E1C2" w:rsidR="0057328F">
        <w:t xml:space="preserve"> </w:t>
      </w:r>
      <w:r w:rsidRPr="1453E1C2" w:rsidR="00D44D57">
        <w:t>inklusiv</w:t>
      </w:r>
      <w:r w:rsidRPr="1453E1C2" w:rsidR="00656B5D">
        <w:t xml:space="preserve"> programvare</w:t>
      </w:r>
      <w:r w:rsidRPr="1453E1C2">
        <w:t>.</w:t>
      </w:r>
      <w:r w:rsidRPr="1453E1C2" w:rsidR="006B63C1">
        <w:t xml:space="preserve"> Ved behov skal grunnleggende opplæring av </w:t>
      </w:r>
      <w:r w:rsidRPr="1453E1C2" w:rsidR="00DB50C9">
        <w:t xml:space="preserve">klinisk- og/eller medisinsk-teknisk personell </w:t>
      </w:r>
      <w:r w:rsidRPr="1453E1C2" w:rsidR="006B63C1">
        <w:t>være gjenno</w:t>
      </w:r>
      <w:r w:rsidRPr="1453E1C2" w:rsidR="00476ADA">
        <w:t xml:space="preserve">mført i henhold til punkt </w:t>
      </w:r>
      <w:r w:rsidRPr="00980591" w:rsidR="00C93056">
        <w:fldChar w:fldCharType="begin"/>
      </w:r>
      <w:r w:rsidRPr="005314D0" w:rsidR="00C93056">
        <w:instrText xml:space="preserve"> REF _Ref148026583 \r \h </w:instrText>
      </w:r>
      <w:r w:rsidRPr="00980591" w:rsidR="00C93056">
        <w:fldChar w:fldCharType="separate"/>
      </w:r>
      <w:r w:rsidR="001675CA">
        <w:t>6.2.5</w:t>
      </w:r>
      <w:r w:rsidRPr="00980591" w:rsidR="00C93056">
        <w:fldChar w:fldCharType="end"/>
      </w:r>
      <w:r w:rsidRPr="1453E1C2">
        <w:t xml:space="preserve"> f</w:t>
      </w:r>
      <w:r w:rsidRPr="1453E1C2" w:rsidR="00BF42C6">
        <w:t>ør prøvedriftsperioden starter. Leverandøren er ikke ansvarlig for manglende opplæring på grunn av forhold hos Kunden.</w:t>
      </w:r>
    </w:p>
    <w:p w:rsidRPr="005314D0" w:rsidR="006C2861" w:rsidP="53BB6C40" w:rsidRDefault="2FB728FE" w14:paraId="6863BC57" w14:textId="4C32E287">
      <w:pPr/>
      <w:r w:rsidR="2FB728FE">
        <w:rPr/>
        <w:t>Dersom ikke annet er avtalt starter p</w:t>
      </w:r>
      <w:r w:rsidR="7EFF44B6">
        <w:rPr/>
        <w:t>røvedriftsperioden</w:t>
      </w:r>
      <w:r w:rsidR="2FB728FE">
        <w:rPr/>
        <w:t xml:space="preserve"> </w:t>
      </w:r>
      <w:r w:rsidR="7EFF44B6">
        <w:rPr/>
        <w:t>etter godkjent mottakskontroll</w:t>
      </w:r>
      <w:r w:rsidR="679E8446">
        <w:rPr/>
        <w:t xml:space="preserve"> og installasjon</w:t>
      </w:r>
      <w:r w:rsidR="541661D5">
        <w:rPr/>
        <w:t>.</w:t>
      </w:r>
    </w:p>
    <w:p w:rsidRPr="005314D0" w:rsidR="00CA2653" w:rsidP="1453E1C2" w:rsidRDefault="00CA2653" w14:paraId="470A9EB7" w14:textId="4F620B9F">
      <w:r w:rsidRPr="1453E1C2">
        <w:t>Prøvedriftsperioden har til hensikt å avdekke eventuelle feil og</w:t>
      </w:r>
      <w:r w:rsidRPr="1453E1C2" w:rsidR="0097400D">
        <w:t>/eller</w:t>
      </w:r>
      <w:r w:rsidRPr="1453E1C2">
        <w:t xml:space="preserve"> mangler på utstyr</w:t>
      </w:r>
      <w:r w:rsidRPr="1453E1C2" w:rsidR="00FA468D">
        <w:t xml:space="preserve"> og/eller</w:t>
      </w:r>
      <w:r w:rsidRPr="1453E1C2" w:rsidR="00656B5D">
        <w:t xml:space="preserve"> programvare</w:t>
      </w:r>
      <w:r w:rsidRPr="1453E1C2">
        <w:t>.</w:t>
      </w:r>
      <w:r w:rsidRPr="1453E1C2" w:rsidR="006C2861">
        <w:t xml:space="preserve"> Kunden skal </w:t>
      </w:r>
      <w:r w:rsidRPr="1453E1C2" w:rsidR="00092A90">
        <w:t xml:space="preserve">omgående </w:t>
      </w:r>
      <w:r w:rsidRPr="1453E1C2" w:rsidR="006C2861">
        <w:t xml:space="preserve">melde </w:t>
      </w:r>
      <w:r w:rsidRPr="1453E1C2" w:rsidR="00131B15">
        <w:t xml:space="preserve">avvik </w:t>
      </w:r>
      <w:r w:rsidRPr="1453E1C2" w:rsidR="00092A90">
        <w:t>til Leverandøren</w:t>
      </w:r>
      <w:r w:rsidRPr="1453E1C2" w:rsidR="006C2861">
        <w:t xml:space="preserve">. Det skal </w:t>
      </w:r>
      <w:r w:rsidRPr="1453E1C2" w:rsidR="00131B15">
        <w:t>føres protokoll over alle avvik og p</w:t>
      </w:r>
      <w:r w:rsidRPr="1453E1C2" w:rsidR="006C2861">
        <w:t xml:space="preserve">rotokollen skal signeres av begge parter når feil og/eller mangler er utbedret. </w:t>
      </w:r>
    </w:p>
    <w:p w:rsidRPr="005314D0" w:rsidR="006C3387" w:rsidP="1453E1C2" w:rsidRDefault="0034215D" w14:paraId="0B3E3E5D" w14:textId="4325D917">
      <w:r w:rsidRPr="1453E1C2">
        <w:t xml:space="preserve">Dersom det </w:t>
      </w:r>
      <w:r w:rsidRPr="1453E1C2" w:rsidR="00DC7CD7">
        <w:t xml:space="preserve">avdekkes </w:t>
      </w:r>
      <w:r w:rsidRPr="1453E1C2">
        <w:t>vesentlige feil og</w:t>
      </w:r>
      <w:r w:rsidRPr="1453E1C2" w:rsidR="0097400D">
        <w:t>/eller</w:t>
      </w:r>
      <w:r w:rsidRPr="1453E1C2" w:rsidR="00807FFB">
        <w:t xml:space="preserve"> mangler</w:t>
      </w:r>
      <w:r w:rsidRPr="1453E1C2" w:rsidR="00DC7CD7">
        <w:t xml:space="preserve"> på utstyret og/eller programvaren</w:t>
      </w:r>
      <w:r w:rsidRPr="1453E1C2" w:rsidR="00C47BD7">
        <w:t xml:space="preserve"> </w:t>
      </w:r>
      <w:r w:rsidRPr="1453E1C2" w:rsidR="00DF7532">
        <w:t xml:space="preserve">som </w:t>
      </w:r>
      <w:r w:rsidRPr="1453E1C2" w:rsidR="00DC7CD7">
        <w:t>medfører</w:t>
      </w:r>
      <w:r w:rsidRPr="1453E1C2">
        <w:t xml:space="preserve"> </w:t>
      </w:r>
      <w:r w:rsidRPr="1453E1C2" w:rsidR="00424981">
        <w:t xml:space="preserve">driftsavbrudd </w:t>
      </w:r>
      <w:r w:rsidRPr="1453E1C2" w:rsidR="00C47BD7">
        <w:t xml:space="preserve">eller andre ulemper for Kunden, </w:t>
      </w:r>
      <w:r w:rsidRPr="1453E1C2" w:rsidR="00DF7532">
        <w:t>kan</w:t>
      </w:r>
      <w:r w:rsidRPr="1453E1C2" w:rsidR="00252A01">
        <w:t xml:space="preserve"> </w:t>
      </w:r>
      <w:r w:rsidRPr="1453E1C2" w:rsidR="00C47BD7">
        <w:t>prøvedrifts</w:t>
      </w:r>
      <w:r w:rsidRPr="1453E1C2" w:rsidR="00CA2653">
        <w:t>perioden</w:t>
      </w:r>
      <w:r w:rsidRPr="1453E1C2" w:rsidR="00DF7532">
        <w:t xml:space="preserve"> forlenges</w:t>
      </w:r>
      <w:r w:rsidRPr="1453E1C2">
        <w:t xml:space="preserve"> med</w:t>
      </w:r>
      <w:r w:rsidRPr="1453E1C2" w:rsidR="00CA2653">
        <w:t xml:space="preserve"> inntil</w:t>
      </w:r>
      <w:r w:rsidRPr="1453E1C2" w:rsidR="00807FFB">
        <w:t xml:space="preserve"> 3 måneder av gangen. </w:t>
      </w:r>
      <w:r w:rsidRPr="1453E1C2" w:rsidR="00854305">
        <w:t xml:space="preserve">Leverandøren er ansvarlig for å utføre </w:t>
      </w:r>
      <w:r w:rsidRPr="1453E1C2" w:rsidR="00C7580A">
        <w:t xml:space="preserve">preventivt </w:t>
      </w:r>
      <w:r w:rsidRPr="1453E1C2" w:rsidR="00854305">
        <w:t>vedlikehold i hele prøvedriftsperioden.</w:t>
      </w:r>
    </w:p>
    <w:p w:rsidRPr="00980591" w:rsidR="00B362AA" w:rsidP="1453E1C2" w:rsidRDefault="005D59AB" w14:paraId="69D73109" w14:textId="1A215677">
      <w:r w:rsidRPr="1453E1C2">
        <w:t xml:space="preserve">Dersom </w:t>
      </w:r>
      <w:r w:rsidRPr="1453E1C2" w:rsidR="00CC5FA7">
        <w:t>Kunden i</w:t>
      </w:r>
      <w:r w:rsidRPr="1453E1C2" w:rsidR="00995301">
        <w:t xml:space="preserve"> løpet av ordinær eller forlenget prøvedriftsperiode</w:t>
      </w:r>
      <w:r w:rsidRPr="1453E1C2" w:rsidR="00B22DC8">
        <w:t xml:space="preserve"> mener</w:t>
      </w:r>
      <w:r w:rsidRPr="1453E1C2">
        <w:t xml:space="preserve"> </w:t>
      </w:r>
      <w:r w:rsidRPr="1453E1C2" w:rsidR="00CC5FA7">
        <w:t>at utstyret</w:t>
      </w:r>
      <w:r w:rsidRPr="1453E1C2" w:rsidR="00FA468D">
        <w:t xml:space="preserve"> </w:t>
      </w:r>
      <w:r w:rsidRPr="1453E1C2" w:rsidR="008E05E0">
        <w:t>og/eller programvaren</w:t>
      </w:r>
      <w:r w:rsidRPr="1453E1C2" w:rsidR="00CC5FA7">
        <w:t xml:space="preserve"> ikke er i henhold til</w:t>
      </w:r>
      <w:r w:rsidRPr="1453E1C2" w:rsidR="004169E5">
        <w:t xml:space="preserve"> kvalitative</w:t>
      </w:r>
      <w:r w:rsidRPr="1453E1C2" w:rsidR="00995301">
        <w:t xml:space="preserve"> krav</w:t>
      </w:r>
      <w:r w:rsidRPr="1453E1C2" w:rsidR="00CC5FA7">
        <w:t xml:space="preserve"> nedfelt i</w:t>
      </w:r>
      <w:r w:rsidRPr="1453E1C2" w:rsidR="00A1448C">
        <w:t xml:space="preserve"> bilag 2</w:t>
      </w:r>
      <w:r w:rsidRPr="1453E1C2" w:rsidR="002E7E47">
        <w:t xml:space="preserve"> K</w:t>
      </w:r>
      <w:r w:rsidRPr="1453E1C2" w:rsidR="00806C3B">
        <w:t>ravspesifikasjon</w:t>
      </w:r>
      <w:r w:rsidRPr="1453E1C2" w:rsidR="008E05E0">
        <w:t xml:space="preserve"> </w:t>
      </w:r>
      <w:r w:rsidRPr="1453E1C2" w:rsidR="00B22DC8">
        <w:t xml:space="preserve">kan Kunden </w:t>
      </w:r>
      <w:r w:rsidRPr="1453E1C2" w:rsidR="00CC5FA7">
        <w:t>påberope</w:t>
      </w:r>
      <w:r w:rsidRPr="1453E1C2" w:rsidR="0097721F">
        <w:t xml:space="preserve"> </w:t>
      </w:r>
      <w:r w:rsidRPr="1453E1C2">
        <w:t xml:space="preserve">mislighold, jf. </w:t>
      </w:r>
      <w:r w:rsidRPr="1453E1C2" w:rsidR="006946B9">
        <w:t>p</w:t>
      </w:r>
      <w:r w:rsidRPr="1453E1C2" w:rsidR="00136D0C">
        <w:t xml:space="preserve">unktene </w:t>
      </w:r>
      <w:r w:rsidRPr="00980591" w:rsidR="00C93056">
        <w:fldChar w:fldCharType="begin"/>
      </w:r>
      <w:r w:rsidRPr="005314D0" w:rsidR="00C93056">
        <w:instrText xml:space="preserve"> REF _Ref148026624 \r \h </w:instrText>
      </w:r>
      <w:r w:rsidRPr="00980591" w:rsidR="00C93056">
        <w:fldChar w:fldCharType="separate"/>
      </w:r>
      <w:r w:rsidR="001675CA">
        <w:t>9.3</w:t>
      </w:r>
      <w:r w:rsidRPr="00980591" w:rsidR="00C93056">
        <w:fldChar w:fldCharType="end"/>
      </w:r>
      <w:r w:rsidRPr="1453E1C2" w:rsidR="00C93056">
        <w:t xml:space="preserve"> </w:t>
      </w:r>
      <w:r w:rsidRPr="1453E1C2" w:rsidR="006C4DA8">
        <w:t xml:space="preserve">og </w:t>
      </w:r>
      <w:r w:rsidRPr="00980591" w:rsidR="00C93056">
        <w:fldChar w:fldCharType="begin"/>
      </w:r>
      <w:r w:rsidRPr="005314D0" w:rsidR="00C93056">
        <w:instrText xml:space="preserve"> REF _Ref148026639 \r \h </w:instrText>
      </w:r>
      <w:r w:rsidRPr="00980591" w:rsidR="00C93056">
        <w:fldChar w:fldCharType="separate"/>
      </w:r>
      <w:r w:rsidR="001675CA">
        <w:t>9.4</w:t>
      </w:r>
      <w:r w:rsidRPr="00980591" w:rsidR="00C93056">
        <w:fldChar w:fldCharType="end"/>
      </w:r>
      <w:r w:rsidRPr="1453E1C2">
        <w:t>.</w:t>
      </w:r>
    </w:p>
    <w:p w:rsidRPr="005314D0" w:rsidR="00CA2653" w:rsidP="1453E1C2" w:rsidRDefault="00F1120A" w14:paraId="471EAB1B" w14:textId="5CC609AB">
      <w:pPr>
        <w:spacing w:after="0" w:line="276" w:lineRule="auto"/>
      </w:pPr>
      <w:r w:rsidRPr="1453E1C2">
        <w:t>Når utstyret og/eller programvaren anses å ha tilfredsstillende driftsstabilitet kan overtakelses</w:t>
      </w:r>
      <w:r w:rsidRPr="005314D0" w:rsidR="007D4530">
        <w:softHyphen/>
      </w:r>
      <w:r w:rsidRPr="1453E1C2">
        <w:t xml:space="preserve">forretning avholdes. </w:t>
      </w:r>
      <w:r w:rsidRPr="1453E1C2" w:rsidR="00EF13EC">
        <w:t>Overtakelsesprotokollens punkt om overtagelse signeres av begge parter og utstyret overføres formelt til Kunden.</w:t>
      </w:r>
    </w:p>
    <w:p w:rsidRPr="005314D0" w:rsidR="00900FDF" w:rsidP="1453E1C2" w:rsidRDefault="00900FDF" w14:paraId="5E16ECE0" w14:textId="77777777">
      <w:pPr>
        <w:spacing w:after="0" w:line="276" w:lineRule="auto"/>
      </w:pPr>
    </w:p>
    <w:p w:rsidRPr="005314D0" w:rsidR="0029114B" w:rsidP="1453E1C2" w:rsidRDefault="0029114B" w14:paraId="73E9B4BD" w14:textId="77777777"/>
    <w:p w:rsidRPr="005314D0" w:rsidR="00CD12FC" w:rsidP="1453E1C2" w:rsidRDefault="00CD12FC" w14:paraId="172CE7EB" w14:textId="77777777">
      <w:pPr>
        <w:pStyle w:val="Overskrift1"/>
        <w:numPr>
          <w:ilvl w:val="0"/>
          <w:numId w:val="1"/>
        </w:numPr>
        <w:rPr/>
      </w:pPr>
      <w:bookmarkStart w:name="_Toc136950915" w:id="1686336124"/>
      <w:r w:rsidR="00CD12FC">
        <w:rPr/>
        <w:t>Garanti</w:t>
      </w:r>
      <w:bookmarkEnd w:id="1686336124"/>
    </w:p>
    <w:p w:rsidRPr="005314D0" w:rsidR="00CD12FC" w:rsidP="1453E1C2" w:rsidRDefault="00CD12FC" w14:paraId="30C9D4E0" w14:textId="448DC619">
      <w:pPr>
        <w:pStyle w:val="Overskrift2"/>
        <w:numPr>
          <w:ilvl w:val="1"/>
          <w:numId w:val="1"/>
        </w:numPr>
        <w:rPr/>
      </w:pPr>
      <w:bookmarkStart w:name="_Toc1566492930" w:id="27812967"/>
      <w:r w:rsidR="00CD12FC">
        <w:rPr/>
        <w:t>Garanti uts</w:t>
      </w:r>
      <w:r w:rsidR="00921D0B">
        <w:rPr/>
        <w:t>t</w:t>
      </w:r>
      <w:r w:rsidR="00CD12FC">
        <w:rPr/>
        <w:t>yr/programvare</w:t>
      </w:r>
      <w:bookmarkEnd w:id="27812967"/>
    </w:p>
    <w:p w:rsidRPr="005314D0" w:rsidR="00BD584F" w:rsidP="1453E1C2" w:rsidRDefault="00BD584F" w14:paraId="415FB138" w14:textId="2EBC79CB">
      <w:r w:rsidRPr="1453E1C2">
        <w:t>Garantien starter når overtakelsesprotokollen</w:t>
      </w:r>
      <w:r w:rsidRPr="1453E1C2" w:rsidR="00E96035">
        <w:t xml:space="preserve"> punkt om overtagelse</w:t>
      </w:r>
      <w:r w:rsidRPr="1453E1C2">
        <w:t xml:space="preserve"> er signert av begge parter.</w:t>
      </w:r>
    </w:p>
    <w:p w:rsidRPr="005314D0" w:rsidR="00877030" w:rsidP="1453E1C2" w:rsidRDefault="00435D4D" w14:paraId="7173756A" w14:textId="52234910">
      <w:r w:rsidR="00435D4D">
        <w:rPr/>
        <w:t>Med mindre annet er avtalt gjelder</w:t>
      </w:r>
      <w:r w:rsidR="00435D4D">
        <w:rPr/>
        <w:t xml:space="preserve"> </w:t>
      </w:r>
      <w:r w:rsidR="004379A1">
        <w:rPr/>
        <w:t>24</w:t>
      </w:r>
      <w:r w:rsidR="00982BB5">
        <w:rPr/>
        <w:t xml:space="preserve"> </w:t>
      </w:r>
      <w:r w:rsidR="004379A1">
        <w:rPr/>
        <w:t>måneders</w:t>
      </w:r>
      <w:r w:rsidR="00435D4D">
        <w:rPr/>
        <w:t xml:space="preserve"> garanti på utstyr</w:t>
      </w:r>
      <w:r w:rsidR="00B964A9">
        <w:rPr/>
        <w:t xml:space="preserve">, </w:t>
      </w:r>
      <w:r w:rsidR="00982BB5">
        <w:rPr/>
        <w:t>inkludert integrert programvare</w:t>
      </w:r>
      <w:r w:rsidR="00435D4D">
        <w:rPr/>
        <w:t xml:space="preserve">. </w:t>
      </w:r>
      <w:r w:rsidR="002A7ADB">
        <w:rPr/>
        <w:t xml:space="preserve">Garantiperioden gjelder for alt utstyr som omfattes av kontrakten, inkludert </w:t>
      </w:r>
      <w:r w:rsidR="002A7ADB">
        <w:rPr/>
        <w:t>hovedutstyr</w:t>
      </w:r>
      <w:r w:rsidR="002A7ADB">
        <w:rPr/>
        <w:t>, opsjoner og tredjepartsutstyr som inngår i leveransen.</w:t>
      </w:r>
    </w:p>
    <w:p w:rsidRPr="005314D0" w:rsidR="00220B07" w:rsidP="1453E1C2" w:rsidRDefault="6BAE36DF" w14:paraId="0079E605" w14:textId="20DE4302">
      <w:pPr>
        <w:spacing w:after="200" w:line="276" w:lineRule="auto"/>
        <w:rPr>
          <w:rFonts w:ascii="Calibri" w:hAnsi="Calibri" w:eastAsia="Calibri" w:cs="Calibri"/>
        </w:rPr>
      </w:pPr>
      <w:r w:rsidR="6BAE36DF">
        <w:rPr/>
        <w:t>Servicetjenester i garantiperioden skal tilsvare Leverandøren</w:t>
      </w:r>
      <w:r w:rsidR="6BAE36DF">
        <w:rPr/>
        <w:t xml:space="preserve">s </w:t>
      </w:r>
      <w:r w:rsidR="6BAE36DF">
        <w:rPr/>
        <w:t>høyeste</w:t>
      </w:r>
      <w:r w:rsidR="6BAE36DF">
        <w:rPr/>
        <w:t xml:space="preserve"> </w:t>
      </w:r>
      <w:r w:rsidR="6BAE36DF">
        <w:rPr/>
        <w:t>nivå på serviceavtale. Som ett minimum skal det</w:t>
      </w:r>
      <w:r w:rsidR="72053082">
        <w:rPr/>
        <w:t>te</w:t>
      </w:r>
      <w:r w:rsidR="6BAE36DF">
        <w:rPr/>
        <w:t xml:space="preserve"> tilsvare besvarelse </w:t>
      </w:r>
      <w:r w:rsidR="6BAE36DF">
        <w:rPr/>
        <w:t>vedrørende</w:t>
      </w:r>
      <w:r w:rsidR="6BAE36DF">
        <w:rPr/>
        <w:t xml:space="preserve"> oppetidsgaranti, responstid og </w:t>
      </w:r>
      <w:r w:rsidR="6BAE36DF">
        <w:rPr/>
        <w:t xml:space="preserve">oppmøtetid i bilag 2 kravspesifikasjon og omfang beskrevet </w:t>
      </w:r>
      <w:r w:rsidR="02CC6616">
        <w:rPr/>
        <w:t xml:space="preserve">i </w:t>
      </w:r>
      <w:r w:rsidRPr="53BB6C40" w:rsidR="2213A230">
        <w:rPr>
          <w:rFonts w:ascii="Calibri" w:hAnsi="Calibri" w:eastAsia="Calibri" w:cs="Calibri"/>
          <w:color w:val="000000" w:themeColor="text1" w:themeTint="FF" w:themeShade="FF"/>
        </w:rPr>
        <w:t xml:space="preserve">serviceavtale – Fullserviceavtale i henhold til bilag 3 </w:t>
      </w:r>
      <w:r w:rsidRPr="53BB6C40" w:rsidR="7D17F177">
        <w:rPr>
          <w:rFonts w:ascii="Calibri" w:hAnsi="Calibri" w:eastAsia="Calibri" w:cs="Calibri"/>
          <w:color w:val="000000" w:themeColor="text1" w:themeTint="FF" w:themeShade="FF"/>
        </w:rPr>
        <w:t>HSØ Serviceavtale MTU Vedlegg A Generelle bestemmelser</w:t>
      </w:r>
      <w:r w:rsidRPr="53BB6C40" w:rsidR="2213A230">
        <w:rPr>
          <w:rFonts w:ascii="Calibri" w:hAnsi="Calibri" w:eastAsia="Calibri" w:cs="Calibri"/>
          <w:color w:val="000000" w:themeColor="text1" w:themeTint="FF" w:themeShade="FF"/>
        </w:rPr>
        <w:t>.</w:t>
      </w:r>
    </w:p>
    <w:p w:rsidRPr="005314D0" w:rsidR="0003477D" w:rsidP="1453E1C2" w:rsidRDefault="0003477D" w14:paraId="01171181" w14:textId="13099E1B">
      <w:pPr>
        <w:spacing w:line="276" w:lineRule="auto"/>
        <w:rPr>
          <w:rFonts w:cs="Arial"/>
        </w:rPr>
      </w:pPr>
      <w:r w:rsidRPr="1453E1C2">
        <w:rPr>
          <w:rFonts w:cs="Arial"/>
        </w:rPr>
        <w:t xml:space="preserve">Kunden skal melde </w:t>
      </w:r>
      <w:r w:rsidRPr="1453E1C2" w:rsidR="008A2DDE">
        <w:rPr>
          <w:rFonts w:cs="Arial"/>
        </w:rPr>
        <w:t>avvik</w:t>
      </w:r>
      <w:r w:rsidRPr="1453E1C2">
        <w:rPr>
          <w:rFonts w:cs="Arial"/>
        </w:rPr>
        <w:t xml:space="preserve"> som</w:t>
      </w:r>
      <w:r w:rsidRPr="1453E1C2" w:rsidR="00E43A1C">
        <w:rPr>
          <w:rFonts w:cs="Arial"/>
        </w:rPr>
        <w:t xml:space="preserve"> kan utløse</w:t>
      </w:r>
      <w:r w:rsidRPr="1453E1C2">
        <w:rPr>
          <w:rFonts w:cs="Arial"/>
        </w:rPr>
        <w:t xml:space="preserve"> garantiservice til Leverandøren </w:t>
      </w:r>
      <w:r w:rsidRPr="1453E1C2" w:rsidR="008A2DDE">
        <w:rPr>
          <w:rFonts w:cs="Arial"/>
        </w:rPr>
        <w:t xml:space="preserve">innen rimelig tid. </w:t>
      </w:r>
    </w:p>
    <w:p w:rsidRPr="005314D0" w:rsidR="00B97EEE" w:rsidP="1453E1C2" w:rsidRDefault="00515F13" w14:paraId="6B0A4F1D" w14:textId="00A26A72">
      <w:pPr>
        <w:rPr>
          <w:rFonts w:cs="Arial"/>
        </w:rPr>
      </w:pPr>
      <w:r w:rsidRPr="1453E1C2">
        <w:rPr>
          <w:rFonts w:cs="Arial"/>
        </w:rPr>
        <w:t>Leverandøren er ansvarlig for feil og/eller mangler som er et resultat av feil design, materialer, pro</w:t>
      </w:r>
      <w:r w:rsidRPr="1453E1C2" w:rsidR="00B97EEE">
        <w:rPr>
          <w:rFonts w:cs="Arial"/>
        </w:rPr>
        <w:t xml:space="preserve">duksjon og/eller installasjon. </w:t>
      </w:r>
    </w:p>
    <w:p w:rsidRPr="005314D0" w:rsidR="004034B1" w:rsidP="1453E1C2" w:rsidRDefault="004034B1" w14:paraId="71DA3EE6" w14:textId="267F31F5">
      <w:pPr>
        <w:rPr>
          <w:rFonts w:cs="Arial"/>
        </w:rPr>
      </w:pPr>
      <w:r w:rsidRPr="1453E1C2">
        <w:t>Beregning av intervall for preventivt vedlikehold starter fra den dagen prøvedrift iverksettes.</w:t>
      </w:r>
    </w:p>
    <w:p w:rsidRPr="005314D0" w:rsidR="00CD12FC" w:rsidP="1453E1C2" w:rsidRDefault="00E0027F" w14:paraId="3C2ADE34" w14:textId="70BB0706">
      <w:pPr>
        <w:rPr>
          <w:rFonts w:cs="Arial"/>
        </w:rPr>
      </w:pPr>
      <w:r w:rsidRPr="1453E1C2">
        <w:t>Dersom</w:t>
      </w:r>
      <w:r w:rsidRPr="1453E1C2" w:rsidR="0003477D">
        <w:t xml:space="preserve"> Kunden ønsker </w:t>
      </w:r>
      <w:r w:rsidRPr="1453E1C2">
        <w:t>å gjennomføre servicekurs</w:t>
      </w:r>
      <w:r w:rsidRPr="1453E1C2" w:rsidR="00805945">
        <w:t xml:space="preserve"> innen</w:t>
      </w:r>
      <w:r w:rsidRPr="1453E1C2">
        <w:t xml:space="preserve"> garantiens utløp</w:t>
      </w:r>
      <w:r w:rsidRPr="1453E1C2" w:rsidR="00DD6A8D">
        <w:t>,</w:t>
      </w:r>
      <w:r w:rsidRPr="1453E1C2" w:rsidR="0003477D">
        <w:t xml:space="preserve"> </w:t>
      </w:r>
      <w:r w:rsidRPr="1453E1C2" w:rsidR="008725EE">
        <w:t>og</w:t>
      </w:r>
      <w:r w:rsidRPr="1453E1C2" w:rsidR="00080AE7">
        <w:t xml:space="preserve"> dette ikke kan tilbys</w:t>
      </w:r>
      <w:r w:rsidRPr="1453E1C2" w:rsidR="00576C49">
        <w:t>,</w:t>
      </w:r>
      <w:r w:rsidRPr="1453E1C2" w:rsidR="0097400D">
        <w:t xml:space="preserve"> </w:t>
      </w:r>
      <w:r w:rsidRPr="1453E1C2" w:rsidR="0003477D">
        <w:t xml:space="preserve">forlenges garantitiden </w:t>
      </w:r>
      <w:r w:rsidRPr="1453E1C2" w:rsidR="00167E91">
        <w:t>inn</w:t>
      </w:r>
      <w:r w:rsidRPr="1453E1C2" w:rsidR="0003477D">
        <w:t>til servicekurs er</w:t>
      </w:r>
      <w:r w:rsidRPr="1453E1C2" w:rsidR="00576C49">
        <w:t xml:space="preserve"> gjennomført. </w:t>
      </w:r>
      <w:r w:rsidRPr="1453E1C2" w:rsidR="008725EE">
        <w:t>Dette gjelder ikke</w:t>
      </w:r>
      <w:r w:rsidRPr="1453E1C2" w:rsidR="005E7903">
        <w:t xml:space="preserve"> dersom </w:t>
      </w:r>
      <w:r w:rsidRPr="1453E1C2" w:rsidR="00576C49">
        <w:t>kurs ikke kan gjennomføre</w:t>
      </w:r>
      <w:r w:rsidRPr="1453E1C2" w:rsidR="008725EE">
        <w:t>s</w:t>
      </w:r>
      <w:r w:rsidRPr="1453E1C2" w:rsidR="00576C49">
        <w:t xml:space="preserve"> på grunn av forhold utenfor Leverandørens kontroll. </w:t>
      </w:r>
    </w:p>
    <w:p w:rsidRPr="005314D0" w:rsidR="00981853" w:rsidP="1453E1C2" w:rsidRDefault="00CD12FC" w14:paraId="27DCABF1" w14:textId="1619E468">
      <w:pPr>
        <w:rPr>
          <w:rFonts w:cs="Arial"/>
        </w:rPr>
      </w:pPr>
      <w:r w:rsidRPr="1453E1C2">
        <w:rPr>
          <w:rFonts w:cs="Arial"/>
        </w:rPr>
        <w:t xml:space="preserve">Leverandøren kan ikke </w:t>
      </w:r>
      <w:proofErr w:type="gramStart"/>
      <w:r w:rsidRPr="1453E1C2">
        <w:rPr>
          <w:rFonts w:cs="Arial"/>
        </w:rPr>
        <w:t>påregne</w:t>
      </w:r>
      <w:proofErr w:type="gramEnd"/>
      <w:r w:rsidRPr="1453E1C2">
        <w:rPr>
          <w:rFonts w:cs="Arial"/>
        </w:rPr>
        <w:t xml:space="preserve"> bruk av Kundens personell til feilsøking/-retting i garanti</w:t>
      </w:r>
      <w:r w:rsidRPr="005314D0" w:rsidR="007D4530">
        <w:rPr>
          <w:rFonts w:cs="Arial"/>
        </w:rPr>
        <w:softHyphen/>
      </w:r>
      <w:r w:rsidRPr="1453E1C2">
        <w:rPr>
          <w:rFonts w:cs="Arial"/>
        </w:rPr>
        <w:t xml:space="preserve">tiden. Kundens personell kan unntaksvis </w:t>
      </w:r>
      <w:proofErr w:type="spellStart"/>
      <w:r w:rsidR="008A5398">
        <w:rPr>
          <w:rFonts w:cs="Arial"/>
        </w:rPr>
        <w:t>feilsøke</w:t>
      </w:r>
      <w:proofErr w:type="spellEnd"/>
      <w:r w:rsidR="008A5398">
        <w:rPr>
          <w:rFonts w:cs="Arial"/>
        </w:rPr>
        <w:t xml:space="preserve"> og </w:t>
      </w:r>
      <w:r w:rsidRPr="1453E1C2">
        <w:rPr>
          <w:rFonts w:cs="Arial"/>
        </w:rPr>
        <w:t xml:space="preserve">utbedre feil på forespørsel fra Leverandøren, uten at dette opphever garantien. </w:t>
      </w:r>
      <w:r w:rsidR="008A5398">
        <w:rPr>
          <w:rFonts w:cs="Arial"/>
        </w:rPr>
        <w:t>Feilsøk og u</w:t>
      </w:r>
      <w:r w:rsidRPr="1453E1C2" w:rsidR="008A5398">
        <w:rPr>
          <w:rFonts w:cs="Arial"/>
        </w:rPr>
        <w:t xml:space="preserve">tbedring </w:t>
      </w:r>
      <w:r w:rsidRPr="1453E1C2">
        <w:rPr>
          <w:rFonts w:cs="Arial"/>
        </w:rPr>
        <w:t>av feil som gjøres på vegne av Leverandøren kan fakturer</w:t>
      </w:r>
      <w:r w:rsidRPr="1453E1C2" w:rsidR="0063058A">
        <w:rPr>
          <w:rFonts w:cs="Arial"/>
        </w:rPr>
        <w:t>e</w:t>
      </w:r>
      <w:r w:rsidRPr="1453E1C2">
        <w:rPr>
          <w:rFonts w:cs="Arial"/>
        </w:rPr>
        <w:t xml:space="preserve">s med </w:t>
      </w:r>
      <w:r w:rsidRPr="1453E1C2" w:rsidR="008D62E0">
        <w:rPr>
          <w:rFonts w:cs="Arial"/>
        </w:rPr>
        <w:t>timepris for</w:t>
      </w:r>
      <w:r w:rsidRPr="1453E1C2">
        <w:rPr>
          <w:rFonts w:cs="Arial"/>
        </w:rPr>
        <w:t xml:space="preserve"> service som oppgitt i</w:t>
      </w:r>
      <w:r w:rsidRPr="1453E1C2" w:rsidR="009571BB">
        <w:rPr>
          <w:rFonts w:cs="Arial"/>
        </w:rPr>
        <w:t xml:space="preserve"> bilag</w:t>
      </w:r>
      <w:r w:rsidRPr="1453E1C2">
        <w:rPr>
          <w:rFonts w:cs="Arial"/>
        </w:rPr>
        <w:t xml:space="preserve"> </w:t>
      </w:r>
      <w:r w:rsidRPr="1453E1C2" w:rsidR="001C1B27">
        <w:t>1</w:t>
      </w:r>
      <w:r w:rsidRPr="1453E1C2" w:rsidR="00BD3D61">
        <w:t xml:space="preserve"> P</w:t>
      </w:r>
      <w:r w:rsidRPr="1453E1C2" w:rsidR="009571BB">
        <w:t>risskjema</w:t>
      </w:r>
      <w:r w:rsidRPr="1453E1C2" w:rsidR="002B1871">
        <w:t>.</w:t>
      </w:r>
      <w:r w:rsidRPr="1453E1C2" w:rsidR="009571BB">
        <w:rPr>
          <w:rFonts w:cs="Arial"/>
        </w:rPr>
        <w:t xml:space="preserve"> </w:t>
      </w:r>
      <w:r w:rsidRPr="1453E1C2" w:rsidR="00981853">
        <w:t xml:space="preserve">Feil og/eller mangler som skyldes brukerfeil dekkes ikke av garantien. </w:t>
      </w:r>
    </w:p>
    <w:p w:rsidRPr="005314D0" w:rsidR="00900FDF" w:rsidP="1453E1C2" w:rsidRDefault="00900FDF" w14:paraId="0C7BEA87" w14:textId="77777777">
      <w:pPr>
        <w:spacing w:after="0" w:line="276" w:lineRule="auto"/>
      </w:pPr>
    </w:p>
    <w:p w:rsidRPr="005314D0" w:rsidR="006075BA" w:rsidP="1453E1C2" w:rsidRDefault="006075BA" w14:paraId="379C9356" w14:textId="2EDCB0C2">
      <w:pPr>
        <w:pStyle w:val="Overskrift2"/>
        <w:numPr>
          <w:ilvl w:val="1"/>
          <w:numId w:val="1"/>
        </w:numPr>
        <w:spacing w:before="0"/>
        <w:rPr/>
      </w:pPr>
      <w:bookmarkStart w:name="_Toc2048919341" w:id="174657733"/>
      <w:r w:rsidR="006075BA">
        <w:rPr/>
        <w:t>Garantiavslutning</w:t>
      </w:r>
      <w:bookmarkEnd w:id="174657733"/>
    </w:p>
    <w:p w:rsidRPr="005314D0" w:rsidR="006075BA" w:rsidP="1453E1C2" w:rsidRDefault="006075BA" w14:paraId="5A2A9107" w14:textId="1B132A94">
      <w:pPr>
        <w:spacing w:line="276" w:lineRule="auto"/>
      </w:pPr>
      <w:r w:rsidRPr="1453E1C2">
        <w:t>Leverandør</w:t>
      </w:r>
      <w:r w:rsidRPr="1453E1C2" w:rsidR="004034B1">
        <w:t>en</w:t>
      </w:r>
      <w:r w:rsidRPr="1453E1C2">
        <w:t xml:space="preserve"> er ansvarlig for</w:t>
      </w:r>
      <w:r w:rsidRPr="1453E1C2" w:rsidR="00A505BB">
        <w:t xml:space="preserve"> å gjennomføre</w:t>
      </w:r>
      <w:r w:rsidRPr="1453E1C2">
        <w:t xml:space="preserve"> </w:t>
      </w:r>
      <w:r w:rsidRPr="1453E1C2" w:rsidR="00A505BB">
        <w:t>garantiavslutning</w:t>
      </w:r>
      <w:r w:rsidRPr="1453E1C2">
        <w:t xml:space="preserve">. Dersom </w:t>
      </w:r>
      <w:r w:rsidRPr="1453E1C2" w:rsidR="00F910A4">
        <w:t>garantiavslutning ikke</w:t>
      </w:r>
      <w:r w:rsidRPr="1453E1C2">
        <w:t xml:space="preserve"> </w:t>
      </w:r>
      <w:r w:rsidRPr="1453E1C2" w:rsidR="00F910A4">
        <w:t>gjennomføres</w:t>
      </w:r>
      <w:r w:rsidRPr="1453E1C2">
        <w:t xml:space="preserve"> innen utløpet av kontraktsfestet garantitid</w:t>
      </w:r>
      <w:r w:rsidRPr="1453E1C2" w:rsidR="00F910A4">
        <w:t>,</w:t>
      </w:r>
      <w:r w:rsidRPr="1453E1C2">
        <w:t xml:space="preserve"> løper garantien inntil garantiavslutning er gjennomført.</w:t>
      </w:r>
    </w:p>
    <w:p w:rsidRPr="005314D0" w:rsidR="006075BA" w:rsidP="1453E1C2" w:rsidRDefault="006075BA" w14:paraId="52166380" w14:textId="46C34D0B">
      <w:pPr>
        <w:spacing w:line="276" w:lineRule="auto"/>
        <w:rPr>
          <w:rFonts w:cs="Arial"/>
        </w:rPr>
      </w:pPr>
      <w:r w:rsidRPr="1453E1C2">
        <w:t>Det siste preventive vedlikeholdet/kalibrering skal gjennomføres i forbindelse med garantiens utløp. Garantien avsluttes ikke før</w:t>
      </w:r>
      <w:r w:rsidRPr="1453E1C2" w:rsidR="00F910A4">
        <w:t xml:space="preserve"> det</w:t>
      </w:r>
      <w:r w:rsidRPr="1453E1C2">
        <w:t xml:space="preserve"> </w:t>
      </w:r>
      <w:r w:rsidRPr="1453E1C2" w:rsidR="00A505BB">
        <w:t>preventive vedlikeholdet/kalibrering</w:t>
      </w:r>
      <w:r w:rsidRPr="1453E1C2">
        <w:t xml:space="preserve"> er gjennomført og eventuelle loggførte feil og/eller mangler er utbedret. </w:t>
      </w:r>
      <w:r w:rsidRPr="1453E1C2">
        <w:rPr>
          <w:rFonts w:cs="Arial"/>
        </w:rPr>
        <w:t>Utstyr skal være oppdatert med siste versjon av programvare</w:t>
      </w:r>
      <w:r w:rsidRPr="1453E1C2" w:rsidR="00906388">
        <w:rPr>
          <w:rFonts w:cs="Arial"/>
        </w:rPr>
        <w:t>, og eventuelt «</w:t>
      </w:r>
      <w:proofErr w:type="spellStart"/>
      <w:r w:rsidRPr="1453E1C2" w:rsidR="00906388">
        <w:rPr>
          <w:rFonts w:cs="Arial"/>
        </w:rPr>
        <w:t>bug</w:t>
      </w:r>
      <w:proofErr w:type="spellEnd"/>
      <w:r w:rsidRPr="1453E1C2" w:rsidR="00906388">
        <w:rPr>
          <w:rFonts w:cs="Arial"/>
        </w:rPr>
        <w:t xml:space="preserve"> </w:t>
      </w:r>
      <w:proofErr w:type="spellStart"/>
      <w:r w:rsidRPr="1453E1C2" w:rsidR="00906388">
        <w:rPr>
          <w:rFonts w:cs="Arial"/>
        </w:rPr>
        <w:t>fix</w:t>
      </w:r>
      <w:proofErr w:type="spellEnd"/>
      <w:r w:rsidRPr="1453E1C2" w:rsidR="00906388">
        <w:rPr>
          <w:rFonts w:cs="Arial"/>
        </w:rPr>
        <w:t>» i programvare skal være gjennomført</w:t>
      </w:r>
      <w:r w:rsidRPr="1453E1C2">
        <w:rPr>
          <w:rFonts w:cs="Arial"/>
        </w:rPr>
        <w:t xml:space="preserve"> ved </w:t>
      </w:r>
      <w:r w:rsidRPr="1453E1C2" w:rsidR="00F910A4">
        <w:rPr>
          <w:rFonts w:cs="Arial"/>
        </w:rPr>
        <w:t>garantiavslutning</w:t>
      </w:r>
      <w:r w:rsidRPr="1453E1C2">
        <w:rPr>
          <w:rFonts w:cs="Arial"/>
        </w:rPr>
        <w:t xml:space="preserve">. </w:t>
      </w:r>
    </w:p>
    <w:p w:rsidRPr="005314D0" w:rsidR="004034B1" w:rsidP="1453E1C2" w:rsidRDefault="004D6903" w14:paraId="18F9A1E8" w14:textId="26D3E121">
      <w:pPr>
        <w:spacing w:before="240" w:line="276" w:lineRule="auto"/>
      </w:pPr>
      <w:r w:rsidRPr="1453E1C2">
        <w:t>Overtagelsesprotokollen</w:t>
      </w:r>
      <w:r w:rsidRPr="1453E1C2" w:rsidR="00E96035">
        <w:t>s punkt om garantiavslutning</w:t>
      </w:r>
      <w:r w:rsidRPr="1453E1C2">
        <w:t xml:space="preserve"> kan signeres med anmerkninger så lenge</w:t>
      </w:r>
      <w:r w:rsidRPr="1453E1C2" w:rsidR="006E37DA">
        <w:t xml:space="preserve"> det fremkommer klart hva som skal</w:t>
      </w:r>
      <w:r w:rsidRPr="1453E1C2" w:rsidR="00AB3073">
        <w:t xml:space="preserve"> </w:t>
      </w:r>
      <w:r w:rsidRPr="1453E1C2">
        <w:t>utbedres, hvem som er ansvarlig for utbedringene</w:t>
      </w:r>
      <w:r w:rsidRPr="1453E1C2" w:rsidR="006E37DA">
        <w:t xml:space="preserve"> og fri</w:t>
      </w:r>
      <w:r w:rsidRPr="1453E1C2">
        <w:t xml:space="preserve">st for gjennomføring. </w:t>
      </w:r>
      <w:r w:rsidRPr="1453E1C2" w:rsidR="00E96035">
        <w:t xml:space="preserve">Når overtagelsesprotokollens punkt om garantiavslutning er signert av begge parter opphører Leverandørens </w:t>
      </w:r>
      <w:r w:rsidRPr="1453E1C2">
        <w:t>garantiforpliktelser</w:t>
      </w:r>
      <w:r w:rsidRPr="1453E1C2" w:rsidR="002D7120">
        <w:t>.</w:t>
      </w:r>
      <w:r w:rsidRPr="1453E1C2">
        <w:t xml:space="preserve"> </w:t>
      </w:r>
    </w:p>
    <w:p w:rsidRPr="005314D0" w:rsidR="00900FDF" w:rsidP="1453E1C2" w:rsidRDefault="00900FDF" w14:paraId="536052BF" w14:textId="77777777">
      <w:pPr>
        <w:spacing w:after="0" w:line="276" w:lineRule="auto"/>
      </w:pPr>
    </w:p>
    <w:p w:rsidRPr="005314D0" w:rsidR="00CD12FC" w:rsidP="1453E1C2" w:rsidRDefault="00CD12FC" w14:paraId="0FA5823A" w14:textId="0F71F5D6">
      <w:pPr>
        <w:pStyle w:val="Overskrift2"/>
        <w:numPr>
          <w:ilvl w:val="1"/>
          <w:numId w:val="1"/>
        </w:numPr>
        <w:spacing w:before="0"/>
        <w:rPr/>
      </w:pPr>
      <w:bookmarkStart w:name="_Toc387658738" w:id="983969765"/>
      <w:r w:rsidR="00CD12FC">
        <w:rPr/>
        <w:t>Garanti</w:t>
      </w:r>
      <w:r w:rsidR="00E64ADF">
        <w:rPr/>
        <w:t xml:space="preserve"> på utført</w:t>
      </w:r>
      <w:r w:rsidR="00CD12FC">
        <w:rPr/>
        <w:t xml:space="preserve"> service</w:t>
      </w:r>
      <w:bookmarkEnd w:id="983969765"/>
      <w:r w:rsidR="008F5863">
        <w:rPr/>
        <w:t xml:space="preserve"> </w:t>
      </w:r>
    </w:p>
    <w:p w:rsidRPr="005314D0" w:rsidR="00CD12FC" w:rsidP="1453E1C2" w:rsidRDefault="008F5863" w14:paraId="5B81B1CD" w14:textId="621CFA96">
      <w:r w:rsidR="008F5863">
        <w:rPr/>
        <w:t xml:space="preserve">Etter garantiens utløp skal Leverandøren </w:t>
      </w:r>
      <w:r w:rsidR="002C2CF2">
        <w:rPr/>
        <w:t xml:space="preserve">gi minimum </w:t>
      </w:r>
      <w:r w:rsidR="002C2CF2">
        <w:rPr/>
        <w:t>6</w:t>
      </w:r>
      <w:r w:rsidR="00CD12FC">
        <w:rPr/>
        <w:t xml:space="preserve"> måneders</w:t>
      </w:r>
      <w:r w:rsidR="00CD12FC">
        <w:rPr/>
        <w:t xml:space="preserve"> garanti på utført </w:t>
      </w:r>
      <w:r w:rsidR="0027538C">
        <w:rPr/>
        <w:t>s</w:t>
      </w:r>
      <w:r w:rsidR="006D5ACA">
        <w:rPr/>
        <w:t xml:space="preserve">ervicearbeid, inkludert </w:t>
      </w:r>
      <w:r w:rsidR="00493C1F">
        <w:rPr/>
        <w:t>eventuelle deler som byttes</w:t>
      </w:r>
      <w:r w:rsidR="00CD12FC">
        <w:rPr/>
        <w:t xml:space="preserve"> i forbindelse med reparasjon/service.</w:t>
      </w:r>
    </w:p>
    <w:p w:rsidRPr="005314D0" w:rsidR="0029114B" w:rsidP="1453E1C2" w:rsidRDefault="0029114B" w14:paraId="2FC833BE" w14:textId="6801492D">
      <w:pPr>
        <w:spacing w:line="276" w:lineRule="auto"/>
      </w:pPr>
    </w:p>
    <w:p w:rsidRPr="005314D0" w:rsidR="00746D56" w:rsidP="1453E1C2" w:rsidRDefault="003112F3" w14:paraId="175A9E0A" w14:textId="5E94EB5F">
      <w:pPr>
        <w:pStyle w:val="Overskrift1"/>
        <w:numPr>
          <w:ilvl w:val="0"/>
          <w:numId w:val="1"/>
        </w:numPr>
        <w:rPr/>
      </w:pPr>
      <w:bookmarkStart w:name="_Toc93484359" w:id="65"/>
      <w:bookmarkStart w:name="_Toc115417030" w:id="1256995838"/>
      <w:r w:rsidR="003112F3">
        <w:rPr/>
        <w:t>Partenes</w:t>
      </w:r>
      <w:r w:rsidR="00746D56">
        <w:rPr/>
        <w:t xml:space="preserve"> plikter</w:t>
      </w:r>
      <w:bookmarkEnd w:id="65"/>
      <w:bookmarkEnd w:id="1256995838"/>
    </w:p>
    <w:p w:rsidRPr="005314D0" w:rsidR="003112F3" w:rsidP="1453E1C2" w:rsidRDefault="003112F3" w14:paraId="12167E32" w14:textId="737BD3AC">
      <w:pPr>
        <w:pStyle w:val="Overskrift2"/>
        <w:numPr>
          <w:ilvl w:val="1"/>
          <w:numId w:val="1"/>
        </w:numPr>
        <w:rPr/>
      </w:pPr>
      <w:bookmarkStart w:name="_Toc1258534382" w:id="2075308023"/>
      <w:r w:rsidR="003112F3">
        <w:rPr/>
        <w:t>Kunden</w:t>
      </w:r>
      <w:r w:rsidR="00A44130">
        <w:rPr/>
        <w:t>s</w:t>
      </w:r>
      <w:r w:rsidR="003112F3">
        <w:rPr/>
        <w:t xml:space="preserve"> plikter</w:t>
      </w:r>
      <w:bookmarkEnd w:id="2075308023"/>
    </w:p>
    <w:p w:rsidRPr="005314D0" w:rsidR="00394A11" w:rsidP="1453E1C2" w:rsidRDefault="003152FD" w14:paraId="72ECFAB6" w14:textId="3B440180">
      <w:pPr>
        <w:pStyle w:val="Overskrift3"/>
        <w:numPr>
          <w:ilvl w:val="2"/>
          <w:numId w:val="1"/>
        </w:numPr>
        <w:rPr/>
      </w:pPr>
      <w:bookmarkStart w:name="_Toc1282850488" w:id="1520284140"/>
      <w:r w:rsidR="003152FD">
        <w:rPr/>
        <w:t>Generelle plikter</w:t>
      </w:r>
      <w:bookmarkEnd w:id="1520284140"/>
    </w:p>
    <w:p w:rsidRPr="005314D0" w:rsidR="00F329D3" w:rsidP="1453E1C2" w:rsidRDefault="00CC6044" w14:paraId="3DDB691B" w14:textId="6632A118">
      <w:r w:rsidRPr="1453E1C2">
        <w:t xml:space="preserve">Kunden skal yte </w:t>
      </w:r>
      <w:r w:rsidRPr="1453E1C2" w:rsidR="003112F3">
        <w:t xml:space="preserve">rimelig og nødvendig </w:t>
      </w:r>
      <w:r w:rsidRPr="1453E1C2" w:rsidR="001D5148">
        <w:t>bistand</w:t>
      </w:r>
      <w:r w:rsidRPr="1453E1C2" w:rsidR="003112F3">
        <w:t xml:space="preserve"> slik at Leverandøren </w:t>
      </w:r>
      <w:r w:rsidRPr="1453E1C2" w:rsidR="001D5148">
        <w:t xml:space="preserve">kan </w:t>
      </w:r>
      <w:r w:rsidRPr="1453E1C2" w:rsidR="003112F3">
        <w:t>oppfyll</w:t>
      </w:r>
      <w:r w:rsidRPr="1453E1C2" w:rsidR="00CB0823">
        <w:t>e sine plikter etter avtalen</w:t>
      </w:r>
      <w:r w:rsidRPr="1453E1C2">
        <w:t xml:space="preserve">. Kunden </w:t>
      </w:r>
      <w:r w:rsidRPr="1453E1C2" w:rsidR="00EC7C85">
        <w:t>er</w:t>
      </w:r>
      <w:r w:rsidRPr="1453E1C2">
        <w:t xml:space="preserve"> forpliktet</w:t>
      </w:r>
      <w:r w:rsidRPr="1453E1C2" w:rsidR="00036187">
        <w:t xml:space="preserve"> til</w:t>
      </w:r>
      <w:r w:rsidRPr="1453E1C2" w:rsidR="00EC7C85">
        <w:t xml:space="preserve"> kun</w:t>
      </w:r>
      <w:r w:rsidRPr="1453E1C2" w:rsidR="00036187">
        <w:t xml:space="preserve"> å </w:t>
      </w:r>
      <w:r w:rsidRPr="1453E1C2" w:rsidR="008E0951">
        <w:t>benytte</w:t>
      </w:r>
      <w:r w:rsidRPr="1453E1C2" w:rsidR="005D5B6F">
        <w:t xml:space="preserve"> uts</w:t>
      </w:r>
      <w:r w:rsidRPr="1453E1C2" w:rsidR="00921D0B">
        <w:t>t</w:t>
      </w:r>
      <w:r w:rsidRPr="1453E1C2" w:rsidR="005D5B6F">
        <w:t>yr</w:t>
      </w:r>
      <w:r w:rsidRPr="1453E1C2" w:rsidR="001D5148">
        <w:t>, programvare</w:t>
      </w:r>
      <w:r w:rsidRPr="1453E1C2" w:rsidR="005D5B6F">
        <w:t xml:space="preserve"> og</w:t>
      </w:r>
      <w:r w:rsidRPr="1453E1C2">
        <w:t>/eller</w:t>
      </w:r>
      <w:r w:rsidRPr="1453E1C2" w:rsidR="008E0951">
        <w:t xml:space="preserve"> </w:t>
      </w:r>
      <w:r w:rsidRPr="1453E1C2" w:rsidR="005D5B6F">
        <w:t>forbruks</w:t>
      </w:r>
      <w:r w:rsidRPr="005314D0" w:rsidR="007D4530">
        <w:softHyphen/>
      </w:r>
      <w:r w:rsidRPr="1453E1C2" w:rsidR="005D5B6F">
        <w:t>materiell</w:t>
      </w:r>
      <w:r w:rsidRPr="1453E1C2" w:rsidR="00AD6104">
        <w:t xml:space="preserve"> </w:t>
      </w:r>
      <w:r w:rsidRPr="1453E1C2" w:rsidR="008E0951">
        <w:t>til tiltenkt</w:t>
      </w:r>
      <w:r w:rsidRPr="1453E1C2">
        <w:t xml:space="preserve"> bruk, samt sørge for at brukerne</w:t>
      </w:r>
      <w:r w:rsidRPr="1453E1C2" w:rsidR="008070E0">
        <w:t xml:space="preserve"> har fått til</w:t>
      </w:r>
      <w:r w:rsidRPr="1453E1C2" w:rsidR="00644AC8">
        <w:t xml:space="preserve">strekkelig opplæring og innehar </w:t>
      </w:r>
      <w:r w:rsidRPr="1453E1C2" w:rsidR="008070E0">
        <w:t>nødvendig kompet</w:t>
      </w:r>
      <w:r w:rsidRPr="1453E1C2" w:rsidR="00644AC8">
        <w:t>anse for å kunne bruke utstyret, programvaren og/eller forbruksmateriellet på en trygg o</w:t>
      </w:r>
      <w:r w:rsidRPr="1453E1C2" w:rsidR="007940B4">
        <w:t xml:space="preserve">g sikker måte. Leverandøren er ikke ansvarlig for manglende </w:t>
      </w:r>
      <w:r w:rsidRPr="1453E1C2" w:rsidR="00FF79EA">
        <w:t>kontrakts oppfyllelse</w:t>
      </w:r>
      <w:r w:rsidRPr="1453E1C2" w:rsidR="007940B4">
        <w:t xml:space="preserve"> dersom årsakene skyldes forhold hos Kunden.</w:t>
      </w:r>
    </w:p>
    <w:p w:rsidRPr="005314D0" w:rsidR="00394A11" w:rsidP="1453E1C2" w:rsidRDefault="00706ADE" w14:paraId="0861BDE1" w14:textId="13DE0A0E">
      <w:pPr>
        <w:pStyle w:val="Overskrift3"/>
        <w:numPr>
          <w:ilvl w:val="2"/>
          <w:numId w:val="1"/>
        </w:numPr>
        <w:rPr/>
      </w:pPr>
      <w:bookmarkStart w:name="_Toc451284778" w:id="1458153278"/>
      <w:r w:rsidR="00706ADE">
        <w:rPr/>
        <w:t>Servicebesøk</w:t>
      </w:r>
      <w:bookmarkEnd w:id="1458153278"/>
    </w:p>
    <w:p w:rsidR="00616AF5" w:rsidP="15E1F7DB" w:rsidRDefault="00616AF5" w14:paraId="06F509E8" w14:textId="1A7AC34C">
      <w:pPr>
        <w:pStyle w:val="Contractstyle"/>
        <w:spacing w:line="276" w:lineRule="auto"/>
        <w:ind w:left="0"/>
        <w:rPr>
          <w:rFonts w:asciiTheme="minorHAnsi" w:hAnsiTheme="minorHAnsi"/>
          <w:sz w:val="24"/>
          <w:szCs w:val="24"/>
          <w:lang w:val="nb-NO"/>
        </w:rPr>
      </w:pPr>
      <w:r w:rsidRPr="15E1F7DB">
        <w:rPr>
          <w:rFonts w:asciiTheme="minorHAnsi" w:hAnsiTheme="minorHAnsi"/>
          <w:sz w:val="24"/>
          <w:szCs w:val="24"/>
          <w:lang w:val="nb-NO"/>
        </w:rPr>
        <w:t xml:space="preserve">Kunden skal legge til rette for en sikker og effektiv gjennomføring av servicebesøk ved å </w:t>
      </w:r>
      <w:r w:rsidRPr="15E1F7DB" w:rsidR="00A0693F">
        <w:rPr>
          <w:rFonts w:asciiTheme="minorHAnsi" w:hAnsiTheme="minorHAnsi"/>
          <w:sz w:val="24"/>
          <w:szCs w:val="24"/>
          <w:lang w:val="nb-NO"/>
        </w:rPr>
        <w:t>tilstrebe</w:t>
      </w:r>
      <w:r w:rsidRPr="15E1F7DB">
        <w:rPr>
          <w:rFonts w:asciiTheme="minorHAnsi" w:hAnsiTheme="minorHAnsi"/>
          <w:sz w:val="24"/>
          <w:szCs w:val="24"/>
          <w:lang w:val="nb-NO"/>
        </w:rPr>
        <w:t xml:space="preserve"> at utstyret er tilgjengelig for avtalt vedlikehold. </w:t>
      </w:r>
      <w:r w:rsidRPr="15E1F7DB" w:rsidR="00851979">
        <w:rPr>
          <w:rFonts w:asciiTheme="minorHAnsi" w:hAnsiTheme="minorHAnsi"/>
          <w:sz w:val="24"/>
          <w:szCs w:val="24"/>
          <w:lang w:val="nb-NO"/>
        </w:rPr>
        <w:t>Kunden skal</w:t>
      </w:r>
      <w:r w:rsidRPr="15E1F7DB">
        <w:rPr>
          <w:rFonts w:asciiTheme="minorHAnsi" w:hAnsiTheme="minorHAnsi"/>
          <w:sz w:val="24"/>
          <w:szCs w:val="24"/>
          <w:lang w:val="nb-NO"/>
        </w:rPr>
        <w:t xml:space="preserve"> informere Leverandøren om personopplysninger som kan være tilgjengelig på</w:t>
      </w:r>
      <w:r w:rsidRPr="15E1F7DB" w:rsidR="006614FA">
        <w:rPr>
          <w:rFonts w:asciiTheme="minorHAnsi" w:hAnsiTheme="minorHAnsi"/>
          <w:sz w:val="24"/>
          <w:szCs w:val="24"/>
          <w:lang w:val="nb-NO"/>
        </w:rPr>
        <w:t xml:space="preserve"> utstyret, samt foreta</w:t>
      </w:r>
      <w:r w:rsidRPr="15E1F7DB">
        <w:rPr>
          <w:rFonts w:asciiTheme="minorHAnsi" w:hAnsiTheme="minorHAnsi"/>
          <w:sz w:val="24"/>
          <w:szCs w:val="24"/>
          <w:lang w:val="nb-NO"/>
        </w:rPr>
        <w:t xml:space="preserve"> nødvendig sikkerhetskopiering av data før servicebesøk</w:t>
      </w:r>
      <w:r w:rsidRPr="15E1F7DB" w:rsidR="00851979">
        <w:rPr>
          <w:rFonts w:asciiTheme="minorHAnsi" w:hAnsiTheme="minorHAnsi"/>
          <w:sz w:val="24"/>
          <w:szCs w:val="24"/>
          <w:lang w:val="nb-NO"/>
        </w:rPr>
        <w:t xml:space="preserve">. </w:t>
      </w:r>
      <w:r w:rsidRPr="15E1F7DB" w:rsidR="112CCD3D">
        <w:rPr>
          <w:rFonts w:asciiTheme="minorHAnsi" w:hAnsiTheme="minorHAnsi"/>
          <w:sz w:val="24"/>
          <w:szCs w:val="24"/>
          <w:lang w:val="nb-NO"/>
        </w:rPr>
        <w:t>Eventuell fjernaksess som er etablert for utstyret, skal åpnes og lukkes i forbindelse med servicebesøk dersom ikke annet er avtalt.</w:t>
      </w:r>
    </w:p>
    <w:p w:rsidRPr="005314D0" w:rsidR="00B66AFF" w:rsidP="1453E1C2" w:rsidRDefault="00B66AFF" w14:paraId="102410A3" w14:textId="7166D93E">
      <w:pPr>
        <w:pStyle w:val="Overskrift3"/>
        <w:numPr>
          <w:ilvl w:val="2"/>
          <w:numId w:val="1"/>
        </w:numPr>
        <w:rPr/>
      </w:pPr>
      <w:bookmarkStart w:name="_Toc260201129" w:id="1185510694"/>
      <w:r w:rsidR="00B66AFF">
        <w:rPr/>
        <w:t>Bruk av tredjeparter</w:t>
      </w:r>
      <w:bookmarkEnd w:id="1185510694"/>
    </w:p>
    <w:p w:rsidRPr="005314D0" w:rsidR="00B66AFF" w:rsidP="1453E1C2" w:rsidRDefault="00B66AFF" w14:paraId="11A90115" w14:textId="0162076A">
      <w:r w:rsidRPr="1453E1C2">
        <w:t>Dersom Kunden engasjerer tredjepart</w:t>
      </w:r>
      <w:r w:rsidRPr="1453E1C2" w:rsidR="008A1A41">
        <w:t xml:space="preserve"> til å utføre arbeidsoppgaver som følger av avtalen, er Kunden fullt ansvarlig for utførelse av disse oppgavene på samme måte som om Kunden selv stod for utførelsen. </w:t>
      </w:r>
    </w:p>
    <w:p w:rsidRPr="005314D0" w:rsidR="00F45A41" w:rsidP="1453E1C2" w:rsidRDefault="00F45A41" w14:paraId="61E42F60" w14:textId="77777777">
      <w:pPr>
        <w:spacing w:after="0"/>
        <w:ind w:left="360"/>
      </w:pPr>
    </w:p>
    <w:p w:rsidRPr="005314D0" w:rsidR="009F75CD" w:rsidP="1453E1C2" w:rsidRDefault="003112F3" w14:paraId="33CC4C6F" w14:textId="5A6F00C6">
      <w:pPr>
        <w:pStyle w:val="Overskrift2"/>
        <w:numPr>
          <w:ilvl w:val="1"/>
          <w:numId w:val="1"/>
        </w:numPr>
        <w:rPr/>
      </w:pPr>
      <w:bookmarkStart w:name="_Toc1916431086" w:id="1744692861"/>
      <w:r w:rsidR="003112F3">
        <w:rPr/>
        <w:t>Leverandørens plikter</w:t>
      </w:r>
      <w:bookmarkEnd w:id="1744692861"/>
    </w:p>
    <w:p w:rsidRPr="005314D0" w:rsidR="009F75CD" w:rsidP="1453E1C2" w:rsidRDefault="009F75CD" w14:paraId="0341C89D" w14:textId="3077A9E5">
      <w:pPr>
        <w:pStyle w:val="Overskrift3"/>
        <w:numPr>
          <w:ilvl w:val="2"/>
          <w:numId w:val="1"/>
        </w:numPr>
        <w:rPr/>
      </w:pPr>
      <w:bookmarkStart w:name="_Toc875418755" w:id="18475750"/>
      <w:r w:rsidR="009F75CD">
        <w:rPr/>
        <w:t>Kvalitetssikring</w:t>
      </w:r>
      <w:bookmarkEnd w:id="18475750"/>
    </w:p>
    <w:p w:rsidRPr="005314D0" w:rsidR="009F75CD" w:rsidP="1453E1C2" w:rsidRDefault="009F75CD" w14:paraId="79BD774D" w14:textId="127BA3A3">
      <w:r w:rsidRPr="1453E1C2">
        <w:t xml:space="preserve">Leverandøren er ansvarlig for at </w:t>
      </w:r>
      <w:r w:rsidRPr="1453E1C2" w:rsidR="00B3024A">
        <w:t>utstyr</w:t>
      </w:r>
      <w:r w:rsidRPr="1453E1C2" w:rsidR="00CF0E3D">
        <w:t xml:space="preserve"> og </w:t>
      </w:r>
      <w:r w:rsidRPr="1453E1C2" w:rsidR="00650C35">
        <w:t>programvare</w:t>
      </w:r>
      <w:r w:rsidRPr="1453E1C2" w:rsidR="00B3024A">
        <w:t xml:space="preserve"> </w:t>
      </w:r>
      <w:r w:rsidRPr="1453E1C2">
        <w:t xml:space="preserve">som omfattes av </w:t>
      </w:r>
      <w:r w:rsidRPr="1453E1C2" w:rsidR="00AE42CD">
        <w:t>a</w:t>
      </w:r>
      <w:r w:rsidRPr="1453E1C2" w:rsidR="00514DF8">
        <w:t>vtalen</w:t>
      </w:r>
      <w:r w:rsidRPr="1453E1C2">
        <w:t xml:space="preserve"> til enhver tid er godkjent i henhold til </w:t>
      </w:r>
      <w:r w:rsidRPr="1453E1C2" w:rsidR="006614FA">
        <w:t>gjeldende lover og forskrifter, samt</w:t>
      </w:r>
      <w:r w:rsidRPr="1453E1C2">
        <w:t xml:space="preserve"> er i henhold til kravene til egnethet og kvalitet som </w:t>
      </w:r>
      <w:proofErr w:type="gramStart"/>
      <w:r w:rsidRPr="1453E1C2">
        <w:t>fremkommer</w:t>
      </w:r>
      <w:proofErr w:type="gramEnd"/>
      <w:r w:rsidRPr="1453E1C2">
        <w:t xml:space="preserve"> av konkurransedokumentene for øvrig. </w:t>
      </w:r>
      <w:r w:rsidRPr="1453E1C2" w:rsidR="003666A3">
        <w:t>M</w:t>
      </w:r>
      <w:r w:rsidRPr="1453E1C2" w:rsidR="008D01BD">
        <w:t xml:space="preserve">åle- og testutstyr som benyttes </w:t>
      </w:r>
      <w:r w:rsidRPr="1453E1C2" w:rsidR="003666A3">
        <w:t>i forbindelse med</w:t>
      </w:r>
      <w:r w:rsidRPr="1453E1C2" w:rsidR="008D01BD">
        <w:t xml:space="preserve"> </w:t>
      </w:r>
      <w:r w:rsidRPr="1453E1C2" w:rsidR="003666A3">
        <w:t xml:space="preserve">vedlikehold </w:t>
      </w:r>
      <w:r w:rsidRPr="1453E1C2" w:rsidR="008D01BD">
        <w:t>skal ha gyldig og sporbar kalibrering.</w:t>
      </w:r>
    </w:p>
    <w:p w:rsidRPr="005314D0" w:rsidR="00F478A7" w:rsidP="1453E1C2" w:rsidRDefault="00F478A7" w14:paraId="7E43BF90" w14:textId="7B19DA50">
      <w:r w:rsidRPr="1453E1C2">
        <w:t xml:space="preserve">Leverandørens representanter skal ha gjennomgått produsentens anbefalte opplæring for det spesifikke utstyret før installasjon av utstyr og gjennomføring av servicetjenester. </w:t>
      </w:r>
    </w:p>
    <w:p w:rsidRPr="00980591" w:rsidR="00AE1EE8" w:rsidDel="00122523" w:rsidP="1453E1C2" w:rsidRDefault="00AE1EE8" w14:paraId="08F353C4" w14:textId="362F730B">
      <w:pPr>
        <w:pStyle w:val="Overskrift3"/>
        <w:numPr>
          <w:ilvl w:val="2"/>
          <w:numId w:val="1"/>
        </w:numPr>
        <w:rPr/>
      </w:pPr>
      <w:bookmarkStart w:name="_Toc70785681" w:id="849261975"/>
      <w:r w:rsidR="00AE1EE8">
        <w:rPr/>
        <w:t>Forsyningssikkerhet</w:t>
      </w:r>
      <w:bookmarkEnd w:id="849261975"/>
    </w:p>
    <w:p w:rsidRPr="005314D0" w:rsidR="009F75CD" w:rsidDel="00122523" w:rsidP="1453E1C2" w:rsidRDefault="004017B6" w14:paraId="2D1D9691" w14:textId="1C8465A1">
      <w:r w:rsidRPr="1453E1C2" w:rsidDel="004017B6">
        <w:t>Leverandøren skal ha tilgjengelige beredskaps</w:t>
      </w:r>
      <w:r w:rsidRPr="1453E1C2" w:rsidDel="007F4CB3">
        <w:t>-</w:t>
      </w:r>
      <w:r w:rsidRPr="1453E1C2" w:rsidDel="004017B6">
        <w:t xml:space="preserve"> og kontinuitetsplan, samt sikre at ris</w:t>
      </w:r>
      <w:r w:rsidRPr="1453E1C2" w:rsidDel="00A662DF">
        <w:t>ikoreduserende tiltak iverksettes raskt</w:t>
      </w:r>
      <w:r w:rsidRPr="1453E1C2" w:rsidDel="004017B6">
        <w:t xml:space="preserve"> ved avvik. Kunden kan be Leverandøren om å fremlegge planer og tiltak for å sikre vareforsyningen. </w:t>
      </w:r>
      <w:bookmarkStart w:name="_Toc187834539" w:id="74"/>
      <w:bookmarkEnd w:id="74"/>
    </w:p>
    <w:p w:rsidRPr="005314D0" w:rsidR="00762E06" w:rsidDel="00122523" w:rsidP="1453E1C2" w:rsidRDefault="004017B6" w14:paraId="578E8DB9" w14:textId="1CF43284">
      <w:r>
        <w:t xml:space="preserve">Dersom det er stilt krav til sikkerhets- og beredskapslager, vil omfanget </w:t>
      </w:r>
      <w:proofErr w:type="gramStart"/>
      <w:r>
        <w:t>fremgå</w:t>
      </w:r>
      <w:proofErr w:type="gramEnd"/>
      <w:r>
        <w:t xml:space="preserve"> av bilag 2 Kravspesifikasjon. </w:t>
      </w:r>
      <w:bookmarkStart w:name="_Toc187834540" w:id="75"/>
      <w:bookmarkStart w:name="_Toc93484360" w:id="76"/>
      <w:bookmarkEnd w:id="75"/>
    </w:p>
    <w:p w:rsidRPr="005314D0" w:rsidR="000F5952" w:rsidP="1453E1C2" w:rsidRDefault="000F5952" w14:paraId="15595387" w14:textId="77777777">
      <w:pPr>
        <w:pStyle w:val="Overskrift3"/>
        <w:numPr>
          <w:ilvl w:val="2"/>
          <w:numId w:val="1"/>
        </w:numPr>
        <w:rPr/>
      </w:pPr>
      <w:bookmarkStart w:name="_Toc187834541" w:id="77"/>
      <w:bookmarkStart w:name="_Toc187834542" w:id="78"/>
      <w:bookmarkEnd w:id="77"/>
      <w:bookmarkEnd w:id="78"/>
      <w:bookmarkStart w:name="_Toc1748574596" w:id="2059902917"/>
      <w:r w:rsidR="000F5952">
        <w:rPr/>
        <w:t>Forsinkelser</w:t>
      </w:r>
      <w:bookmarkEnd w:id="2059902917"/>
    </w:p>
    <w:p w:rsidRPr="005314D0" w:rsidR="00D53286" w:rsidP="1453E1C2" w:rsidRDefault="000F5952" w14:paraId="3ADE97E9" w14:textId="507D6D44">
      <w:r w:rsidRPr="1453E1C2">
        <w:t xml:space="preserve">Leverandøren skal straks gi Kunden skriftlig varsel når avtalt leveringstid ikke kan overholdes. Varselet skal inneholde informasjon om årsaken til forsinkelsen, eventuelle tiltak som er </w:t>
      </w:r>
      <w:r w:rsidRPr="1453E1C2">
        <w:t>gjort for å påskynde leveransen og ny</w:t>
      </w:r>
      <w:r w:rsidRPr="1453E1C2" w:rsidR="00866925">
        <w:t>tt estimert leveringstidspunkt</w:t>
      </w:r>
      <w:r w:rsidRPr="1453E1C2">
        <w:t>.</w:t>
      </w:r>
      <w:r w:rsidRPr="1453E1C2" w:rsidR="00B63C5E">
        <w:t xml:space="preserve"> </w:t>
      </w:r>
      <w:r w:rsidRPr="1453E1C2" w:rsidR="00ED3E2E">
        <w:t xml:space="preserve">Leverandøren er ikke ansvarlig for forsinkelser som skyldes forhold hos Kunden. </w:t>
      </w:r>
    </w:p>
    <w:p w:rsidRPr="005314D0" w:rsidR="00D53286" w:rsidP="1453E1C2" w:rsidRDefault="00D53286" w14:paraId="2F31A277" w14:textId="279218CD">
      <w:pPr>
        <w:pStyle w:val="Overskrift3"/>
        <w:numPr>
          <w:ilvl w:val="2"/>
          <w:numId w:val="1"/>
        </w:numPr>
        <w:rPr/>
      </w:pPr>
      <w:bookmarkStart w:name="_Toc287514005" w:id="506719537"/>
      <w:r w:rsidR="00D53286">
        <w:rPr/>
        <w:t>Forsikring</w:t>
      </w:r>
      <w:bookmarkEnd w:id="506719537"/>
      <w:r w:rsidR="00D53286">
        <w:rPr/>
        <w:t xml:space="preserve"> </w:t>
      </w:r>
    </w:p>
    <w:p w:rsidRPr="005314D0" w:rsidR="00D53286" w:rsidP="1453E1C2" w:rsidRDefault="00D53286" w14:paraId="70601898" w14:textId="0D109BB3">
      <w:pPr>
        <w:rPr>
          <w:lang w:eastAsia="nb-NO"/>
        </w:rPr>
      </w:pPr>
      <w:r w:rsidRPr="1453E1C2">
        <w:rPr>
          <w:lang w:eastAsia="nb-NO"/>
        </w:rPr>
        <w:t>Ved kjøp av utstyr</w:t>
      </w:r>
      <w:r w:rsidRPr="1453E1C2" w:rsidR="00CE469A">
        <w:rPr>
          <w:lang w:eastAsia="nb-NO"/>
        </w:rPr>
        <w:t xml:space="preserve"> og/eller programvare</w:t>
      </w:r>
      <w:r w:rsidRPr="1453E1C2">
        <w:rPr>
          <w:lang w:eastAsia="nb-NO"/>
        </w:rPr>
        <w:t xml:space="preserve"> plikter Leverandøren å tegne forsikring som er tilstrekkelige til å dekke ethvert krav fra Kunden, eller tredjemann, som følge av Leverandørens ansvar og/eller risiko i henhold til avtalen. Forsikringen skal gjelde for hver enkelt leveranse og</w:t>
      </w:r>
      <w:r w:rsidRPr="1453E1C2" w:rsidR="00862780">
        <w:rPr>
          <w:lang w:eastAsia="nb-NO"/>
        </w:rPr>
        <w:t xml:space="preserve"> </w:t>
      </w:r>
      <w:r w:rsidRPr="1453E1C2">
        <w:rPr>
          <w:lang w:eastAsia="nb-NO"/>
        </w:rPr>
        <w:t xml:space="preserve">gi dekning inntil Kunden har akseptert leveransen. </w:t>
      </w:r>
    </w:p>
    <w:p w:rsidRPr="005314D0" w:rsidR="00D53286" w:rsidP="1453E1C2" w:rsidRDefault="00D53286" w14:paraId="02575D58" w14:textId="3588BA5D">
      <w:pPr>
        <w:rPr>
          <w:lang w:eastAsia="nb-NO"/>
        </w:rPr>
      </w:pPr>
      <w:r w:rsidRPr="1453E1C2">
        <w:rPr>
          <w:lang w:eastAsia="nb-NO"/>
        </w:rPr>
        <w:t>Forpliktelsen anses som oppfylt dersom Leverandøren tegner ansvars- og risikoforsikring på vilkår som følger av forsikringsavtalelovens ordinære bestemmelser.</w:t>
      </w:r>
      <w:r w:rsidRPr="1453E1C2" w:rsidR="00862780">
        <w:rPr>
          <w:lang w:eastAsia="nb-NO"/>
        </w:rPr>
        <w:t xml:space="preserve"> </w:t>
      </w:r>
      <w:r w:rsidRPr="1453E1C2">
        <w:rPr>
          <w:lang w:eastAsia="nb-NO"/>
        </w:rPr>
        <w:t xml:space="preserve">Forsikringsavtalen skal ikke inneholde bestemmelser som reduserer den </w:t>
      </w:r>
      <w:proofErr w:type="spellStart"/>
      <w:r w:rsidRPr="1453E1C2">
        <w:rPr>
          <w:lang w:eastAsia="nb-NO"/>
        </w:rPr>
        <w:t>skadelidendes</w:t>
      </w:r>
      <w:proofErr w:type="spellEnd"/>
      <w:r w:rsidRPr="1453E1C2">
        <w:rPr>
          <w:lang w:eastAsia="nb-NO"/>
        </w:rPr>
        <w:t xml:space="preserve"> rettigheter. Attest for tegnet forsikring skal fremlegges på forespørsel fra Kunden. </w:t>
      </w:r>
    </w:p>
    <w:p w:rsidRPr="005314D0" w:rsidR="00746D56" w:rsidP="1453E1C2" w:rsidRDefault="00746D56" w14:paraId="62B2A1CF" w14:textId="37AF36A9">
      <w:pPr>
        <w:pStyle w:val="Overskrift3"/>
        <w:numPr>
          <w:ilvl w:val="2"/>
          <w:numId w:val="1"/>
        </w:numPr>
        <w:rPr/>
      </w:pPr>
      <w:bookmarkStart w:name="_Toc93484362" w:id="81"/>
      <w:bookmarkStart w:name="_Ref148026583" w:id="82"/>
      <w:bookmarkEnd w:id="76"/>
      <w:bookmarkStart w:name="_Toc68462099" w:id="517867902"/>
      <w:r w:rsidR="00746D56">
        <w:rPr/>
        <w:t>Opplæring</w:t>
      </w:r>
      <w:bookmarkEnd w:id="81"/>
      <w:bookmarkEnd w:id="82"/>
      <w:bookmarkEnd w:id="517867902"/>
    </w:p>
    <w:p w:rsidRPr="005314D0" w:rsidR="00746D56" w:rsidP="1453E1C2" w:rsidRDefault="00746D56" w14:paraId="79F67C67" w14:textId="64A70682">
      <w:r w:rsidRPr="1453E1C2">
        <w:t>Leverandøren plikter å gjennomfør</w:t>
      </w:r>
      <w:r w:rsidRPr="1453E1C2" w:rsidR="00A305A6">
        <w:t xml:space="preserve">e opplæring som angitt i </w:t>
      </w:r>
      <w:r w:rsidRPr="1453E1C2" w:rsidR="00080245">
        <w:t>bilag 2</w:t>
      </w:r>
      <w:r w:rsidRPr="1453E1C2" w:rsidR="002E7E47">
        <w:t xml:space="preserve"> K</w:t>
      </w:r>
      <w:r w:rsidRPr="1453E1C2" w:rsidR="009571BB">
        <w:t>ravspesifikasjon</w:t>
      </w:r>
      <w:r w:rsidRPr="1453E1C2">
        <w:t xml:space="preserve">. </w:t>
      </w:r>
    </w:p>
    <w:p w:rsidRPr="005314D0" w:rsidR="00616865" w:rsidP="1453E1C2" w:rsidRDefault="00746D56" w14:paraId="66B9B5DF" w14:textId="1400535A">
      <w:pPr>
        <w:autoSpaceDE w:val="0"/>
        <w:autoSpaceDN w:val="0"/>
        <w:spacing w:after="0" w:line="240" w:lineRule="auto"/>
      </w:pPr>
      <w:r w:rsidRPr="1453E1C2">
        <w:t xml:space="preserve">Opplæringen skal sikre at Kunden får overført tilstrekkelig kunnskap til at </w:t>
      </w:r>
      <w:r w:rsidRPr="1453E1C2" w:rsidR="00E4437C">
        <w:t>utstyr</w:t>
      </w:r>
      <w:r w:rsidRPr="1453E1C2" w:rsidR="00AE150B">
        <w:t xml:space="preserve"> og/eller </w:t>
      </w:r>
      <w:r w:rsidRPr="1453E1C2" w:rsidR="00384175">
        <w:t>program</w:t>
      </w:r>
      <w:r w:rsidRPr="005314D0" w:rsidR="007D4530">
        <w:softHyphen/>
      </w:r>
      <w:r w:rsidRPr="1453E1C2" w:rsidR="00384175">
        <w:t>vare</w:t>
      </w:r>
      <w:r w:rsidRPr="1453E1C2" w:rsidR="00E4437C">
        <w:t xml:space="preserve"> </w:t>
      </w:r>
      <w:r w:rsidRPr="1453E1C2">
        <w:t>kan</w:t>
      </w:r>
      <w:r w:rsidRPr="1453E1C2" w:rsidR="00157B98">
        <w:t xml:space="preserve"> brukes,</w:t>
      </w:r>
      <w:r w:rsidRPr="1453E1C2">
        <w:t xml:space="preserve"> betjenes og vedlikeholdes p</w:t>
      </w:r>
      <w:r w:rsidRPr="1453E1C2" w:rsidR="00E91324">
        <w:t>å en sikker og effektiv måte, samt</w:t>
      </w:r>
      <w:r w:rsidRPr="1453E1C2">
        <w:t xml:space="preserve"> i overensstemmelse med</w:t>
      </w:r>
      <w:r w:rsidRPr="1453E1C2" w:rsidR="00710C58">
        <w:t xml:space="preserve"> gjeldende</w:t>
      </w:r>
      <w:r w:rsidRPr="1453E1C2">
        <w:t xml:space="preserve"> </w:t>
      </w:r>
      <w:r w:rsidRPr="1453E1C2" w:rsidR="007F4CB3">
        <w:t xml:space="preserve">lover </w:t>
      </w:r>
      <w:r w:rsidRPr="1453E1C2">
        <w:t>og forskrifter.</w:t>
      </w:r>
    </w:p>
    <w:p w:rsidRPr="005314D0" w:rsidR="00616865" w:rsidP="1453E1C2" w:rsidRDefault="00616865" w14:paraId="6F6B8AFF" w14:textId="77777777">
      <w:pPr>
        <w:autoSpaceDE w:val="0"/>
        <w:autoSpaceDN w:val="0"/>
        <w:spacing w:after="0" w:line="240" w:lineRule="auto"/>
      </w:pPr>
    </w:p>
    <w:p w:rsidRPr="005314D0" w:rsidR="00541FFD" w:rsidP="1453E1C2" w:rsidRDefault="00616865" w14:paraId="288116EA" w14:textId="4973C83F">
      <w:r w:rsidRPr="1453E1C2">
        <w:t xml:space="preserve">Ved behov plikter Leverandøren å gi </w:t>
      </w:r>
      <w:r w:rsidRPr="1453E1C2" w:rsidR="00B52683">
        <w:t xml:space="preserve">Kundens </w:t>
      </w:r>
      <w:r w:rsidRPr="1453E1C2">
        <w:t>medisinsk-teknisk</w:t>
      </w:r>
      <w:r w:rsidRPr="1453E1C2" w:rsidR="00B52683">
        <w:t>e</w:t>
      </w:r>
      <w:r w:rsidRPr="1453E1C2">
        <w:t xml:space="preserve"> </w:t>
      </w:r>
      <w:r w:rsidRPr="1453E1C2" w:rsidR="009C69DC">
        <w:t xml:space="preserve">og/eller klinisk personell </w:t>
      </w:r>
      <w:r w:rsidRPr="1453E1C2">
        <w:t>opplæring i forbindelse med leveranse, installasjon</w:t>
      </w:r>
      <w:r w:rsidRPr="1453E1C2" w:rsidR="00C305F0">
        <w:t xml:space="preserve"> og kontroll av utstyr. O</w:t>
      </w:r>
      <w:r w:rsidRPr="1453E1C2">
        <w:t xml:space="preserve">pplæringen skal inneholde informasjon om utstyrets </w:t>
      </w:r>
      <w:r w:rsidRPr="1453E1C2" w:rsidR="005B1877">
        <w:t xml:space="preserve">funksjon og kontrollprosedyrer. </w:t>
      </w:r>
      <w:r w:rsidRPr="1453E1C2" w:rsidR="00541FFD">
        <w:t xml:space="preserve">Leverandøren kan ikke forvente å benytte Kundens utstyr til opplæring. </w:t>
      </w:r>
    </w:p>
    <w:p w:rsidRPr="005314D0" w:rsidR="00746D56" w:rsidP="1453E1C2" w:rsidRDefault="00746D56" w14:paraId="000F8571" w14:textId="48535CD7">
      <w:pPr>
        <w:autoSpaceDE w:val="0"/>
        <w:autoSpaceDN w:val="0"/>
        <w:spacing w:after="0" w:line="240" w:lineRule="auto"/>
      </w:pPr>
      <w:r>
        <w:t>Opplæring skal skje innenfor rammen av de til enhver tid gjeldende etiske retningslinjer for innkjøp og leverandørkontakt</w:t>
      </w:r>
      <w:r w:rsidR="004246F9">
        <w:t xml:space="preserve"> i </w:t>
      </w:r>
      <w:hyperlink w:history="1" r:id="rId15">
        <w:r w:rsidRPr="15E1F7DB" w:rsidR="004246F9">
          <w:rPr>
            <w:rStyle w:val="Hyperkobling"/>
          </w:rPr>
          <w:t>Helse S</w:t>
        </w:r>
        <w:r w:rsidRPr="15E1F7DB" w:rsidR="00061A2F">
          <w:rPr>
            <w:rStyle w:val="Hyperkobling"/>
          </w:rPr>
          <w:t>ør-</w:t>
        </w:r>
        <w:r w:rsidRPr="15E1F7DB" w:rsidR="004246F9">
          <w:rPr>
            <w:rStyle w:val="Hyperkobling"/>
          </w:rPr>
          <w:t>Ø</w:t>
        </w:r>
        <w:r w:rsidRPr="15E1F7DB" w:rsidR="0090092C">
          <w:rPr>
            <w:rStyle w:val="Hyperkobling"/>
          </w:rPr>
          <w:t>st</w:t>
        </w:r>
      </w:hyperlink>
      <w:r w:rsidR="0090092C">
        <w:t>, samt</w:t>
      </w:r>
      <w:r>
        <w:t xml:space="preserve"> følge rammene for samhandling mellom ansatte i helseforetak og leverandørene. </w:t>
      </w:r>
    </w:p>
    <w:p w:rsidRPr="005314D0" w:rsidR="00746D56" w:rsidP="1453E1C2" w:rsidRDefault="00746D56" w14:paraId="6E7EE3A4" w14:textId="77777777">
      <w:pPr>
        <w:autoSpaceDE w:val="0"/>
        <w:autoSpaceDN w:val="0"/>
        <w:spacing w:after="0" w:line="240" w:lineRule="auto"/>
      </w:pPr>
    </w:p>
    <w:p w:rsidRPr="005314D0" w:rsidR="00CB7842" w:rsidP="1453E1C2" w:rsidRDefault="003303F9" w14:paraId="1FCCC516" w14:textId="76E196D7">
      <w:r w:rsidRPr="1453E1C2">
        <w:t>Dersom</w:t>
      </w:r>
      <w:r w:rsidRPr="1453E1C2" w:rsidR="00746D56">
        <w:t xml:space="preserve"> opplæringsbehovet</w:t>
      </w:r>
      <w:r w:rsidRPr="1453E1C2">
        <w:t xml:space="preserve"> gjelder</w:t>
      </w:r>
      <w:r w:rsidRPr="1453E1C2" w:rsidR="00746D56">
        <w:t xml:space="preserve"> e</w:t>
      </w:r>
      <w:r w:rsidRPr="1453E1C2" w:rsidR="0090092C">
        <w:t>t erstatningsprodukt</w:t>
      </w:r>
      <w:r w:rsidRPr="1453E1C2" w:rsidR="00A7312C">
        <w:t xml:space="preserve"> og/eller modifikasjoner/oppgraderinger som endrer utstyrets</w:t>
      </w:r>
      <w:r w:rsidRPr="1453E1C2" w:rsidR="009D4E2F">
        <w:t xml:space="preserve"> funksjon</w:t>
      </w:r>
      <w:r w:rsidRPr="1453E1C2" w:rsidR="0090092C">
        <w:t xml:space="preserve">, skal opplæring </w:t>
      </w:r>
      <w:r w:rsidRPr="1453E1C2" w:rsidR="009D4E2F">
        <w:t xml:space="preserve">av </w:t>
      </w:r>
      <w:r w:rsidRPr="1453E1C2" w:rsidR="00D22A12">
        <w:t xml:space="preserve">klinisk og </w:t>
      </w:r>
      <w:r w:rsidRPr="1453E1C2" w:rsidR="00BA0FAF">
        <w:t>medisinsk-</w:t>
      </w:r>
      <w:r w:rsidRPr="1453E1C2" w:rsidR="00D22A12">
        <w:t>teknisk</w:t>
      </w:r>
      <w:r w:rsidRPr="1453E1C2" w:rsidR="009D4E2F">
        <w:t xml:space="preserve"> personell </w:t>
      </w:r>
      <w:r w:rsidRPr="1453E1C2" w:rsidR="0090092C">
        <w:t>gjennomføres</w:t>
      </w:r>
      <w:r w:rsidRPr="1453E1C2" w:rsidR="00746D56">
        <w:t xml:space="preserve"> uten kostnad for Kunden.</w:t>
      </w:r>
      <w:r w:rsidRPr="1453E1C2" w:rsidR="009D4E2F">
        <w:t xml:space="preserve"> </w:t>
      </w:r>
    </w:p>
    <w:p w:rsidRPr="005314D0" w:rsidR="00D334E0" w:rsidP="1453E1C2" w:rsidRDefault="00D334E0" w14:paraId="7F2E73A8" w14:textId="556E6B9F">
      <w:r w:rsidRPr="1453E1C2">
        <w:t xml:space="preserve">Det er Kundens ansvar å sikre at utstyr kun benyttes av brukerne som har fått nødvendig opplæring.  </w:t>
      </w:r>
    </w:p>
    <w:p w:rsidRPr="005314D0" w:rsidR="006D6CE1" w:rsidP="1453E1C2" w:rsidRDefault="006D6CE1" w14:paraId="7D6B491A" w14:textId="074927AE">
      <w:pPr>
        <w:pStyle w:val="Overskrift3"/>
        <w:numPr>
          <w:ilvl w:val="2"/>
          <w:numId w:val="1"/>
        </w:numPr>
        <w:rPr/>
      </w:pPr>
      <w:bookmarkStart w:name="_Toc1031817791" w:id="1022258893"/>
      <w:r w:rsidR="006D6CE1">
        <w:rPr/>
        <w:t>Informasjonssikkerhet</w:t>
      </w:r>
      <w:bookmarkEnd w:id="1022258893"/>
    </w:p>
    <w:p w:rsidRPr="005314D0" w:rsidR="006D6CE1" w:rsidP="1453E1C2" w:rsidRDefault="006D6CE1" w14:paraId="17E076B7" w14:textId="5D1E7790">
      <w:r w:rsidRPr="1453E1C2">
        <w:t>Leverandøren skal gjennom planlagte og systematiske tiltak sørge for tilfredsstillende informasjonssikkerhet med hensyn til konfidensialitet, integritet og tilgjengelighet ved behandli</w:t>
      </w:r>
      <w:r w:rsidRPr="1453E1C2" w:rsidR="001356DA">
        <w:t>ng av personopplysninger</w:t>
      </w:r>
      <w:r w:rsidRPr="1453E1C2">
        <w:t xml:space="preserve">. </w:t>
      </w:r>
    </w:p>
    <w:p w:rsidRPr="005314D0" w:rsidR="006D6CE1" w:rsidP="1453E1C2" w:rsidRDefault="006D6CE1" w14:paraId="1936FF28" w14:textId="1D0CC2F5">
      <w:r w:rsidRPr="1453E1C2">
        <w:t>Leverandøren skal på forespørsel kunne dokumentere informasjonssystemet og sikkerhets</w:t>
      </w:r>
      <w:r w:rsidRPr="005314D0" w:rsidR="007D4530">
        <w:softHyphen/>
      </w:r>
      <w:r w:rsidRPr="1453E1C2">
        <w:t>tiltakene, og dokumentasjonen skal være tilgjengelig for Kunden og dennes revisorer, Datatilsynet og Personvernnemnda.</w:t>
      </w:r>
    </w:p>
    <w:p w:rsidRPr="005314D0" w:rsidR="006D6CE1" w:rsidP="1453E1C2" w:rsidRDefault="006D6CE1" w14:paraId="1B88C090" w14:textId="03714267">
      <w:r w:rsidRPr="1453E1C2">
        <w:t>Leverandøren skal gjennomføre tjenesteoppdraget slik at person- og helseopplysninger forblir skjermet for innsyn både for Leverandørens personell og for andre. Dette omfatter blant annet at Leverandøren skal informere Kunden om opplysninger som er</w:t>
      </w:r>
      <w:r w:rsidRPr="1453E1C2" w:rsidR="00E20E25">
        <w:t>,</w:t>
      </w:r>
      <w:r w:rsidRPr="1453E1C2">
        <w:t xml:space="preserve"> eller kan være </w:t>
      </w:r>
      <w:r w:rsidRPr="1453E1C2">
        <w:t>tilgjengelig på</w:t>
      </w:r>
      <w:r w:rsidRPr="1453E1C2" w:rsidR="00E20E25">
        <w:t>,</w:t>
      </w:r>
      <w:r w:rsidRPr="1453E1C2">
        <w:t xml:space="preserve"> eller gjennom utstyret </w:t>
      </w:r>
      <w:r w:rsidRPr="1453E1C2" w:rsidR="008972B0">
        <w:t xml:space="preserve">og/eller </w:t>
      </w:r>
      <w:r w:rsidRPr="1453E1C2">
        <w:t>systemet og som derfor må skjermes. Leverandøren plikter å informere Kunden om tekniske tiltak som bør iverksette</w:t>
      </w:r>
      <w:r w:rsidRPr="1453E1C2" w:rsidR="007F4CB3">
        <w:t>s</w:t>
      </w:r>
      <w:r w:rsidRPr="1453E1C2">
        <w:t xml:space="preserve"> for å ivareta opplysningers konfidensialitet, integritet og tilgjengelighet. Leverandøren skal, om nødvendig, iverksette egnede tiltak for å ivareta samme formål, samt umiddelbart informere Kunden når oppdraget er fullført slik at eventuelle tilganger som er stilt til disposisjon for oppdraget kan lukkes.</w:t>
      </w:r>
    </w:p>
    <w:p w:rsidRPr="005314D0" w:rsidR="008D01BD" w:rsidP="1453E1C2" w:rsidRDefault="008D01BD" w14:paraId="742C01F9" w14:textId="54E7B987">
      <w:r w:rsidRPr="1453E1C2">
        <w:t>Dersom Leverandøren skal koble</w:t>
      </w:r>
      <w:r w:rsidRPr="1453E1C2" w:rsidR="00453416">
        <w:t xml:space="preserve"> </w:t>
      </w:r>
      <w:r w:rsidRPr="1453E1C2">
        <w:t>ekstern</w:t>
      </w:r>
      <w:r w:rsidRPr="1453E1C2" w:rsidR="00453416">
        <w:t>t</w:t>
      </w:r>
      <w:r w:rsidRPr="1453E1C2">
        <w:t xml:space="preserve"> lagringsmedium til</w:t>
      </w:r>
      <w:r w:rsidRPr="1453E1C2" w:rsidR="00805D6D">
        <w:t xml:space="preserve"> Kundens</w:t>
      </w:r>
      <w:r w:rsidRPr="1453E1C2">
        <w:t xml:space="preserve"> utstyr </w:t>
      </w:r>
      <w:r w:rsidRPr="1453E1C2" w:rsidR="00453416">
        <w:t>og/</w:t>
      </w:r>
      <w:r w:rsidRPr="1453E1C2">
        <w:t xml:space="preserve">eller nettverk i forbindelse med gjennomføring av </w:t>
      </w:r>
      <w:r w:rsidRPr="1453E1C2" w:rsidR="00453416">
        <w:t>vedlikehold</w:t>
      </w:r>
      <w:r w:rsidRPr="1453E1C2" w:rsidR="00B84D24">
        <w:t>, eller annen aktivitet,</w:t>
      </w:r>
      <w:r w:rsidRPr="1453E1C2">
        <w:t xml:space="preserve"> skal antivirussjekk av </w:t>
      </w:r>
      <w:r w:rsidRPr="1453E1C2" w:rsidR="00453416">
        <w:t>lagringsmediet</w:t>
      </w:r>
      <w:r w:rsidRPr="1453E1C2">
        <w:t xml:space="preserve"> gjennomføres før dette benyttes. Ved bruk av egen datamaskin er Leverandøren ansvarlig for at antivirusprogram er installert og oppdatert.</w:t>
      </w:r>
    </w:p>
    <w:p w:rsidRPr="005314D0" w:rsidR="00C97121" w:rsidP="1453E1C2" w:rsidRDefault="00101E7F" w14:paraId="5849D4CC" w14:textId="3E1A5A80">
      <w:pPr>
        <w:pStyle w:val="Overskrift3"/>
        <w:numPr>
          <w:ilvl w:val="2"/>
          <w:numId w:val="1"/>
        </w:numPr>
        <w:rPr/>
      </w:pPr>
      <w:bookmarkStart w:name="_Toc93484363" w:id="85"/>
      <w:bookmarkStart w:name="_Toc1548951106" w:id="105232562"/>
      <w:r w:rsidR="00101E7F">
        <w:rPr/>
        <w:t>S</w:t>
      </w:r>
      <w:r w:rsidR="00746D56">
        <w:rPr/>
        <w:t>ervicebesøk</w:t>
      </w:r>
      <w:bookmarkStart w:name="_Toc92647581" w:id="87"/>
      <w:bookmarkStart w:name="_Toc92647694" w:id="88"/>
      <w:bookmarkEnd w:id="85"/>
      <w:bookmarkEnd w:id="87"/>
      <w:bookmarkEnd w:id="88"/>
      <w:bookmarkEnd w:id="105232562"/>
    </w:p>
    <w:p w:rsidRPr="005314D0" w:rsidR="00C97121" w:rsidP="1453E1C2" w:rsidRDefault="00624CFD" w14:paraId="23FAF0C8" w14:textId="359060C2">
      <w:r w:rsidRPr="1453E1C2">
        <w:t xml:space="preserve">Ved gjennomføring av vedlikehold skal </w:t>
      </w:r>
      <w:r w:rsidRPr="1453E1C2" w:rsidR="00C97121">
        <w:t>L</w:t>
      </w:r>
      <w:r w:rsidRPr="1453E1C2">
        <w:t xml:space="preserve">everandøren </w:t>
      </w:r>
      <w:r w:rsidRPr="1453E1C2" w:rsidR="00C97121">
        <w:t>fremlegge en plan med tidspunkt f</w:t>
      </w:r>
      <w:r w:rsidRPr="1453E1C2">
        <w:t xml:space="preserve">or gjennomføring </w:t>
      </w:r>
      <w:r w:rsidRPr="1453E1C2" w:rsidR="00C97121">
        <w:t>i god tid på forhånd. Ved vedlikehold som påvirker klinisk drift skal vedlikeholdsplanen fremlegges for Kunden minimum 3 måneder på forhånd</w:t>
      </w:r>
      <w:r w:rsidRPr="1453E1C2" w:rsidR="008D22DB">
        <w:t>,</w:t>
      </w:r>
      <w:r w:rsidRPr="1453E1C2" w:rsidR="00C97121">
        <w:t xml:space="preserve"> slik at eventuell redusert aktivitet og/eller </w:t>
      </w:r>
      <w:r w:rsidRPr="1453E1C2" w:rsidR="008972B0">
        <w:t>nedste</w:t>
      </w:r>
      <w:r w:rsidRPr="1453E1C2" w:rsidR="008D22DB">
        <w:t>n</w:t>
      </w:r>
      <w:r w:rsidRPr="1453E1C2" w:rsidR="008972B0">
        <w:t>gning</w:t>
      </w:r>
      <w:r w:rsidRPr="1453E1C2" w:rsidR="00C97121">
        <w:t xml:space="preserve"> kan koordineres.  </w:t>
      </w:r>
    </w:p>
    <w:p w:rsidRPr="005314D0" w:rsidR="00CA1611" w:rsidP="1453E1C2" w:rsidRDefault="00712D53" w14:paraId="1C8B28D8" w14:textId="504FE46C">
      <w:r w:rsidRPr="1453E1C2">
        <w:t xml:space="preserve">Med mindre annet er avtalt skal </w:t>
      </w:r>
      <w:r w:rsidRPr="1453E1C2" w:rsidR="00746D56">
        <w:t>M</w:t>
      </w:r>
      <w:r w:rsidRPr="1453E1C2" w:rsidR="00F47382">
        <w:t>edisinsk-teknologisk avdeling</w:t>
      </w:r>
      <w:r w:rsidRPr="1453E1C2" w:rsidR="00746D56">
        <w:t xml:space="preserve"> kontaktes før gjennomføring av vedlikeholds- eller reparasjonsaktivitet</w:t>
      </w:r>
      <w:r w:rsidRPr="1453E1C2" w:rsidR="00227AFE">
        <w:t xml:space="preserve">. Ytelsene skal godkjennes av </w:t>
      </w:r>
      <w:r w:rsidRPr="1453E1C2" w:rsidR="003D472C">
        <w:t>Kunde</w:t>
      </w:r>
      <w:r w:rsidRPr="1453E1C2" w:rsidR="00384175">
        <w:t>n</w:t>
      </w:r>
      <w:r w:rsidRPr="1453E1C2" w:rsidR="00227AFE">
        <w:t xml:space="preserve"> før de i</w:t>
      </w:r>
      <w:r w:rsidRPr="1453E1C2" w:rsidR="00707B0D">
        <w:t>verksettes og faktureres i henhold til bestilling og/eller serviceavtale</w:t>
      </w:r>
      <w:r w:rsidRPr="1453E1C2" w:rsidR="00746D56">
        <w:t xml:space="preserve">. </w:t>
      </w:r>
      <w:r w:rsidRPr="1453E1C2" w:rsidR="00CA1611">
        <w:t xml:space="preserve">Ved </w:t>
      </w:r>
      <w:r w:rsidRPr="1453E1C2" w:rsidR="0062626B">
        <w:t>forsinkelse/</w:t>
      </w:r>
      <w:r w:rsidRPr="1453E1C2" w:rsidR="00CA1611">
        <w:t xml:space="preserve">utsettelse av avtalt servicebesøk skal Kunden varsles snarest mulig. </w:t>
      </w:r>
    </w:p>
    <w:p w:rsidRPr="005314D0" w:rsidR="00101E7F" w:rsidP="1453E1C2" w:rsidRDefault="00746D56" w14:paraId="77858CBA" w14:textId="052E842F">
      <w:r w:rsidRPr="1453E1C2">
        <w:t>Dersom brukeravdelingen tar kontakt med Leverandør</w:t>
      </w:r>
      <w:r w:rsidRPr="1453E1C2" w:rsidR="00CB4C19">
        <w:t>en</w:t>
      </w:r>
      <w:r w:rsidRPr="1453E1C2">
        <w:t xml:space="preserve"> </w:t>
      </w:r>
      <w:r w:rsidRPr="1453E1C2" w:rsidR="00884598">
        <w:t>direkte,</w:t>
      </w:r>
      <w:r w:rsidRPr="1453E1C2">
        <w:t xml:space="preserve"> skal Leverandør</w:t>
      </w:r>
      <w:r w:rsidRPr="1453E1C2" w:rsidR="00CB4C19">
        <w:t>en</w:t>
      </w:r>
      <w:r w:rsidRPr="1453E1C2">
        <w:t xml:space="preserve"> informere </w:t>
      </w:r>
      <w:r w:rsidRPr="1453E1C2" w:rsidR="00B3024A">
        <w:t>Medisinsk</w:t>
      </w:r>
      <w:r w:rsidRPr="1453E1C2" w:rsidR="007E6FF4">
        <w:t xml:space="preserve">-teknologisk avdeling </w:t>
      </w:r>
      <w:r w:rsidRPr="1453E1C2">
        <w:t xml:space="preserve">om dette før </w:t>
      </w:r>
      <w:r w:rsidRPr="1453E1C2" w:rsidR="005D7DEB">
        <w:t>service</w:t>
      </w:r>
      <w:r w:rsidRPr="1453E1C2">
        <w:t xml:space="preserve">besøk finner sted. </w:t>
      </w:r>
      <w:r w:rsidRPr="1453E1C2" w:rsidR="005D7DEB">
        <w:t>Dersom</w:t>
      </w:r>
      <w:r w:rsidRPr="1453E1C2">
        <w:t xml:space="preserve"> </w:t>
      </w:r>
      <w:r w:rsidRPr="1453E1C2" w:rsidR="00B3024A">
        <w:t>Medisinsk</w:t>
      </w:r>
      <w:r w:rsidRPr="1453E1C2" w:rsidR="00E32263">
        <w:t xml:space="preserve">-teknologisk avdeling </w:t>
      </w:r>
      <w:r w:rsidRPr="1453E1C2">
        <w:t>ikke kontaktes</w:t>
      </w:r>
      <w:r w:rsidRPr="1453E1C2" w:rsidR="005D7DEB">
        <w:t xml:space="preserve"> i forkant av servicebesøk</w:t>
      </w:r>
      <w:r w:rsidRPr="1453E1C2">
        <w:t xml:space="preserve"> </w:t>
      </w:r>
      <w:r w:rsidRPr="1453E1C2" w:rsidR="00F46325">
        <w:t xml:space="preserve">kan Kunden kreve at </w:t>
      </w:r>
      <w:r w:rsidRPr="1453E1C2">
        <w:t xml:space="preserve">Leverandøren </w:t>
      </w:r>
      <w:r w:rsidRPr="1453E1C2" w:rsidR="00F46325">
        <w:t xml:space="preserve">returnerer </w:t>
      </w:r>
      <w:r w:rsidRPr="1453E1C2" w:rsidR="002E52CD">
        <w:t xml:space="preserve">innen </w:t>
      </w:r>
      <w:r w:rsidRPr="1453E1C2" w:rsidR="005D7DEB">
        <w:t>to</w:t>
      </w:r>
      <w:r w:rsidRPr="1453E1C2" w:rsidR="005D3AC4">
        <w:t xml:space="preserve"> </w:t>
      </w:r>
      <w:r w:rsidRPr="1453E1C2" w:rsidR="00E84789">
        <w:t>virke</w:t>
      </w:r>
      <w:r w:rsidRPr="005314D0" w:rsidR="003429AF">
        <w:softHyphen/>
      </w:r>
      <w:r w:rsidRPr="1453E1C2" w:rsidR="00E84789">
        <w:t>dag</w:t>
      </w:r>
      <w:r w:rsidRPr="1453E1C2" w:rsidR="00A374D4">
        <w:t>er</w:t>
      </w:r>
      <w:r w:rsidRPr="1453E1C2">
        <w:t xml:space="preserve"> for å gjennomgå utført arbeid</w:t>
      </w:r>
      <w:r w:rsidRPr="1453E1C2" w:rsidR="005D7DEB">
        <w:t xml:space="preserve">. Dette skal ikke medføre </w:t>
      </w:r>
      <w:r w:rsidRPr="1453E1C2">
        <w:t>ekstra kostnad</w:t>
      </w:r>
      <w:r w:rsidRPr="1453E1C2" w:rsidR="00697DB2">
        <w:t>er</w:t>
      </w:r>
      <w:r w:rsidRPr="1453E1C2">
        <w:t xml:space="preserve"> for Kunden.</w:t>
      </w:r>
    </w:p>
    <w:p w:rsidRPr="005314D0" w:rsidR="00F329D3" w:rsidP="1453E1C2" w:rsidRDefault="0063650E" w14:paraId="24D7A52B" w14:textId="2F0300E4">
      <w:r w:rsidRPr="1453E1C2">
        <w:t>Ved servicebesøk skal L</w:t>
      </w:r>
      <w:r w:rsidRPr="1453E1C2" w:rsidR="00CB4C19">
        <w:t xml:space="preserve">everandøren </w:t>
      </w:r>
      <w:r w:rsidRPr="1453E1C2" w:rsidR="00681B45">
        <w:t xml:space="preserve">møte på </w:t>
      </w:r>
      <w:r w:rsidRPr="1453E1C2" w:rsidR="00E01E47">
        <w:t>sted angitt av serviceansvarlig hos Kunden. Leverandøren plikter å følge Kundens retningslinjer for registrering</w:t>
      </w:r>
      <w:r w:rsidRPr="1453E1C2" w:rsidR="00681B45">
        <w:t>, viruss</w:t>
      </w:r>
      <w:r w:rsidRPr="1453E1C2" w:rsidR="0029114B">
        <w:t>k</w:t>
      </w:r>
      <w:r w:rsidRPr="1453E1C2" w:rsidR="00681B45">
        <w:t>an</w:t>
      </w:r>
      <w:r w:rsidRPr="1453E1C2" w:rsidR="0029114B">
        <w:t>n</w:t>
      </w:r>
      <w:r w:rsidRPr="1453E1C2" w:rsidR="00681B45">
        <w:t xml:space="preserve"> av ev</w:t>
      </w:r>
      <w:r w:rsidRPr="1453E1C2" w:rsidR="00B3024A">
        <w:t>entuelle</w:t>
      </w:r>
      <w:r w:rsidRPr="1453E1C2" w:rsidR="00681B45">
        <w:t xml:space="preserve"> lagringsmedier, si</w:t>
      </w:r>
      <w:r w:rsidRPr="1453E1C2" w:rsidR="007265DC">
        <w:t>gnering av taushetserklæring og liknende</w:t>
      </w:r>
      <w:r w:rsidRPr="1453E1C2" w:rsidR="00FE19A4">
        <w:t>.</w:t>
      </w:r>
      <w:r w:rsidRPr="1453E1C2" w:rsidR="00112509">
        <w:t xml:space="preserve"> </w:t>
      </w:r>
    </w:p>
    <w:p w:rsidRPr="005314D0" w:rsidR="00746D56" w:rsidP="1453E1C2" w:rsidRDefault="00681B45" w14:paraId="68137397" w14:textId="6D778C1D">
      <w:r w:rsidRPr="1453E1C2">
        <w:t xml:space="preserve">Dersom det ikke er </w:t>
      </w:r>
      <w:r w:rsidRPr="1453E1C2" w:rsidR="007265DC">
        <w:t xml:space="preserve">gitt </w:t>
      </w:r>
      <w:r w:rsidRPr="1453E1C2" w:rsidR="00F329D3">
        <w:t>spesifikk</w:t>
      </w:r>
      <w:r w:rsidRPr="1453E1C2" w:rsidR="007265DC">
        <w:t xml:space="preserve"> adgang til at Leverandørens personell</w:t>
      </w:r>
      <w:r w:rsidRPr="1453E1C2">
        <w:t xml:space="preserve"> kan oppholde seg alene i soner med streng adgangskontroll</w:t>
      </w:r>
      <w:r w:rsidRPr="1453E1C2" w:rsidR="007265DC">
        <w:t>,</w:t>
      </w:r>
      <w:r w:rsidRPr="1453E1C2">
        <w:t xml:space="preserve"> skal vedkommende alltid </w:t>
      </w:r>
      <w:r w:rsidRPr="1453E1C2" w:rsidR="007265DC">
        <w:t>følges av</w:t>
      </w:r>
      <w:r w:rsidRPr="1453E1C2">
        <w:t xml:space="preserve"> en ansatt fra helseforetaket som har nødvendig autorisasjon.</w:t>
      </w:r>
    </w:p>
    <w:p w:rsidRPr="005314D0" w:rsidR="00A769BA" w:rsidP="1453E1C2" w:rsidRDefault="00A769BA" w14:paraId="1E472754" w14:textId="0BC436E2">
      <w:r w:rsidRPr="1453E1C2">
        <w:t xml:space="preserve">Leverandøren skal oppdatere serviceansvarlig hos Kunden om status for utstyret før </w:t>
      </w:r>
      <w:r w:rsidRPr="1453E1C2" w:rsidR="000702C9">
        <w:t xml:space="preserve">foretaket </w:t>
      </w:r>
      <w:r w:rsidRPr="1453E1C2" w:rsidR="00F46325">
        <w:t>forlates</w:t>
      </w:r>
      <w:r w:rsidRPr="1453E1C2">
        <w:t xml:space="preserve">. </w:t>
      </w:r>
    </w:p>
    <w:p w:rsidRPr="005314D0" w:rsidR="00F1415D" w:rsidP="1453E1C2" w:rsidRDefault="00826A15" w14:paraId="24059092" w14:textId="1B9DAD98">
      <w:pPr>
        <w:pStyle w:val="Overskrift3"/>
        <w:numPr>
          <w:ilvl w:val="2"/>
          <w:numId w:val="1"/>
        </w:numPr>
        <w:rPr/>
      </w:pPr>
      <w:bookmarkStart w:name="_Toc1535428703" w:id="1945133886"/>
      <w:r w:rsidR="00826A15">
        <w:rPr/>
        <w:t>S</w:t>
      </w:r>
      <w:r w:rsidR="00F1415D">
        <w:rPr/>
        <w:t>ervicerapport</w:t>
      </w:r>
      <w:bookmarkEnd w:id="1945133886"/>
    </w:p>
    <w:p w:rsidRPr="005314D0" w:rsidR="00D27C2A" w:rsidP="1453E1C2" w:rsidRDefault="00DA54B8" w14:paraId="731C3FF3" w14:textId="1CC21EE3">
      <w:r w:rsidRPr="1453E1C2">
        <w:t xml:space="preserve">Leverandøren skal dokumentere hvilket arbeid som er utført ved hver service ved å levere elektronisk servicerapport </w:t>
      </w:r>
      <w:r w:rsidRPr="1453E1C2" w:rsidR="00AA1762">
        <w:t>til</w:t>
      </w:r>
      <w:r w:rsidRPr="1453E1C2" w:rsidR="00BE4307">
        <w:t xml:space="preserve"> Kunden</w:t>
      </w:r>
      <w:r w:rsidRPr="1453E1C2" w:rsidR="00BA12C3">
        <w:t>s</w:t>
      </w:r>
      <w:r w:rsidRPr="1453E1C2" w:rsidR="00BE4307">
        <w:t xml:space="preserve"> kontaktperson for servicetjenester</w:t>
      </w:r>
      <w:r w:rsidRPr="1453E1C2" w:rsidR="00AA1762">
        <w:t xml:space="preserve"> </w:t>
      </w:r>
      <w:r w:rsidRPr="1453E1C2">
        <w:t xml:space="preserve">senest 7 </w:t>
      </w:r>
      <w:r w:rsidRPr="1453E1C2" w:rsidR="00122A48">
        <w:t>virke</w:t>
      </w:r>
      <w:r w:rsidRPr="1453E1C2">
        <w:t xml:space="preserve">dager etter servicebesøk. </w:t>
      </w:r>
      <w:r w:rsidRPr="1453E1C2" w:rsidR="00F1415D">
        <w:t>Servicerapporten skal minimum inneholde følgende:</w:t>
      </w:r>
    </w:p>
    <w:p w:rsidRPr="005314D0" w:rsidR="00D27C2A" w:rsidP="1453E1C2" w:rsidRDefault="00D27C2A" w14:paraId="5E4CEC0D" w14:textId="3481A740">
      <w:pPr>
        <w:pStyle w:val="Listeavsnitt"/>
        <w:numPr>
          <w:ilvl w:val="0"/>
          <w:numId w:val="3"/>
        </w:numPr>
      </w:pPr>
      <w:r w:rsidRPr="1453E1C2">
        <w:t>MTU-nummer</w:t>
      </w:r>
      <w:r w:rsidRPr="1453E1C2" w:rsidR="00FD01E7">
        <w:t>/utstyrets registreringsnummer</w:t>
      </w:r>
    </w:p>
    <w:p w:rsidRPr="005314D0" w:rsidR="00333622" w:rsidP="1453E1C2" w:rsidRDefault="00333622" w14:paraId="1E6809AB" w14:textId="45287FF8">
      <w:pPr>
        <w:pStyle w:val="Listeavsnitt"/>
        <w:numPr>
          <w:ilvl w:val="0"/>
          <w:numId w:val="3"/>
        </w:numPr>
      </w:pPr>
      <w:r w:rsidRPr="1453E1C2">
        <w:t>Modell og serienummer</w:t>
      </w:r>
    </w:p>
    <w:p w:rsidRPr="005314D0" w:rsidR="00D27C2A" w:rsidP="1453E1C2" w:rsidRDefault="00D27C2A" w14:paraId="4EE7D990" w14:textId="40045ED7">
      <w:pPr>
        <w:pStyle w:val="Listeavsnitt"/>
        <w:numPr>
          <w:ilvl w:val="0"/>
          <w:numId w:val="3"/>
        </w:numPr>
      </w:pPr>
      <w:r w:rsidRPr="1453E1C2">
        <w:t>N</w:t>
      </w:r>
      <w:r w:rsidRPr="1453E1C2" w:rsidR="00625EAE">
        <w:t>år og hvor arbeidet</w:t>
      </w:r>
      <w:r w:rsidRPr="1453E1C2" w:rsidR="00DE663A">
        <w:t xml:space="preserve"> er</w:t>
      </w:r>
      <w:r w:rsidRPr="1453E1C2" w:rsidR="00625EAE">
        <w:t xml:space="preserve"> </w:t>
      </w:r>
      <w:r w:rsidRPr="1453E1C2" w:rsidR="00DE663A">
        <w:t>utført</w:t>
      </w:r>
    </w:p>
    <w:p w:rsidRPr="005314D0" w:rsidR="00F1415D" w:rsidP="1453E1C2" w:rsidRDefault="00F1415D" w14:paraId="3E8EE565" w14:textId="389C31AE">
      <w:pPr>
        <w:pStyle w:val="Listeavsnitt"/>
        <w:numPr>
          <w:ilvl w:val="0"/>
          <w:numId w:val="3"/>
        </w:numPr>
      </w:pPr>
      <w:r w:rsidRPr="1453E1C2">
        <w:t>Hvem som</w:t>
      </w:r>
      <w:r w:rsidRPr="1453E1C2" w:rsidR="00DE663A">
        <w:t xml:space="preserve"> har utført</w:t>
      </w:r>
      <w:r w:rsidRPr="1453E1C2">
        <w:t xml:space="preserve"> arbeidet</w:t>
      </w:r>
    </w:p>
    <w:p w:rsidRPr="005314D0" w:rsidR="00D27C2A" w:rsidP="1453E1C2" w:rsidRDefault="00D27C2A" w14:paraId="651C9846" w14:textId="3FBCAE22">
      <w:pPr>
        <w:pStyle w:val="Listeavsnitt"/>
        <w:numPr>
          <w:ilvl w:val="0"/>
          <w:numId w:val="3"/>
        </w:numPr>
      </w:pPr>
      <w:r w:rsidRPr="1453E1C2">
        <w:t>Kontaktperson ve</w:t>
      </w:r>
      <w:r w:rsidRPr="1453E1C2" w:rsidR="00714017">
        <w:t xml:space="preserve">d </w:t>
      </w:r>
      <w:r w:rsidRPr="1453E1C2" w:rsidR="00C66A51">
        <w:t>Medisinsk</w:t>
      </w:r>
      <w:r w:rsidRPr="1453E1C2" w:rsidR="007E6FF4">
        <w:t>-teknologisk avdeling</w:t>
      </w:r>
    </w:p>
    <w:p w:rsidRPr="005314D0" w:rsidR="00F1415D" w:rsidP="1453E1C2" w:rsidRDefault="00F1415D" w14:paraId="69F9F3E1" w14:textId="43B7E36C">
      <w:pPr>
        <w:pStyle w:val="Listeavsnitt"/>
        <w:numPr>
          <w:ilvl w:val="0"/>
          <w:numId w:val="3"/>
        </w:numPr>
      </w:pPr>
      <w:r w:rsidRPr="1453E1C2">
        <w:t>Starttidspunkt</w:t>
      </w:r>
    </w:p>
    <w:p w:rsidRPr="005314D0" w:rsidR="00F1415D" w:rsidP="1453E1C2" w:rsidRDefault="005E4AAF" w14:paraId="009C84F3" w14:textId="42072266">
      <w:pPr>
        <w:pStyle w:val="Listeavsnitt"/>
        <w:numPr>
          <w:ilvl w:val="0"/>
          <w:numId w:val="3"/>
        </w:numPr>
      </w:pPr>
      <w:r w:rsidRPr="1453E1C2">
        <w:t>Feilsøkings-</w:t>
      </w:r>
      <w:r w:rsidRPr="1453E1C2" w:rsidR="00F1415D">
        <w:t>/</w:t>
      </w:r>
      <w:proofErr w:type="spellStart"/>
      <w:r w:rsidRPr="1453E1C2" w:rsidR="00756095">
        <w:t>vedlikeholdsrapport</w:t>
      </w:r>
      <w:proofErr w:type="spellEnd"/>
    </w:p>
    <w:p w:rsidRPr="005314D0" w:rsidR="00F1415D" w:rsidP="1453E1C2" w:rsidRDefault="00F46325" w14:paraId="4A34E928" w14:textId="377B01F3">
      <w:pPr>
        <w:pStyle w:val="Listeavsnitt"/>
        <w:numPr>
          <w:ilvl w:val="0"/>
          <w:numId w:val="3"/>
        </w:numPr>
      </w:pPr>
      <w:r w:rsidRPr="1453E1C2">
        <w:t>Beskrivelse av u</w:t>
      </w:r>
      <w:r w:rsidRPr="1453E1C2" w:rsidR="00F1415D">
        <w:t>tført reparasjon</w:t>
      </w:r>
      <w:r w:rsidRPr="1453E1C2">
        <w:t xml:space="preserve">, inkludert spesifikasjon av nye </w:t>
      </w:r>
      <w:r w:rsidRPr="1453E1C2" w:rsidR="00BD0667">
        <w:t>service</w:t>
      </w:r>
      <w:r w:rsidRPr="1453E1C2" w:rsidR="006A27AE">
        <w:t>deler og/eller forbrukskomponenter</w:t>
      </w:r>
    </w:p>
    <w:p w:rsidRPr="005314D0" w:rsidR="00A759C5" w:rsidP="1453E1C2" w:rsidRDefault="00F46325" w14:paraId="276738FF" w14:textId="3A44D653">
      <w:pPr>
        <w:pStyle w:val="Listeavsnitt"/>
        <w:numPr>
          <w:ilvl w:val="0"/>
          <w:numId w:val="3"/>
        </w:numPr>
      </w:pPr>
      <w:r w:rsidRPr="1453E1C2">
        <w:t>Beskrivelse av u</w:t>
      </w:r>
      <w:r w:rsidRPr="1453E1C2" w:rsidR="00A759C5">
        <w:t>tført endring, modifikasjon, oppdatering og/eller oppgradering</w:t>
      </w:r>
    </w:p>
    <w:p w:rsidRPr="005314D0" w:rsidR="00DE663A" w:rsidP="1453E1C2" w:rsidRDefault="00F46325" w14:paraId="12EF8BC9" w14:textId="227F057F">
      <w:pPr>
        <w:pStyle w:val="Listeavsnitt"/>
        <w:numPr>
          <w:ilvl w:val="0"/>
          <w:numId w:val="3"/>
        </w:numPr>
      </w:pPr>
      <w:r w:rsidRPr="1453E1C2">
        <w:t xml:space="preserve">Serienummer og utløpsdato for gyldig kalibrering </w:t>
      </w:r>
      <w:r w:rsidRPr="1453E1C2" w:rsidR="00BD0667">
        <w:t xml:space="preserve">på </w:t>
      </w:r>
      <w:r w:rsidRPr="1453E1C2">
        <w:t xml:space="preserve">måle- og testutstyr som har vært benyttet. </w:t>
      </w:r>
      <w:r w:rsidRPr="1453E1C2" w:rsidR="00BD0667">
        <w:t>Kalibreringsbevis for</w:t>
      </w:r>
      <w:r w:rsidRPr="1453E1C2" w:rsidR="00DE663A">
        <w:t xml:space="preserve"> gyldig og sporbar kalibrering</w:t>
      </w:r>
      <w:r w:rsidRPr="1453E1C2" w:rsidR="00BD0667">
        <w:t>.</w:t>
      </w:r>
    </w:p>
    <w:p w:rsidRPr="005314D0" w:rsidR="00F46325" w:rsidP="1453E1C2" w:rsidRDefault="00F46325" w14:paraId="14F46BD5" w14:textId="77777777">
      <w:pPr>
        <w:pStyle w:val="Listeavsnitt"/>
        <w:numPr>
          <w:ilvl w:val="0"/>
          <w:numId w:val="3"/>
        </w:numPr>
      </w:pPr>
      <w:r w:rsidRPr="1453E1C2">
        <w:t>Utfylt sjekkliste i henhold til produsentens anvisning for preventivt vedlikehold</w:t>
      </w:r>
    </w:p>
    <w:p w:rsidRPr="005314D0" w:rsidR="00F46325" w:rsidP="1453E1C2" w:rsidRDefault="00F46325" w14:paraId="650F6729" w14:textId="77777777">
      <w:pPr>
        <w:pStyle w:val="Listeavsnitt"/>
        <w:numPr>
          <w:ilvl w:val="0"/>
          <w:numId w:val="3"/>
        </w:numPr>
      </w:pPr>
      <w:r w:rsidRPr="1453E1C2">
        <w:t>Utførte sluttester/funksjonskontroll med test-/kontrollresultat</w:t>
      </w:r>
    </w:p>
    <w:p w:rsidRPr="005314D0" w:rsidR="008708E9" w:rsidP="1453E1C2" w:rsidRDefault="008708E9" w14:paraId="79D7DE0D" w14:textId="69906F6C">
      <w:pPr>
        <w:pStyle w:val="Listeavsnitt"/>
        <w:numPr>
          <w:ilvl w:val="0"/>
          <w:numId w:val="3"/>
        </w:numPr>
      </w:pPr>
      <w:r w:rsidRPr="1453E1C2">
        <w:t>Medgått arbeidstid</w:t>
      </w:r>
    </w:p>
    <w:p w:rsidRPr="005314D0" w:rsidR="00F1415D" w:rsidP="1453E1C2" w:rsidRDefault="00F1415D" w14:paraId="6F1091B5" w14:textId="6A582E78">
      <w:pPr>
        <w:pStyle w:val="Listeavsnitt"/>
        <w:numPr>
          <w:ilvl w:val="0"/>
          <w:numId w:val="3"/>
        </w:numPr>
      </w:pPr>
      <w:r w:rsidRPr="1453E1C2">
        <w:t>Tidspunkt for ferdigstillelse</w:t>
      </w:r>
    </w:p>
    <w:p w:rsidRPr="005314D0" w:rsidR="00F1415D" w:rsidP="1453E1C2" w:rsidRDefault="00F1415D" w14:paraId="53FBA4E8" w14:textId="2B43F3C0">
      <w:pPr>
        <w:pStyle w:val="Listeavsnitt"/>
        <w:numPr>
          <w:ilvl w:val="0"/>
          <w:numId w:val="3"/>
        </w:numPr>
      </w:pPr>
      <w:r w:rsidRPr="1453E1C2">
        <w:t>Oversikt over nødvendig oppfølging/etterarbeid</w:t>
      </w:r>
    </w:p>
    <w:p w:rsidRPr="005314D0" w:rsidR="00D31568" w:rsidP="1453E1C2" w:rsidRDefault="00F1415D" w14:paraId="19FC3E08" w14:textId="79DF1194">
      <w:pPr>
        <w:pStyle w:val="Listeavsnitt"/>
        <w:numPr>
          <w:ilvl w:val="0"/>
          <w:numId w:val="3"/>
        </w:numPr>
      </w:pPr>
      <w:r w:rsidRPr="1453E1C2">
        <w:t>Bekreftelse på at utstyret fungerer i henhold til tiltenk</w:t>
      </w:r>
      <w:r w:rsidRPr="1453E1C2" w:rsidR="00DE663A">
        <w:t>t</w:t>
      </w:r>
      <w:r w:rsidRPr="1453E1C2">
        <w:t xml:space="preserve"> bruk</w:t>
      </w:r>
    </w:p>
    <w:p w:rsidRPr="005314D0" w:rsidR="00D31568" w:rsidP="1453E1C2" w:rsidRDefault="00D31568" w14:paraId="630B6E48" w14:textId="3B007F07">
      <w:pPr>
        <w:pStyle w:val="Listeavsnitt"/>
        <w:numPr>
          <w:ilvl w:val="0"/>
          <w:numId w:val="3"/>
        </w:numPr>
      </w:pPr>
      <w:r w:rsidRPr="1453E1C2">
        <w:t>Evt. brukertesting</w:t>
      </w:r>
      <w:r w:rsidRPr="1453E1C2" w:rsidR="00FC0FD4">
        <w:t>/validering</w:t>
      </w:r>
      <w:r w:rsidRPr="1453E1C2">
        <w:t xml:space="preserve"> for lab</w:t>
      </w:r>
      <w:r w:rsidRPr="1453E1C2" w:rsidR="00FC0FD4">
        <w:t>oratorie</w:t>
      </w:r>
      <w:r w:rsidRPr="1453E1C2">
        <w:t>utstyr</w:t>
      </w:r>
    </w:p>
    <w:p w:rsidRPr="005314D0" w:rsidR="00F46325" w:rsidP="1453E1C2" w:rsidRDefault="0099195E" w14:paraId="5E157E43" w14:textId="7CE410B8">
      <w:pPr>
        <w:pStyle w:val="Listeavsnitt"/>
        <w:numPr>
          <w:ilvl w:val="0"/>
          <w:numId w:val="3"/>
        </w:numPr>
      </w:pPr>
      <w:r w:rsidRPr="1453E1C2">
        <w:t xml:space="preserve">Evt. </w:t>
      </w:r>
      <w:r w:rsidRPr="1453E1C2" w:rsidR="007F4CB3">
        <w:t>t</w:t>
      </w:r>
      <w:r w:rsidRPr="1453E1C2">
        <w:t>ilbakemelding til brukere av utstyret/MTU-systemet</w:t>
      </w:r>
    </w:p>
    <w:p w:rsidRPr="00C85BA6" w:rsidR="00A750A1" w:rsidP="1453E1C2" w:rsidRDefault="00A750A1" w14:paraId="4FE1CF53" w14:textId="5B4AA902">
      <w:pPr>
        <w:pStyle w:val="Overskrift3"/>
        <w:numPr>
          <w:ilvl w:val="2"/>
          <w:numId w:val="1"/>
        </w:numPr>
        <w:rPr>
          <w:lang w:val="en-US"/>
        </w:rPr>
      </w:pPr>
      <w:bookmarkStart w:name="_Ref148026942" w:id="90"/>
      <w:bookmarkStart w:name="_Toc1123854331" w:id="1399641607"/>
      <w:r w:rsidRPr="01F1CE8B" w:rsidR="00A750A1">
        <w:rPr>
          <w:lang w:val="en-US"/>
        </w:rPr>
        <w:t>Varslingsplikt</w:t>
      </w:r>
      <w:r w:rsidRPr="01F1CE8B" w:rsidR="00A750A1">
        <w:rPr>
          <w:lang w:val="en-US"/>
        </w:rPr>
        <w:t xml:space="preserve"> </w:t>
      </w:r>
      <w:r w:rsidRPr="01F1CE8B" w:rsidR="00A750A1">
        <w:rPr>
          <w:lang w:val="en-US"/>
        </w:rPr>
        <w:t>ved</w:t>
      </w:r>
      <w:r w:rsidRPr="01F1CE8B" w:rsidR="00A750A1">
        <w:rPr>
          <w:lang w:val="en-US"/>
        </w:rPr>
        <w:t xml:space="preserve"> End of Life/</w:t>
      </w:r>
      <w:r w:rsidRPr="01F1CE8B" w:rsidR="02B955D0">
        <w:rPr>
          <w:lang w:val="en-US"/>
        </w:rPr>
        <w:t>End-of-Service-Life</w:t>
      </w:r>
      <w:bookmarkEnd w:id="90"/>
      <w:bookmarkEnd w:id="1399641607"/>
    </w:p>
    <w:p w:rsidRPr="00980591" w:rsidR="6B552DC6" w:rsidP="1453E1C2" w:rsidRDefault="6B552DC6" w14:paraId="1E61EC96" w14:textId="502C9137">
      <w:r w:rsidRPr="1453E1C2">
        <w:t xml:space="preserve">EOL: End </w:t>
      </w:r>
      <w:proofErr w:type="spellStart"/>
      <w:r w:rsidRPr="1453E1C2">
        <w:t>of</w:t>
      </w:r>
      <w:proofErr w:type="spellEnd"/>
      <w:r w:rsidRPr="1453E1C2">
        <w:t xml:space="preserve"> Life – Datoen hvor produksjon, salg/markedsføring og videreutvikling av </w:t>
      </w:r>
      <w:proofErr w:type="spellStart"/>
      <w:r w:rsidRPr="1453E1C2">
        <w:t>MTUet</w:t>
      </w:r>
      <w:proofErr w:type="spellEnd"/>
      <w:r w:rsidRPr="1453E1C2">
        <w:t xml:space="preserve"> avsluttes fra produsentens side.</w:t>
      </w:r>
    </w:p>
    <w:p w:rsidRPr="005314D0" w:rsidR="6B552DC6" w:rsidP="1453E1C2" w:rsidRDefault="6B552DC6" w14:paraId="30A5EB5D" w14:textId="5BC6F79E">
      <w:r w:rsidRPr="1453E1C2">
        <w:t xml:space="preserve">EOSL: End </w:t>
      </w:r>
      <w:proofErr w:type="spellStart"/>
      <w:r w:rsidRPr="1453E1C2">
        <w:t>of</w:t>
      </w:r>
      <w:proofErr w:type="spellEnd"/>
      <w:r w:rsidRPr="1453E1C2">
        <w:t xml:space="preserve"> Service Life – Datoen hvor produsenten ikke lenger tilbyr reservedeler, servicetjenester eller annen støtte for utstyret. Reservedeler, servicetjenester og annen støtte for utstyret skal tilbys frem til denne datoen. </w:t>
      </w:r>
    </w:p>
    <w:p w:rsidRPr="005314D0" w:rsidR="61055717" w:rsidP="1453E1C2" w:rsidRDefault="61055717" w14:paraId="5B7F5D2B" w14:textId="411D77CD">
      <w:r w:rsidRPr="1453E1C2">
        <w:t xml:space="preserve">Leverandøren skal varsle Kunden </w:t>
      </w:r>
      <w:r w:rsidR="00925380">
        <w:t>(</w:t>
      </w:r>
      <w:hyperlink w:history="1" r:id="rId16">
        <w:r w:rsidRPr="00007FF1" w:rsidR="00974135">
          <w:rPr>
            <w:rStyle w:val="Hyperkobling"/>
          </w:rPr>
          <w:t>sikkerhetsmeldinger.mtu@ous-hf.no</w:t>
        </w:r>
      </w:hyperlink>
      <w:r w:rsidR="00974135">
        <w:t xml:space="preserve">) </w:t>
      </w:r>
      <w:r w:rsidRPr="1453E1C2">
        <w:t>uten ugrunnet opphold ved EOL og/eller EOSL. EOSL skal varsles skriftlig minimum 2 år før endringen inntrer.</w:t>
      </w:r>
    </w:p>
    <w:p w:rsidRPr="005314D0" w:rsidR="00742A89" w:rsidP="1453E1C2" w:rsidRDefault="00742A89" w14:paraId="64905CCC" w14:textId="32398B59">
      <w:pPr>
        <w:pStyle w:val="Overskrift3"/>
        <w:numPr>
          <w:ilvl w:val="2"/>
          <w:numId w:val="1"/>
        </w:numPr>
        <w:rPr/>
      </w:pPr>
      <w:bookmarkStart w:name="_Toc766689" w:id="2072074853"/>
      <w:r w:rsidR="00742A89">
        <w:rPr/>
        <w:t>Servicekurs</w:t>
      </w:r>
      <w:bookmarkEnd w:id="2072074853"/>
    </w:p>
    <w:p w:rsidRPr="005314D0" w:rsidR="0088225C" w:rsidP="1453E1C2" w:rsidRDefault="00742A89" w14:paraId="65C97D9D" w14:textId="6AE880E4">
      <w:r w:rsidRPr="1453E1C2">
        <w:t>Ved inngått avtale om servicekurs</w:t>
      </w:r>
      <w:r w:rsidRPr="1453E1C2" w:rsidR="00925B97">
        <w:t xml:space="preserve"> i henhold til </w:t>
      </w:r>
      <w:r w:rsidRPr="1453E1C2" w:rsidR="00080245">
        <w:t>bilag 2</w:t>
      </w:r>
      <w:r w:rsidRPr="1453E1C2" w:rsidR="002E7E47">
        <w:t xml:space="preserve"> K</w:t>
      </w:r>
      <w:r w:rsidRPr="1453E1C2" w:rsidR="009571BB">
        <w:t xml:space="preserve">ravspesifikasjon </w:t>
      </w:r>
      <w:r w:rsidRPr="1453E1C2">
        <w:t>skal Leverandøren tilrettele</w:t>
      </w:r>
      <w:r w:rsidRPr="1453E1C2" w:rsidR="007B703A">
        <w:t xml:space="preserve">gge for gjennomføring av </w:t>
      </w:r>
      <w:r w:rsidRPr="1453E1C2">
        <w:t>kurs etter Kundens behov</w:t>
      </w:r>
      <w:r w:rsidRPr="1453E1C2" w:rsidR="005B521A">
        <w:t>/bestilling</w:t>
      </w:r>
      <w:r w:rsidRPr="1453E1C2" w:rsidR="001478FF">
        <w:t>.</w:t>
      </w:r>
    </w:p>
    <w:p w:rsidRPr="005314D0" w:rsidR="00746D56" w:rsidRDefault="00746D56" w14:paraId="4D4662BD" w14:textId="4ED06B8B">
      <w:pPr>
        <w:pStyle w:val="Overskrift3"/>
        <w:numPr>
          <w:ilvl w:val="2"/>
          <w:numId w:val="1"/>
        </w:numPr>
        <w:rPr/>
      </w:pPr>
      <w:bookmarkStart w:name="_Toc439836718" w:id="93"/>
      <w:bookmarkStart w:name="_Toc93484365" w:id="94"/>
      <w:bookmarkStart w:name="_Toc1325139561" w:id="225844100"/>
      <w:r w:rsidR="00746D56">
        <w:rPr/>
        <w:t>Bruk av underleverandør</w:t>
      </w:r>
      <w:bookmarkEnd w:id="93"/>
      <w:bookmarkEnd w:id="94"/>
      <w:bookmarkEnd w:id="225844100"/>
    </w:p>
    <w:p w:rsidRPr="005314D0" w:rsidR="001F549E" w:rsidP="1453E1C2" w:rsidRDefault="00746D56" w14:paraId="53E52B61" w14:textId="76AAE987">
      <w:r w:rsidRPr="1453E1C2">
        <w:t>Leverandør</w:t>
      </w:r>
      <w:r w:rsidRPr="1453E1C2" w:rsidR="0080561F">
        <w:t>en</w:t>
      </w:r>
      <w:r w:rsidRPr="1453E1C2">
        <w:t xml:space="preserve"> skal ikke overlate vesentlige deler av leveransen til underleverandør</w:t>
      </w:r>
      <w:r w:rsidRPr="1453E1C2" w:rsidR="00376487">
        <w:t>er</w:t>
      </w:r>
      <w:r w:rsidRPr="1453E1C2">
        <w:t xml:space="preserve"> uten Kund</w:t>
      </w:r>
      <w:r w:rsidRPr="1453E1C2" w:rsidR="00D402D7">
        <w:t>ens skriftlige samtykke. S</w:t>
      </w:r>
      <w:r w:rsidRPr="1453E1C2">
        <w:t>amtykke</w:t>
      </w:r>
      <w:r w:rsidRPr="1453E1C2" w:rsidR="00E41C99">
        <w:t xml:space="preserve"> til bruk av underleverandør, og/eller endring av underleverandør,</w:t>
      </w:r>
      <w:r w:rsidRPr="1453E1C2">
        <w:t xml:space="preserve"> fritar ikke Leverandør</w:t>
      </w:r>
      <w:r w:rsidRPr="1453E1C2" w:rsidR="0080561F">
        <w:t>en</w:t>
      </w:r>
      <w:r w:rsidRPr="1453E1C2">
        <w:t xml:space="preserve"> for plikter etter avtalen. </w:t>
      </w:r>
      <w:r w:rsidRPr="1453E1C2" w:rsidR="002C4A4D">
        <w:t>Endring av underleverandør skal ikke medføre ulempe eller ekstra kostnader for Kunden.</w:t>
      </w:r>
    </w:p>
    <w:p w:rsidRPr="005314D0" w:rsidR="00033EC9" w:rsidP="1453E1C2" w:rsidRDefault="008B2FD5" w14:paraId="552B3727" w14:textId="5BF80452">
      <w:r w:rsidRPr="1453E1C2">
        <w:t>Følgende underleverandører er godkjent av Kunde:</w:t>
      </w:r>
    </w:p>
    <w:tbl>
      <w:tblPr>
        <w:tblStyle w:val="Tabellrutenett"/>
        <w:tblW w:w="9214" w:type="dxa"/>
        <w:tblInd w:w="-145" w:type="dxa"/>
        <w:tblBorders>
          <w:top w:val="single" w:color="BFBFBF" w:themeColor="background1" w:themeShade="BF" w:sz="2" w:space="0"/>
          <w:left w:val="single" w:color="BFBFBF" w:themeColor="background1" w:themeShade="BF" w:sz="2" w:space="0"/>
          <w:bottom w:val="single" w:color="BFBFBF" w:themeColor="background1" w:themeShade="BF" w:sz="2" w:space="0"/>
          <w:right w:val="single" w:color="BFBFBF" w:themeColor="background1" w:themeShade="BF" w:sz="2" w:space="0"/>
          <w:insideH w:val="single" w:color="BFBFBF" w:themeColor="background1" w:themeShade="BF" w:sz="2" w:space="0"/>
          <w:insideV w:val="single" w:color="BFBFBF" w:themeColor="background1" w:themeShade="BF" w:sz="2" w:space="0"/>
        </w:tblBorders>
        <w:tblLook w:val="04A0" w:firstRow="1" w:lastRow="0" w:firstColumn="1" w:lastColumn="0" w:noHBand="0" w:noVBand="1"/>
      </w:tblPr>
      <w:tblGrid>
        <w:gridCol w:w="2663"/>
        <w:gridCol w:w="6551"/>
      </w:tblGrid>
      <w:tr w:rsidRPr="005314D0" w:rsidR="00033EC9" w:rsidTr="1453E1C2" w14:paraId="273E97BA" w14:textId="77777777">
        <w:tc>
          <w:tcPr>
            <w:tcW w:w="2663" w:type="dxa"/>
            <w:shd w:val="clear" w:color="auto" w:fill="D9E2F3" w:themeFill="accent1" w:themeFillTint="33"/>
          </w:tcPr>
          <w:p w:rsidRPr="005314D0" w:rsidR="00033EC9" w:rsidP="1453E1C2" w:rsidRDefault="00033EC9" w14:paraId="75EFBBFD" w14:textId="77777777">
            <w:pPr>
              <w:spacing w:before="240"/>
            </w:pPr>
            <w:r w:rsidRPr="1453E1C2">
              <w:t>Underleverandør</w:t>
            </w:r>
          </w:p>
        </w:tc>
        <w:tc>
          <w:tcPr>
            <w:tcW w:w="6551" w:type="dxa"/>
            <w:shd w:val="clear" w:color="auto" w:fill="D9E2F3" w:themeFill="accent1" w:themeFillTint="33"/>
          </w:tcPr>
          <w:p w:rsidRPr="005314D0" w:rsidR="00033EC9" w:rsidP="1453E1C2" w:rsidRDefault="00033EC9" w14:paraId="090BDD89" w14:textId="77777777">
            <w:pPr>
              <w:spacing w:before="240"/>
              <w:jc w:val="center"/>
            </w:pPr>
            <w:r w:rsidRPr="1453E1C2">
              <w:t>Arbeidsoppgave</w:t>
            </w:r>
          </w:p>
        </w:tc>
      </w:tr>
      <w:tr w:rsidRPr="005314D0" w:rsidR="00033EC9" w:rsidTr="1453E1C2" w14:paraId="3F257D8D" w14:textId="77777777">
        <w:tc>
          <w:tcPr>
            <w:tcW w:w="2663" w:type="dxa"/>
            <w:vAlign w:val="center"/>
          </w:tcPr>
          <w:p w:rsidRPr="005314D0" w:rsidR="00033EC9" w:rsidP="1453E1C2" w:rsidRDefault="00033EC9" w14:paraId="274F94F0" w14:textId="77777777">
            <w:pPr>
              <w:spacing w:before="240"/>
            </w:pPr>
          </w:p>
        </w:tc>
        <w:tc>
          <w:tcPr>
            <w:tcW w:w="6551" w:type="dxa"/>
            <w:vAlign w:val="center"/>
          </w:tcPr>
          <w:p w:rsidRPr="005314D0" w:rsidR="00033EC9" w:rsidP="1453E1C2" w:rsidRDefault="00033EC9" w14:paraId="331170EA" w14:textId="77777777">
            <w:pPr>
              <w:spacing w:before="240"/>
            </w:pPr>
          </w:p>
        </w:tc>
      </w:tr>
      <w:tr w:rsidRPr="005314D0" w:rsidR="00033EC9" w:rsidTr="1453E1C2" w14:paraId="362F4A8F" w14:textId="77777777">
        <w:tc>
          <w:tcPr>
            <w:tcW w:w="2663" w:type="dxa"/>
            <w:vAlign w:val="center"/>
          </w:tcPr>
          <w:p w:rsidRPr="005314D0" w:rsidR="00033EC9" w:rsidP="1453E1C2" w:rsidRDefault="00033EC9" w14:paraId="1C4E5B13" w14:textId="77777777">
            <w:pPr>
              <w:spacing w:before="240"/>
            </w:pPr>
          </w:p>
        </w:tc>
        <w:tc>
          <w:tcPr>
            <w:tcW w:w="6551" w:type="dxa"/>
            <w:vAlign w:val="center"/>
          </w:tcPr>
          <w:p w:rsidRPr="005314D0" w:rsidR="00033EC9" w:rsidP="1453E1C2" w:rsidRDefault="00033EC9" w14:paraId="05089B02" w14:textId="77777777">
            <w:pPr>
              <w:spacing w:before="240"/>
            </w:pPr>
          </w:p>
        </w:tc>
      </w:tr>
    </w:tbl>
    <w:p w:rsidRPr="005314D0" w:rsidR="00033EC9" w:rsidP="1453E1C2" w:rsidRDefault="00033EC9" w14:paraId="1E009553" w14:textId="77777777"/>
    <w:p w:rsidRPr="005314D0" w:rsidR="009F06DB" w:rsidP="1453E1C2" w:rsidRDefault="00AD2814" w14:paraId="7C3B1CFF" w14:textId="46B328F9">
      <w:pPr>
        <w:pStyle w:val="Overskrift3"/>
        <w:numPr>
          <w:ilvl w:val="2"/>
          <w:numId w:val="1"/>
        </w:numPr>
        <w:rPr/>
      </w:pPr>
      <w:bookmarkStart w:name="_Toc1065956350" w:id="235438664"/>
      <w:r w:rsidR="00AD2814">
        <w:rPr/>
        <w:t>S</w:t>
      </w:r>
      <w:r w:rsidR="009F06DB">
        <w:rPr/>
        <w:t>tatistikk</w:t>
      </w:r>
      <w:r w:rsidR="00AD2814">
        <w:rPr/>
        <w:t xml:space="preserve"> </w:t>
      </w:r>
      <w:r w:rsidR="00C5029F">
        <w:rPr/>
        <w:t>utstyr, programvare og service</w:t>
      </w:r>
      <w:bookmarkEnd w:id="235438664"/>
    </w:p>
    <w:p w:rsidRPr="005314D0" w:rsidR="00884552" w:rsidP="1453E1C2" w:rsidRDefault="00EC0D54" w14:paraId="0B32A129" w14:textId="2AC13CEC">
      <w:r w:rsidRPr="1453E1C2">
        <w:t>Leverandøren skal</w:t>
      </w:r>
      <w:r w:rsidRPr="1453E1C2" w:rsidR="00884552">
        <w:t xml:space="preserve"> på forespørsel</w:t>
      </w:r>
      <w:r w:rsidRPr="1453E1C2" w:rsidR="00B758B3">
        <w:t xml:space="preserve"> kostnadsfritt</w:t>
      </w:r>
      <w:r w:rsidRPr="1453E1C2" w:rsidR="00913586">
        <w:t xml:space="preserve"> </w:t>
      </w:r>
      <w:r w:rsidRPr="1453E1C2" w:rsidR="00884552">
        <w:t xml:space="preserve">levere salgsstatistikk for </w:t>
      </w:r>
      <w:r w:rsidRPr="1453E1C2" w:rsidR="00913586">
        <w:t>utstyr og programvare</w:t>
      </w:r>
      <w:r w:rsidRPr="1453E1C2">
        <w:t>. Statistikken skal omfatte al</w:t>
      </w:r>
      <w:r w:rsidRPr="1453E1C2" w:rsidR="00C256A3">
        <w:t>le helseforetak i Helse Sør-Øst</w:t>
      </w:r>
      <w:r w:rsidRPr="1453E1C2">
        <w:t xml:space="preserve"> </w:t>
      </w:r>
      <w:r w:rsidRPr="1453E1C2" w:rsidR="001972C0">
        <w:t xml:space="preserve">og skal dekke alt </w:t>
      </w:r>
      <w:r w:rsidRPr="1453E1C2" w:rsidR="00B758B3">
        <w:t xml:space="preserve">utstyr og programvare som er </w:t>
      </w:r>
      <w:r w:rsidRPr="1453E1C2">
        <w:t>solgt</w:t>
      </w:r>
      <w:r w:rsidRPr="1453E1C2" w:rsidR="00D25576">
        <w:t xml:space="preserve">, uavhengig av om </w:t>
      </w:r>
      <w:r w:rsidRPr="1453E1C2" w:rsidR="0083251A">
        <w:t>dette</w:t>
      </w:r>
      <w:r w:rsidRPr="1453E1C2">
        <w:t xml:space="preserve"> kjøpes i henhold til eller utenfor avtalen. </w:t>
      </w:r>
    </w:p>
    <w:p w:rsidRPr="005314D0" w:rsidR="004613A4" w:rsidP="1453E1C2" w:rsidRDefault="004613A4" w14:paraId="346B3DDC" w14:textId="60D618FE">
      <w:r w:rsidRPr="1453E1C2">
        <w:t>Leverandøren skal på forespørsel fra Kunden dokumentere</w:t>
      </w:r>
      <w:r w:rsidRPr="1453E1C2" w:rsidR="004F10D8">
        <w:t xml:space="preserve"> </w:t>
      </w:r>
      <w:r w:rsidRPr="1453E1C2" w:rsidR="00DF4EBF">
        <w:t>statistikk for utført service;</w:t>
      </w:r>
      <w:r w:rsidRPr="1453E1C2">
        <w:t xml:space="preserve"> antall </w:t>
      </w:r>
      <w:r w:rsidRPr="1453E1C2" w:rsidR="000E5DB1">
        <w:t>service</w:t>
      </w:r>
      <w:r w:rsidRPr="1453E1C2">
        <w:t>bes</w:t>
      </w:r>
      <w:r w:rsidRPr="1453E1C2" w:rsidR="00756095">
        <w:t>ø</w:t>
      </w:r>
      <w:r w:rsidRPr="1453E1C2">
        <w:t xml:space="preserve">k, medgått tid, </w:t>
      </w:r>
      <w:r w:rsidRPr="1453E1C2" w:rsidR="00756095">
        <w:t xml:space="preserve">forbrukte </w:t>
      </w:r>
      <w:r w:rsidRPr="1453E1C2" w:rsidR="006A725C">
        <w:t>deler og samlede kostnader.</w:t>
      </w:r>
    </w:p>
    <w:p w:rsidRPr="005314D0" w:rsidR="00EC0D54" w:rsidP="1453E1C2" w:rsidRDefault="00EC0D54" w14:paraId="1A2C27AE" w14:textId="77777777">
      <w:pPr>
        <w:pStyle w:val="Overskrift3"/>
        <w:numPr>
          <w:ilvl w:val="2"/>
          <w:numId w:val="1"/>
        </w:numPr>
        <w:rPr/>
      </w:pPr>
      <w:bookmarkStart w:name="_Toc197158096" w:id="97"/>
      <w:bookmarkStart w:name="_Toc197158098" w:id="98"/>
      <w:bookmarkStart w:name="_Toc197158101" w:id="99"/>
      <w:bookmarkStart w:name="_Toc197158103" w:id="100"/>
      <w:bookmarkStart w:name="_Toc439836720" w:id="101"/>
      <w:bookmarkStart w:name="_Toc93484369" w:id="102"/>
      <w:bookmarkEnd w:id="97"/>
      <w:bookmarkEnd w:id="98"/>
      <w:bookmarkEnd w:id="99"/>
      <w:bookmarkEnd w:id="100"/>
      <w:bookmarkStart w:name="_Toc1803532606" w:id="281836648"/>
      <w:r w:rsidR="00EC0D54">
        <w:rPr/>
        <w:t>Særlige krav til helse, miljø og sikkerhet</w:t>
      </w:r>
      <w:bookmarkEnd w:id="101"/>
      <w:bookmarkEnd w:id="102"/>
      <w:bookmarkEnd w:id="281836648"/>
    </w:p>
    <w:p w:rsidRPr="005314D0" w:rsidR="00EC0D54" w:rsidP="1453E1C2" w:rsidRDefault="00EC0D54" w14:paraId="2AFAF463" w14:textId="6C8D1DB8">
      <w:r w:rsidRPr="1453E1C2">
        <w:t xml:space="preserve">Leverandøren skal oppfylle lovpålagte krav til helse, miljø og sikkerhet (HMS), samt eventuelle egne HMS-krav hos Kunden. Leverandøren plikter å informere eget personell om HMS-krav og retningslinjer hos Kunden og påse at disse etterleves. Ved særskilte HMS-krav hos Kunde er dette oppgitt i </w:t>
      </w:r>
      <w:r w:rsidRPr="1453E1C2" w:rsidR="00080245">
        <w:t>bilag 2</w:t>
      </w:r>
      <w:r w:rsidRPr="1453E1C2" w:rsidR="002E7E47">
        <w:t xml:space="preserve"> K</w:t>
      </w:r>
      <w:r w:rsidRPr="1453E1C2" w:rsidR="009571BB">
        <w:t>ravspesifikasjon</w:t>
      </w:r>
      <w:r w:rsidRPr="1453E1C2">
        <w:t>.</w:t>
      </w:r>
    </w:p>
    <w:p w:rsidRPr="005314D0" w:rsidR="006A725C" w:rsidP="1453E1C2" w:rsidRDefault="00EC0D54" w14:paraId="187BFF1B" w14:textId="3F0B02DC">
      <w:r w:rsidRPr="1453E1C2">
        <w:t xml:space="preserve">Leverandøren er ansvarlig for at eget personell bruker </w:t>
      </w:r>
      <w:proofErr w:type="gramStart"/>
      <w:r w:rsidRPr="1453E1C2">
        <w:t>påkrevd</w:t>
      </w:r>
      <w:proofErr w:type="gramEnd"/>
      <w:r w:rsidRPr="1453E1C2">
        <w:t xml:space="preserve"> verne- og sikkerhetsutstyr, samt utstyr som forebygger utilsiktede utslipp til luft, jord og vann. Særskilte krav knyttet til personlig verne- og sikkerhetsutstyr, samt miljøsikrin</w:t>
      </w:r>
      <w:r w:rsidRPr="1453E1C2" w:rsidR="006A725C">
        <w:t xml:space="preserve">gsutstyr vil </w:t>
      </w:r>
      <w:proofErr w:type="gramStart"/>
      <w:r w:rsidRPr="1453E1C2" w:rsidR="006A725C">
        <w:t>fremgå</w:t>
      </w:r>
      <w:proofErr w:type="gramEnd"/>
      <w:r w:rsidRPr="1453E1C2" w:rsidR="006A725C">
        <w:t xml:space="preserve"> av </w:t>
      </w:r>
      <w:r w:rsidRPr="1453E1C2" w:rsidR="00080245">
        <w:t>bilag 2</w:t>
      </w:r>
      <w:r w:rsidRPr="1453E1C2" w:rsidR="002E7E47">
        <w:t xml:space="preserve"> K</w:t>
      </w:r>
      <w:r w:rsidRPr="1453E1C2" w:rsidR="009571BB">
        <w:t>ravspesifikasjon</w:t>
      </w:r>
      <w:r w:rsidRPr="1453E1C2" w:rsidR="006A725C">
        <w:t>.</w:t>
      </w:r>
    </w:p>
    <w:p w:rsidRPr="005314D0" w:rsidR="00EC0D54" w:rsidP="1453E1C2" w:rsidRDefault="00EC0D54" w14:paraId="6DF07971" w14:textId="77777777">
      <w:pPr>
        <w:pStyle w:val="Overskrift3"/>
        <w:numPr>
          <w:ilvl w:val="2"/>
          <w:numId w:val="1"/>
        </w:numPr>
        <w:rPr/>
      </w:pPr>
      <w:bookmarkStart w:name="_Toc93484371" w:id="104"/>
      <w:bookmarkStart w:name="_Toc838640695" w:id="1832114744"/>
      <w:r w:rsidR="00EC0D54">
        <w:rPr/>
        <w:t>Miljø- og samfunnsansvar</w:t>
      </w:r>
      <w:bookmarkEnd w:id="104"/>
      <w:bookmarkEnd w:id="1832114744"/>
    </w:p>
    <w:p w:rsidRPr="005314D0" w:rsidR="00EC0D54" w:rsidP="1453E1C2" w:rsidRDefault="00EC0D54" w14:paraId="3D6FD7BE" w14:textId="74C453BB">
      <w:pPr>
        <w:rPr>
          <w:rFonts w:eastAsia="Arial"/>
        </w:rPr>
      </w:pPr>
      <w:r w:rsidRPr="1453E1C2">
        <w:rPr>
          <w:rFonts w:eastAsia="Arial"/>
        </w:rPr>
        <w:t xml:space="preserve">Leverandøren skal oppfylle </w:t>
      </w:r>
      <w:r w:rsidRPr="1453E1C2" w:rsidR="009571BB">
        <w:rPr>
          <w:rFonts w:eastAsia="Arial"/>
        </w:rPr>
        <w:t xml:space="preserve">miljøkravene som </w:t>
      </w:r>
      <w:proofErr w:type="gramStart"/>
      <w:r w:rsidRPr="1453E1C2" w:rsidR="009571BB">
        <w:rPr>
          <w:rFonts w:eastAsia="Arial"/>
        </w:rPr>
        <w:t>fremkommer</w:t>
      </w:r>
      <w:proofErr w:type="gramEnd"/>
      <w:r w:rsidRPr="1453E1C2" w:rsidR="009571BB">
        <w:rPr>
          <w:rFonts w:eastAsia="Arial"/>
        </w:rPr>
        <w:t xml:space="preserve"> av </w:t>
      </w:r>
      <w:r w:rsidRPr="1453E1C2" w:rsidR="00080245">
        <w:t>bilag 2</w:t>
      </w:r>
      <w:r w:rsidRPr="1453E1C2" w:rsidR="002E7E47">
        <w:t xml:space="preserve"> K</w:t>
      </w:r>
      <w:r w:rsidRPr="1453E1C2" w:rsidR="009571BB">
        <w:t>ravspesifikasjon</w:t>
      </w:r>
      <w:r w:rsidRPr="1453E1C2" w:rsidR="009571BB">
        <w:rPr>
          <w:rFonts w:eastAsia="Arial"/>
        </w:rPr>
        <w:t xml:space="preserve"> </w:t>
      </w:r>
      <w:r w:rsidRPr="1453E1C2">
        <w:rPr>
          <w:rFonts w:eastAsia="Arial"/>
        </w:rPr>
        <w:t xml:space="preserve">og </w:t>
      </w:r>
      <w:r w:rsidRPr="1453E1C2" w:rsidR="00F714D6">
        <w:rPr>
          <w:rFonts w:eastAsia="Arial"/>
        </w:rPr>
        <w:t xml:space="preserve">følge </w:t>
      </w:r>
      <w:r w:rsidRPr="1453E1C2">
        <w:rPr>
          <w:rFonts w:eastAsia="Arial"/>
        </w:rPr>
        <w:t>gjeldende miljølovgivning.</w:t>
      </w:r>
    </w:p>
    <w:p w:rsidRPr="005314D0" w:rsidR="00EC0D54" w:rsidP="1453E1C2" w:rsidRDefault="000E5DB1" w14:paraId="06B458E3" w14:textId="37A46468">
      <w:pPr>
        <w:rPr>
          <w:rFonts w:eastAsia="Arial"/>
        </w:rPr>
      </w:pPr>
      <w:r>
        <w:t>U</w:t>
      </w:r>
      <w:r w:rsidR="00CD20C2">
        <w:t>tstyr</w:t>
      </w:r>
      <w:r>
        <w:t xml:space="preserve"> og </w:t>
      </w:r>
      <w:r w:rsidR="006B2777">
        <w:t>forbruksmateriell</w:t>
      </w:r>
      <w:r w:rsidRPr="15E1F7DB" w:rsidR="00EC0D54">
        <w:rPr>
          <w:rFonts w:eastAsia="Arial"/>
        </w:rPr>
        <w:t xml:space="preserve"> som leveres skal være godkjen</w:t>
      </w:r>
      <w:r w:rsidRPr="15E1F7DB" w:rsidR="0083251A">
        <w:rPr>
          <w:rFonts w:eastAsia="Arial"/>
        </w:rPr>
        <w:t>t, sertifisert og registrert</w:t>
      </w:r>
      <w:r w:rsidRPr="15E1F7DB" w:rsidR="00EC0D54">
        <w:rPr>
          <w:rFonts w:eastAsia="Arial"/>
        </w:rPr>
        <w:t xml:space="preserve"> dersom slik godkjenning er pålagt i lover, forskrifter eller dire</w:t>
      </w:r>
      <w:r w:rsidRPr="15E1F7DB" w:rsidR="00585A80">
        <w:rPr>
          <w:rFonts w:eastAsia="Arial"/>
        </w:rPr>
        <w:t xml:space="preserve">ktiver. For kjemikalier og alle </w:t>
      </w:r>
      <w:r w:rsidRPr="15E1F7DB" w:rsidR="00EC0D54">
        <w:rPr>
          <w:rFonts w:eastAsia="Arial"/>
        </w:rPr>
        <w:t>helsefarlige stoffer skal Leverandøren sørge for at delta</w:t>
      </w:r>
      <w:r w:rsidRPr="15E1F7DB" w:rsidR="000075C3">
        <w:rPr>
          <w:rFonts w:eastAsia="Arial"/>
        </w:rPr>
        <w:t>k</w:t>
      </w:r>
      <w:r w:rsidRPr="15E1F7DB" w:rsidR="00EC0D54">
        <w:rPr>
          <w:rFonts w:eastAsia="Arial"/>
        </w:rPr>
        <w:t>ende virksomheter har sikkerhetsdatablad tilgjengelig på norsk til enhver tid.</w:t>
      </w:r>
    </w:p>
    <w:p w:rsidRPr="005314D0" w:rsidR="00EC0D54" w:rsidP="1453E1C2" w:rsidRDefault="00EC0D54" w14:paraId="4FC2AD2B" w14:textId="71303B8F">
      <w:pPr>
        <w:rPr>
          <w:rFonts w:eastAsia="Arial"/>
        </w:rPr>
      </w:pPr>
      <w:r w:rsidRPr="1453E1C2">
        <w:rPr>
          <w:rFonts w:eastAsia="Arial"/>
        </w:rPr>
        <w:t xml:space="preserve">Leverandøren skal sørge for at </w:t>
      </w:r>
      <w:r w:rsidRPr="1453E1C2" w:rsidR="00CD20C2">
        <w:t>utstyret</w:t>
      </w:r>
      <w:r w:rsidRPr="1453E1C2" w:rsidR="0083251A">
        <w:t xml:space="preserve"> og/</w:t>
      </w:r>
      <w:r w:rsidRPr="1453E1C2" w:rsidR="006B2777">
        <w:t>eller forbruksmateriellet</w:t>
      </w:r>
      <w:r w:rsidRPr="1453E1C2">
        <w:rPr>
          <w:rFonts w:eastAsia="Arial"/>
        </w:rPr>
        <w:t xml:space="preserve"> emballeres med minst mulig emballasje. Emballasje skal i størst mulig grad være resirkulerbar og skal ikke inneholde </w:t>
      </w:r>
      <w:proofErr w:type="spellStart"/>
      <w:r w:rsidRPr="1453E1C2" w:rsidR="003430FA">
        <w:rPr>
          <w:rFonts w:eastAsia="Arial"/>
        </w:rPr>
        <w:t>Polyvinylklorider</w:t>
      </w:r>
      <w:proofErr w:type="spellEnd"/>
      <w:r w:rsidRPr="1453E1C2">
        <w:rPr>
          <w:rFonts w:eastAsia="Arial"/>
        </w:rPr>
        <w:t xml:space="preserve"> (PVC).</w:t>
      </w:r>
    </w:p>
    <w:p w:rsidRPr="005314D0" w:rsidR="00A460EB" w:rsidP="1453E1C2" w:rsidRDefault="00B42CD8" w14:paraId="5ED0A8D1" w14:textId="024A574E">
      <w:pPr>
        <w:rPr>
          <w:rFonts w:eastAsia="Arial"/>
        </w:rPr>
      </w:pPr>
      <w:r w:rsidRPr="1453E1C2">
        <w:rPr>
          <w:rFonts w:eastAsia="Arial"/>
        </w:rPr>
        <w:t>Leverandøren plikter å være medlem i en returordning</w:t>
      </w:r>
      <w:r w:rsidRPr="1453E1C2" w:rsidR="00BD4A47">
        <w:rPr>
          <w:rFonts w:eastAsia="Arial"/>
        </w:rPr>
        <w:t xml:space="preserve"> i henhold til gjeldende forskrifter,</w:t>
      </w:r>
      <w:r w:rsidRPr="1453E1C2">
        <w:rPr>
          <w:rFonts w:eastAsia="Arial"/>
        </w:rPr>
        <w:t xml:space="preserve"> eller oppfylle forpliktelsene gjennom en ordning for sluttbehandling</w:t>
      </w:r>
      <w:r w:rsidRPr="1453E1C2" w:rsidR="00CA5F3C">
        <w:rPr>
          <w:rFonts w:eastAsia="Arial"/>
        </w:rPr>
        <w:t xml:space="preserve"> hvor </w:t>
      </w:r>
      <w:r w:rsidRPr="1453E1C2" w:rsidR="00A977C0">
        <w:rPr>
          <w:rFonts w:eastAsia="Arial"/>
        </w:rPr>
        <w:t xml:space="preserve">elektronikk, helsefarlige stoffer, kjemikalier og </w:t>
      </w:r>
      <w:r w:rsidRPr="1453E1C2" w:rsidR="00CA5F3C">
        <w:rPr>
          <w:rFonts w:eastAsia="Arial"/>
        </w:rPr>
        <w:t>emballasje</w:t>
      </w:r>
      <w:r w:rsidRPr="1453E1C2" w:rsidR="00EF718B">
        <w:rPr>
          <w:rFonts w:eastAsia="Arial"/>
        </w:rPr>
        <w:t xml:space="preserve"> blir tatt hånd om på en miljømessig forsvarlig måte (Grønt Punkt Norge AS eller tilsvarende ordning)</w:t>
      </w:r>
      <w:r w:rsidRPr="1453E1C2" w:rsidR="008B7C5B">
        <w:rPr>
          <w:rFonts w:eastAsia="Arial"/>
        </w:rPr>
        <w:t>. Dokumentasjon skal fremlegges på forespørsel.</w:t>
      </w:r>
    </w:p>
    <w:p w:rsidRPr="005314D0" w:rsidR="00EC0D54" w:rsidP="1453E1C2" w:rsidRDefault="00EC0D54" w14:paraId="3B375024" w14:textId="2D0872C2">
      <w:r w:rsidRPr="1453E1C2">
        <w:t xml:space="preserve">Leverandøren skal i </w:t>
      </w:r>
      <w:r w:rsidRPr="1453E1C2" w:rsidR="00CD20C2">
        <w:t>avtale</w:t>
      </w:r>
      <w:r w:rsidRPr="1453E1C2">
        <w:t>perioden ha rut</w:t>
      </w:r>
      <w:r w:rsidRPr="1453E1C2" w:rsidR="00CD20C2">
        <w:t>iner som sikrer at utstyr</w:t>
      </w:r>
      <w:r w:rsidRPr="1453E1C2" w:rsidR="0083251A">
        <w:t xml:space="preserve"> og/eller forbruksmateriell</w:t>
      </w:r>
      <w:r w:rsidRPr="1453E1C2">
        <w:t xml:space="preserve"> som leveres ikke inneholder forbudte stoffer, eller mer enn maksimalt tillatte konsentrasjoner av farlige kjemikalier som er regulert i norsk lovgivning.</w:t>
      </w:r>
    </w:p>
    <w:p w:rsidRPr="005314D0" w:rsidR="00EC0D54" w:rsidP="1453E1C2" w:rsidRDefault="00EC0D54" w14:paraId="16AC61CC" w14:textId="24D9439F">
      <w:r w:rsidRPr="1453E1C2">
        <w:t>Kunden kan kreve at Leverandøren sør</w:t>
      </w:r>
      <w:r w:rsidRPr="1453E1C2" w:rsidR="00CD20C2">
        <w:t xml:space="preserve">ger for retur/destruksjon av </w:t>
      </w:r>
      <w:r w:rsidRPr="1453E1C2" w:rsidR="00BF4E78">
        <w:t>service</w:t>
      </w:r>
      <w:r w:rsidRPr="1453E1C2" w:rsidR="006A27AE">
        <w:t>deler og forbrukskomponenter</w:t>
      </w:r>
      <w:r w:rsidRPr="1453E1C2" w:rsidR="00A977C0">
        <w:t xml:space="preserve"> etter reparasjoner og vedlikehold utført av Leverandøren, samt retur/destruksjon av </w:t>
      </w:r>
      <w:r w:rsidRPr="1453E1C2" w:rsidR="00CD20C2">
        <w:t>utstyr</w:t>
      </w:r>
      <w:r w:rsidRPr="1453E1C2" w:rsidR="00F20271">
        <w:t xml:space="preserve"> etter endt levetid.</w:t>
      </w:r>
    </w:p>
    <w:p w:rsidRPr="005314D0" w:rsidR="00EC0D54" w:rsidP="1453E1C2" w:rsidRDefault="00EC0D54" w14:paraId="7DD42793" w14:textId="77777777">
      <w:pPr>
        <w:pStyle w:val="Overskrift3"/>
        <w:numPr>
          <w:ilvl w:val="2"/>
          <w:numId w:val="1"/>
        </w:numPr>
        <w:rPr/>
      </w:pPr>
      <w:bookmarkStart w:name="_Toc93484372" w:id="106"/>
      <w:bookmarkStart w:name="_Toc177348385" w:id="1693794703"/>
      <w:r w:rsidR="00EC0D54">
        <w:rPr/>
        <w:t>Etisk handel</w:t>
      </w:r>
      <w:bookmarkEnd w:id="106"/>
      <w:bookmarkEnd w:id="1693794703"/>
    </w:p>
    <w:p w:rsidRPr="005314D0" w:rsidR="003112F3" w:rsidP="1453E1C2" w:rsidRDefault="00EC0D54" w14:paraId="645552CA" w14:textId="4C355331">
      <w:pPr>
        <w:rPr>
          <w:rFonts w:eastAsia="Arial"/>
        </w:rPr>
      </w:pPr>
      <w:r w:rsidRPr="1453E1C2">
        <w:rPr>
          <w:rFonts w:eastAsia="Arial"/>
        </w:rPr>
        <w:t>Leverandøren forplikter seg til å følge krav til etis</w:t>
      </w:r>
      <w:r w:rsidRPr="1453E1C2" w:rsidR="00F458B8">
        <w:rPr>
          <w:rFonts w:eastAsia="Arial"/>
        </w:rPr>
        <w:t xml:space="preserve">k handel som </w:t>
      </w:r>
      <w:proofErr w:type="gramStart"/>
      <w:r w:rsidRPr="1453E1C2" w:rsidR="00F458B8">
        <w:rPr>
          <w:rFonts w:eastAsia="Arial"/>
        </w:rPr>
        <w:t>fremgår</w:t>
      </w:r>
      <w:proofErr w:type="gramEnd"/>
      <w:r w:rsidRPr="1453E1C2" w:rsidR="00F458B8">
        <w:rPr>
          <w:rFonts w:eastAsia="Arial"/>
        </w:rPr>
        <w:t xml:space="preserve"> av bilag 7</w:t>
      </w:r>
      <w:r w:rsidRPr="1453E1C2" w:rsidR="00AE4949">
        <w:rPr>
          <w:rFonts w:eastAsia="Arial"/>
        </w:rPr>
        <w:t xml:space="preserve"> </w:t>
      </w:r>
      <w:r w:rsidRPr="1453E1C2" w:rsidR="002E7E47">
        <w:rPr>
          <w:rFonts w:eastAsia="Arial"/>
        </w:rPr>
        <w:t>E</w:t>
      </w:r>
      <w:r w:rsidRPr="1453E1C2" w:rsidR="000A2C7C">
        <w:rPr>
          <w:rFonts w:eastAsia="Arial"/>
        </w:rPr>
        <w:t>tisk handel</w:t>
      </w:r>
      <w:r w:rsidRPr="1453E1C2" w:rsidR="001D20C6">
        <w:rPr>
          <w:rFonts w:eastAsia="Arial"/>
        </w:rPr>
        <w:t>.</w:t>
      </w:r>
    </w:p>
    <w:p w:rsidRPr="005F7AB0" w:rsidR="005F7AB0" w:rsidP="005F7AB0" w:rsidRDefault="005F7AB0" w14:paraId="512301C2" w14:textId="77777777">
      <w:r w:rsidRPr="005F7AB0">
        <w:t> </w:t>
      </w:r>
    </w:p>
    <w:p w:rsidRPr="005F7AB0" w:rsidR="005F7AB0" w:rsidP="005F7AB0" w:rsidRDefault="005F7AB0" w14:paraId="470761AB" w14:textId="77777777">
      <w:pPr>
        <w:pStyle w:val="Overskrift3"/>
        <w:numPr>
          <w:ilvl w:val="2"/>
          <w:numId w:val="1"/>
        </w:numPr>
        <w:rPr/>
      </w:pPr>
      <w:bookmarkStart w:name="_Toc1381670641" w:id="291830920"/>
      <w:r w:rsidR="005F7AB0">
        <w:rPr/>
        <w:t>Internasjonale sanksjoner</w:t>
      </w:r>
      <w:bookmarkEnd w:id="291830920"/>
      <w:r w:rsidR="005F7AB0">
        <w:rPr/>
        <w:t>  </w:t>
      </w:r>
    </w:p>
    <w:p w:rsidRPr="005F7AB0" w:rsidR="005F7AB0" w:rsidP="005F7AB0" w:rsidRDefault="005F7AB0" w14:paraId="013AB012" w14:textId="77777777">
      <w:r w:rsidRPr="005F7AB0">
        <w:t>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rsidRPr="005F7AB0" w:rsidR="005F7AB0" w:rsidP="005F7AB0" w:rsidRDefault="005F7AB0" w14:paraId="438158F0" w14:textId="77777777">
      <w:r w:rsidRPr="005F7AB0">
        <w:t>Leverandøren skal ta kontakt med Oppdragsgiver, uten ugrunnet opphold, dersom leverandøren blir kjent med forhold som kan medføre at deres gjennomføring av Avtalen innebærer handlinger eller involvering i strid med vedtatte sanksjoner.  </w:t>
      </w:r>
    </w:p>
    <w:p w:rsidRPr="005F7AB0" w:rsidR="005F7AB0" w:rsidP="005F7AB0" w:rsidRDefault="005F7AB0" w14:paraId="543DC415" w14:textId="77777777">
      <w:r w:rsidRPr="005F7AB0">
        <w:t>Leverandøren skal iverksette egne tiltak for å sikre overholdelse av denne bestemmelsen, og skal på forespørsel kunne dokumentere rutiner rundt dette.  </w:t>
      </w:r>
    </w:p>
    <w:p w:rsidRPr="005F7AB0" w:rsidR="005F7AB0" w:rsidP="005F7AB0" w:rsidRDefault="005F7AB0" w14:paraId="60983736" w14:textId="77777777">
      <w:r w:rsidRPr="005F7AB0">
        <w:t>Oppdragsgiver kan be leverandøren levere ytterligere dokumentasjon på at leverandøren eller noen han svarer for, ikke omfattes av de aktuelle sanksjoner, dersom Oppdragsgiver anser det nødvendig.  </w:t>
      </w:r>
    </w:p>
    <w:p w:rsidRPr="005314D0" w:rsidR="00410A2D" w:rsidP="0031032F" w:rsidRDefault="00410A2D" w14:paraId="349B36A7" w14:textId="5A4F889B">
      <w:r w:rsidR="005F7AB0">
        <w:rPr/>
        <w:t>Manglende oppfyllelse av pliktene i denne bestemmelsen kan utgjøre et vesentlig mislighold av Avtalen. </w:t>
      </w:r>
    </w:p>
    <w:p w:rsidR="53BB6C40" w:rsidRDefault="53BB6C40" w14:paraId="4C3DA16A" w14:textId="2A0C2391"/>
    <w:p w:rsidRPr="005314D0" w:rsidR="00EC0D54" w:rsidP="1453E1C2" w:rsidRDefault="00DA4B07" w14:paraId="304A8C79" w14:textId="6E71E07C">
      <w:pPr>
        <w:pStyle w:val="Overskrift2"/>
        <w:numPr>
          <w:ilvl w:val="1"/>
          <w:numId w:val="1"/>
        </w:numPr>
        <w:rPr/>
      </w:pPr>
      <w:bookmarkStart w:name="_Toc92647584" w:id="110"/>
      <w:bookmarkStart w:name="_Toc92647716" w:id="111"/>
      <w:bookmarkEnd w:id="110"/>
      <w:bookmarkEnd w:id="111"/>
      <w:bookmarkStart w:name="_Toc709868311" w:id="1573262511"/>
      <w:r w:rsidR="00DA4B07">
        <w:rPr/>
        <w:t>F</w:t>
      </w:r>
      <w:r w:rsidR="00BF3DFF">
        <w:rPr/>
        <w:t xml:space="preserve">elles </w:t>
      </w:r>
      <w:r w:rsidR="00BA4151">
        <w:rPr/>
        <w:t>plikter</w:t>
      </w:r>
      <w:bookmarkEnd w:id="1573262511"/>
    </w:p>
    <w:p w:rsidRPr="005314D0" w:rsidR="00023C3F" w:rsidP="1453E1C2" w:rsidRDefault="00C9530F" w14:paraId="1C8C0CB2" w14:textId="583F4435">
      <w:pPr>
        <w:pStyle w:val="Overskrift3"/>
        <w:numPr>
          <w:ilvl w:val="2"/>
          <w:numId w:val="1"/>
        </w:numPr>
        <w:rPr/>
      </w:pPr>
      <w:bookmarkStart w:name="_Toc439836722" w:id="114"/>
      <w:bookmarkStart w:name="_Toc593190435" w:id="1946197926"/>
      <w:r w:rsidR="00C9530F">
        <w:rPr/>
        <w:t>Samarbeid</w:t>
      </w:r>
      <w:bookmarkEnd w:id="1946197926"/>
    </w:p>
    <w:p w:rsidRPr="005314D0" w:rsidR="005F5238" w:rsidP="1453E1C2" w:rsidRDefault="005F5238" w14:paraId="48C5843B" w14:textId="77777777">
      <w:pPr>
        <w:pStyle w:val="Contractstyle"/>
        <w:spacing w:line="276" w:lineRule="auto"/>
        <w:ind w:left="0"/>
        <w:rPr>
          <w:rFonts w:asciiTheme="minorHAnsi" w:hAnsiTheme="minorHAnsi"/>
          <w:sz w:val="24"/>
          <w:szCs w:val="24"/>
          <w:lang w:val="nb-NO"/>
        </w:rPr>
      </w:pPr>
      <w:bookmarkStart w:name="_Toc92647580" w:id="115"/>
      <w:bookmarkStart w:name="_Toc92647693" w:id="116"/>
      <w:bookmarkStart w:name="_Toc93484377" w:id="117"/>
      <w:bookmarkEnd w:id="114"/>
      <w:bookmarkEnd w:id="115"/>
      <w:bookmarkEnd w:id="116"/>
      <w:r w:rsidRPr="1453E1C2">
        <w:rPr>
          <w:rFonts w:asciiTheme="minorHAnsi" w:hAnsiTheme="minorHAnsi"/>
          <w:sz w:val="24"/>
          <w:szCs w:val="24"/>
          <w:lang w:val="nb-NO"/>
        </w:rPr>
        <w:t>Partene skal lojalt samarbeide om gjennomføring av avtalen. Partene skal uten ugrunnet opphold varsle hverandre om forhold de forstår kan være av betydning for avtalens gjennomføring.</w:t>
      </w:r>
    </w:p>
    <w:p w:rsidRPr="005314D0" w:rsidR="005F5238" w:rsidP="1453E1C2" w:rsidRDefault="005F5238" w14:paraId="5C6E9F6D" w14:textId="1BB5A39E">
      <w:pPr>
        <w:pStyle w:val="Contractstyle"/>
        <w:spacing w:line="276" w:lineRule="auto"/>
        <w:ind w:left="0"/>
        <w:rPr>
          <w:rFonts w:asciiTheme="minorHAnsi" w:hAnsiTheme="minorHAnsi"/>
          <w:sz w:val="24"/>
          <w:szCs w:val="24"/>
          <w:lang w:val="nb-NO"/>
        </w:rPr>
      </w:pPr>
      <w:r w:rsidRPr="1453E1C2">
        <w:rPr>
          <w:rFonts w:asciiTheme="minorHAnsi" w:hAnsiTheme="minorHAnsi"/>
          <w:sz w:val="24"/>
          <w:szCs w:val="24"/>
          <w:lang w:val="nb-NO"/>
        </w:rPr>
        <w:t xml:space="preserve">Dersom </w:t>
      </w:r>
      <w:r w:rsidRPr="1453E1C2" w:rsidR="009B4910">
        <w:rPr>
          <w:rFonts w:asciiTheme="minorHAnsi" w:hAnsiTheme="minorHAnsi"/>
          <w:sz w:val="24"/>
          <w:szCs w:val="24"/>
          <w:lang w:val="nb-NO"/>
        </w:rPr>
        <w:t>l</w:t>
      </w:r>
      <w:r w:rsidRPr="1453E1C2">
        <w:rPr>
          <w:rFonts w:asciiTheme="minorHAnsi" w:hAnsiTheme="minorHAnsi"/>
          <w:sz w:val="24"/>
          <w:szCs w:val="24"/>
          <w:lang w:val="nb-NO"/>
        </w:rPr>
        <w:t>everansens omfang og kompleksitet krever det, kan det avtales møter mellom Partene for å sikre korrekt oppfyllelse av kontraktsforpliktelsen. Partene er ansvarlig for egne kostnader i forbindelse med møter.</w:t>
      </w:r>
    </w:p>
    <w:p w:rsidRPr="005314D0" w:rsidR="00EC0D54" w:rsidP="1453E1C2" w:rsidRDefault="00EC0D54" w14:paraId="79D80959" w14:textId="77777777">
      <w:pPr>
        <w:pStyle w:val="Overskrift3"/>
        <w:numPr>
          <w:ilvl w:val="2"/>
          <w:numId w:val="1"/>
        </w:numPr>
        <w:rPr/>
      </w:pPr>
      <w:bookmarkStart w:name="_Toc2006938098" w:id="116478203"/>
      <w:r w:rsidR="00EC0D54">
        <w:rPr/>
        <w:t>Taushetsplikt</w:t>
      </w:r>
      <w:bookmarkEnd w:id="117"/>
      <w:bookmarkEnd w:id="116478203"/>
    </w:p>
    <w:p w:rsidRPr="005314D0" w:rsidR="005F2BE4" w:rsidP="1453E1C2" w:rsidRDefault="00EC0D54" w14:paraId="3D9972A4" w14:textId="1F290873">
      <w:pPr>
        <w:rPr>
          <w:rFonts w:eastAsia="Arial"/>
        </w:rPr>
      </w:pPr>
      <w:r w:rsidRPr="1453E1C2">
        <w:rPr>
          <w:rFonts w:eastAsia="Arial"/>
        </w:rPr>
        <w:t xml:space="preserve">Partene har taushetsplikt etter </w:t>
      </w:r>
      <w:r w:rsidRPr="1453E1C2" w:rsidR="00B51BEC">
        <w:rPr>
          <w:rFonts w:eastAsia="Arial"/>
        </w:rPr>
        <w:t>l</w:t>
      </w:r>
      <w:r w:rsidRPr="1453E1C2">
        <w:rPr>
          <w:rFonts w:eastAsia="Arial"/>
        </w:rPr>
        <w:t>ov av 10. februar 1967</w:t>
      </w:r>
      <w:r w:rsidRPr="1453E1C2" w:rsidR="005F2BE4">
        <w:rPr>
          <w:rFonts w:eastAsia="Arial"/>
        </w:rPr>
        <w:t>, forvaltningsloven</w:t>
      </w:r>
      <w:r w:rsidRPr="1453E1C2">
        <w:rPr>
          <w:rFonts w:eastAsia="Arial"/>
        </w:rPr>
        <w:t xml:space="preserve"> </w:t>
      </w:r>
      <w:r w:rsidRPr="1453E1C2" w:rsidR="005F2BE4">
        <w:rPr>
          <w:rFonts w:eastAsia="Arial"/>
        </w:rPr>
        <w:t xml:space="preserve">§ 13. </w:t>
      </w:r>
    </w:p>
    <w:p w:rsidRPr="005314D0" w:rsidR="005F2BE4" w:rsidP="1453E1C2" w:rsidRDefault="005F2BE4" w14:paraId="728DACF5" w14:textId="2F1F9C25">
      <w:pPr>
        <w:rPr>
          <w:rFonts w:eastAsia="Arial"/>
        </w:rPr>
      </w:pPr>
      <w:r w:rsidRPr="1453E1C2">
        <w:rPr>
          <w:rFonts w:eastAsia="Arial"/>
        </w:rPr>
        <w:t>Partene skal bevare taushet</w:t>
      </w:r>
      <w:r w:rsidRPr="1453E1C2" w:rsidR="00274AE2">
        <w:rPr>
          <w:rFonts w:eastAsia="Arial"/>
        </w:rPr>
        <w:t xml:space="preserve"> om </w:t>
      </w:r>
      <w:r w:rsidRPr="1453E1C2">
        <w:rPr>
          <w:rFonts w:eastAsia="Arial"/>
        </w:rPr>
        <w:t xml:space="preserve">og forhindre at andre får adgang eller kjennskap til konfidensielle opplysninger i forbindelse med </w:t>
      </w:r>
      <w:r w:rsidRPr="1453E1C2" w:rsidR="00A5721E">
        <w:rPr>
          <w:rFonts w:eastAsia="Arial"/>
        </w:rPr>
        <w:t>a</w:t>
      </w:r>
      <w:r w:rsidRPr="1453E1C2" w:rsidR="00F80E98">
        <w:rPr>
          <w:rFonts w:eastAsia="Arial"/>
        </w:rPr>
        <w:t>vtalen</w:t>
      </w:r>
      <w:r w:rsidRPr="1453E1C2">
        <w:rPr>
          <w:rFonts w:eastAsia="Arial"/>
        </w:rPr>
        <w:t xml:space="preserve"> og gjennomføring</w:t>
      </w:r>
      <w:r w:rsidRPr="1453E1C2" w:rsidR="0061799C">
        <w:rPr>
          <w:rFonts w:eastAsia="Arial"/>
        </w:rPr>
        <w:t>en av denne</w:t>
      </w:r>
      <w:r w:rsidRPr="1453E1C2">
        <w:rPr>
          <w:rFonts w:eastAsia="Arial"/>
        </w:rPr>
        <w:t>. Dette inkluderer, men er ikke begrenset til opplysninger om:</w:t>
      </w:r>
    </w:p>
    <w:p w:rsidRPr="005314D0" w:rsidR="00C362C9" w:rsidP="1453E1C2" w:rsidRDefault="006F66E5" w14:paraId="0A2F74E0" w14:textId="4AC8616B">
      <w:pPr>
        <w:pStyle w:val="Listeavsnitt"/>
        <w:numPr>
          <w:ilvl w:val="0"/>
          <w:numId w:val="3"/>
        </w:numPr>
        <w:rPr>
          <w:rFonts w:eastAsia="Arial"/>
        </w:rPr>
      </w:pPr>
      <w:r w:rsidRPr="1453E1C2">
        <w:rPr>
          <w:rFonts w:eastAsia="Arial"/>
        </w:rPr>
        <w:t>Person- og helseopplysninger</w:t>
      </w:r>
    </w:p>
    <w:p w:rsidRPr="005314D0" w:rsidR="00274AE2" w:rsidP="1453E1C2" w:rsidRDefault="00274AE2" w14:paraId="61E34AE4" w14:textId="4EB30A94">
      <w:pPr>
        <w:pStyle w:val="Listeavsnitt"/>
        <w:numPr>
          <w:ilvl w:val="0"/>
          <w:numId w:val="3"/>
        </w:numPr>
        <w:rPr>
          <w:rFonts w:eastAsia="Arial"/>
        </w:rPr>
      </w:pPr>
      <w:r w:rsidRPr="1453E1C2">
        <w:rPr>
          <w:rFonts w:eastAsia="Arial"/>
        </w:rPr>
        <w:t>Noens personlige forhold</w:t>
      </w:r>
    </w:p>
    <w:p w:rsidRPr="005314D0" w:rsidR="00125D90" w:rsidP="1453E1C2" w:rsidRDefault="00274AE2" w14:paraId="11489370" w14:textId="579546A0">
      <w:pPr>
        <w:pStyle w:val="Listeavsnitt"/>
        <w:numPr>
          <w:ilvl w:val="0"/>
          <w:numId w:val="3"/>
        </w:numPr>
        <w:rPr>
          <w:rFonts w:eastAsia="Arial"/>
        </w:rPr>
      </w:pPr>
      <w:r w:rsidRPr="1453E1C2">
        <w:rPr>
          <w:rFonts w:eastAsia="Arial"/>
        </w:rPr>
        <w:t>Drifts- eller forretningsm</w:t>
      </w:r>
      <w:r w:rsidRPr="1453E1C2" w:rsidR="006F66E5">
        <w:rPr>
          <w:rFonts w:eastAsia="Arial"/>
        </w:rPr>
        <w:t>essige forhold</w:t>
      </w:r>
      <w:r w:rsidRPr="1453E1C2">
        <w:rPr>
          <w:rFonts w:eastAsia="Arial"/>
        </w:rPr>
        <w:t xml:space="preserve"> det kan være av konkurransemessig betydning å hemmeligholde</w:t>
      </w:r>
    </w:p>
    <w:p w:rsidRPr="005314D0" w:rsidR="00C74486" w:rsidP="1453E1C2" w:rsidRDefault="00C74486" w14:paraId="249C513B" w14:textId="43D2E17C">
      <w:pPr>
        <w:rPr>
          <w:rFonts w:eastAsia="Arial"/>
        </w:rPr>
      </w:pPr>
      <w:r w:rsidRPr="1453E1C2">
        <w:rPr>
          <w:rFonts w:eastAsia="Arial"/>
        </w:rPr>
        <w:t xml:space="preserve">Taushetsplikten gjelder partenes ansatte og andre som handler på partenes vegne i forbindelse med gjennomføring av </w:t>
      </w:r>
      <w:r w:rsidRPr="1453E1C2" w:rsidR="007C52F1">
        <w:rPr>
          <w:rFonts w:eastAsia="Arial"/>
        </w:rPr>
        <w:t>a</w:t>
      </w:r>
      <w:r w:rsidRPr="1453E1C2" w:rsidR="00F80E98">
        <w:rPr>
          <w:rFonts w:eastAsia="Arial"/>
        </w:rPr>
        <w:t>vtalen</w:t>
      </w:r>
      <w:r w:rsidRPr="1453E1C2">
        <w:rPr>
          <w:rFonts w:eastAsia="Arial"/>
        </w:rPr>
        <w:t xml:space="preserve">. Om nødvendig skal det undertegnes </w:t>
      </w:r>
      <w:r w:rsidRPr="1453E1C2" w:rsidR="006F66E5">
        <w:rPr>
          <w:rFonts w:eastAsia="Arial"/>
        </w:rPr>
        <w:t xml:space="preserve">en </w:t>
      </w:r>
      <w:r w:rsidRPr="1453E1C2">
        <w:rPr>
          <w:rFonts w:eastAsia="Arial"/>
        </w:rPr>
        <w:t>taushetserklæring. Det skal ved bruk av taushetserklæring angis hvilke opplysninger som omfattes av taushetsplikten og hvordan denne skal ivaretas. Taushetsplikten gjelder også etter at avtalen opphører</w:t>
      </w:r>
      <w:r w:rsidRPr="1453E1C2" w:rsidR="002E5CDC">
        <w:rPr>
          <w:rFonts w:eastAsia="Arial"/>
        </w:rPr>
        <w:t>, samt</w:t>
      </w:r>
      <w:r w:rsidRPr="1453E1C2" w:rsidR="000E7846">
        <w:rPr>
          <w:rFonts w:eastAsia="Arial"/>
        </w:rPr>
        <w:t xml:space="preserve"> etter fratredelse dersom ansatte eller andre</w:t>
      </w:r>
      <w:r w:rsidRPr="1453E1C2" w:rsidR="002E5CDC">
        <w:rPr>
          <w:rFonts w:eastAsia="Arial"/>
        </w:rPr>
        <w:t xml:space="preserve"> involverte parter</w:t>
      </w:r>
      <w:r w:rsidRPr="1453E1C2" w:rsidR="000E7846">
        <w:rPr>
          <w:rFonts w:eastAsia="Arial"/>
        </w:rPr>
        <w:t xml:space="preserve"> fratrer sin tjeneste hos en av partene. </w:t>
      </w:r>
    </w:p>
    <w:p w:rsidRPr="005314D0" w:rsidR="00D63FC9" w:rsidP="1453E1C2" w:rsidRDefault="00D63FC9" w14:paraId="3874FFDA" w14:textId="36A0E4CE">
      <w:pPr>
        <w:rPr>
          <w:rFonts w:eastAsia="Arial"/>
        </w:rPr>
      </w:pPr>
      <w:r w:rsidRPr="1453E1C2">
        <w:rPr>
          <w:rFonts w:eastAsia="Arial"/>
        </w:rPr>
        <w:t>Bestemmelsen er ikke</w:t>
      </w:r>
      <w:r w:rsidRPr="1453E1C2" w:rsidR="00DA50B0">
        <w:rPr>
          <w:rFonts w:eastAsia="Arial"/>
        </w:rPr>
        <w:t xml:space="preserve"> til hinder for at opplysninger kan</w:t>
      </w:r>
      <w:r w:rsidRPr="1453E1C2">
        <w:rPr>
          <w:rFonts w:eastAsia="Arial"/>
        </w:rPr>
        <w:t xml:space="preserve"> benyttes i den utstrekning det er nødvendig for gjennomføring av </w:t>
      </w:r>
      <w:r w:rsidRPr="1453E1C2" w:rsidR="007C52F1">
        <w:rPr>
          <w:rFonts w:eastAsia="Arial"/>
        </w:rPr>
        <w:t>a</w:t>
      </w:r>
      <w:r w:rsidRPr="1453E1C2" w:rsidR="00F80E98">
        <w:rPr>
          <w:rFonts w:eastAsia="Arial"/>
        </w:rPr>
        <w:t>vtalen</w:t>
      </w:r>
      <w:r w:rsidRPr="1453E1C2">
        <w:rPr>
          <w:rFonts w:eastAsia="Arial"/>
        </w:rPr>
        <w:t>.</w:t>
      </w:r>
    </w:p>
    <w:p w:rsidRPr="005314D0" w:rsidR="00D63FC9" w:rsidP="1453E1C2" w:rsidRDefault="006F66E5" w14:paraId="771B8AA7" w14:textId="56703157">
      <w:pPr>
        <w:rPr>
          <w:rFonts w:eastAsia="Arial"/>
        </w:rPr>
      </w:pPr>
      <w:r w:rsidRPr="1453E1C2">
        <w:rPr>
          <w:rFonts w:eastAsia="Arial"/>
        </w:rPr>
        <w:t>Partene</w:t>
      </w:r>
      <w:r w:rsidRPr="1453E1C2" w:rsidR="00D63FC9">
        <w:rPr>
          <w:rFonts w:eastAsia="Arial"/>
        </w:rPr>
        <w:t xml:space="preserve"> kan benytte generell kunnskap</w:t>
      </w:r>
      <w:r w:rsidRPr="1453E1C2">
        <w:rPr>
          <w:rFonts w:eastAsia="Arial"/>
        </w:rPr>
        <w:t xml:space="preserve"> de har tilegnet seg i forbindelse med oppdraget</w:t>
      </w:r>
      <w:r w:rsidRPr="1453E1C2" w:rsidR="004E4D0E">
        <w:rPr>
          <w:rFonts w:eastAsia="Arial"/>
        </w:rPr>
        <w:t xml:space="preserve"> </w:t>
      </w:r>
      <w:r w:rsidRPr="1453E1C2">
        <w:rPr>
          <w:rFonts w:eastAsia="Arial"/>
        </w:rPr>
        <w:t>og som ikke er taushetsbelagt.</w:t>
      </w:r>
    </w:p>
    <w:p w:rsidRPr="005314D0" w:rsidR="00A460EB" w:rsidP="1453E1C2" w:rsidRDefault="00C74486" w14:paraId="3B99E5DE" w14:textId="2501FEDD">
      <w:r w:rsidRPr="1453E1C2">
        <w:rPr>
          <w:rFonts w:eastAsia="Arial"/>
        </w:rPr>
        <w:t>Leverandøren skal sikre at egne ansatte, eller andre som handler på vegne av Leverandøren, er kje</w:t>
      </w:r>
      <w:r w:rsidRPr="1453E1C2" w:rsidR="00AA31E8">
        <w:rPr>
          <w:rFonts w:eastAsia="Arial"/>
        </w:rPr>
        <w:t>nt med</w:t>
      </w:r>
      <w:r w:rsidRPr="1453E1C2" w:rsidR="007A6CED">
        <w:rPr>
          <w:rFonts w:eastAsia="Arial"/>
        </w:rPr>
        <w:t xml:space="preserve"> sin</w:t>
      </w:r>
      <w:r w:rsidRPr="1453E1C2" w:rsidR="00AA31E8">
        <w:rPr>
          <w:rFonts w:eastAsia="Arial"/>
        </w:rPr>
        <w:t xml:space="preserve"> taushetsplikt hjemlet i s</w:t>
      </w:r>
      <w:r w:rsidRPr="1453E1C2">
        <w:rPr>
          <w:rFonts w:eastAsia="Arial"/>
        </w:rPr>
        <w:t>pe</w:t>
      </w:r>
      <w:r w:rsidRPr="1453E1C2" w:rsidR="004E4D0E">
        <w:rPr>
          <w:rFonts w:eastAsia="Arial"/>
        </w:rPr>
        <w:t>sialisthelsetjenesteloven § 6-1 og</w:t>
      </w:r>
      <w:r w:rsidRPr="1453E1C2" w:rsidR="00AA31E8">
        <w:rPr>
          <w:rFonts w:eastAsia="Arial"/>
        </w:rPr>
        <w:t xml:space="preserve"> h</w:t>
      </w:r>
      <w:r w:rsidRPr="1453E1C2">
        <w:rPr>
          <w:rFonts w:eastAsia="Arial"/>
        </w:rPr>
        <w:t>else</w:t>
      </w:r>
      <w:r w:rsidRPr="005314D0" w:rsidR="007D4530">
        <w:rPr>
          <w:rFonts w:eastAsia="Arial"/>
        </w:rPr>
        <w:softHyphen/>
      </w:r>
      <w:r w:rsidRPr="1453E1C2">
        <w:rPr>
          <w:rFonts w:eastAsia="Arial"/>
        </w:rPr>
        <w:t xml:space="preserve">personelloven § </w:t>
      </w:r>
      <w:r w:rsidRPr="1453E1C2" w:rsidR="007A6CED">
        <w:rPr>
          <w:rFonts w:eastAsia="Arial"/>
        </w:rPr>
        <w:t>25, 2. og 4. ledd, § 21 a. Leverandøren skal</w:t>
      </w:r>
      <w:r w:rsidRPr="1453E1C2">
        <w:rPr>
          <w:rFonts w:eastAsia="Arial"/>
        </w:rPr>
        <w:t xml:space="preserve"> </w:t>
      </w:r>
      <w:r w:rsidRPr="1453E1C2" w:rsidR="00F61386">
        <w:rPr>
          <w:rFonts w:eastAsia="Arial"/>
        </w:rPr>
        <w:t xml:space="preserve">på forespørsel fra Kunden </w:t>
      </w:r>
      <w:r w:rsidRPr="1453E1C2" w:rsidR="007A6CED">
        <w:rPr>
          <w:rFonts w:eastAsia="Arial"/>
        </w:rPr>
        <w:t>dokumentere</w:t>
      </w:r>
      <w:r w:rsidRPr="1453E1C2">
        <w:rPr>
          <w:rFonts w:eastAsia="Arial"/>
        </w:rPr>
        <w:t xml:space="preserve"> skriftlig </w:t>
      </w:r>
      <w:r w:rsidRPr="1453E1C2" w:rsidR="007A6CED">
        <w:rPr>
          <w:rFonts w:eastAsia="Arial"/>
        </w:rPr>
        <w:t xml:space="preserve">at involverte parter fra Leverandøren sin side er kjent med </w:t>
      </w:r>
      <w:r w:rsidRPr="1453E1C2" w:rsidR="003D3738">
        <w:rPr>
          <w:rFonts w:eastAsia="Arial"/>
        </w:rPr>
        <w:t>taushetsplikten</w:t>
      </w:r>
      <w:r w:rsidRPr="1453E1C2" w:rsidR="007A6CED">
        <w:rPr>
          <w:rFonts w:eastAsia="Arial"/>
        </w:rPr>
        <w:t>.</w:t>
      </w:r>
      <w:r w:rsidRPr="1453E1C2" w:rsidR="00744E97">
        <w:t xml:space="preserve"> Dersom Kunden er i tvil om </w:t>
      </w:r>
      <w:r w:rsidRPr="1453E1C2" w:rsidR="00B51BEC">
        <w:t>L</w:t>
      </w:r>
      <w:r w:rsidRPr="1453E1C2" w:rsidR="00744E97">
        <w:t xml:space="preserve">everandørens rutiner kan Kunden fjerne Leverandørens </w:t>
      </w:r>
      <w:r w:rsidRPr="1453E1C2" w:rsidR="00663F10">
        <w:t>tilgang til personopplysninger.</w:t>
      </w:r>
    </w:p>
    <w:p w:rsidRPr="005314D0" w:rsidR="00EC0D54" w:rsidP="1453E1C2" w:rsidRDefault="005E1CD8" w14:paraId="2F3BEEF0" w14:textId="7298435D">
      <w:pPr>
        <w:rPr>
          <w:rFonts w:eastAsia="Arial"/>
        </w:rPr>
      </w:pPr>
      <w:r w:rsidRPr="1453E1C2">
        <w:rPr>
          <w:rFonts w:eastAsia="Arial"/>
        </w:rPr>
        <w:t>Brudd</w:t>
      </w:r>
      <w:r w:rsidRPr="1453E1C2" w:rsidR="00AA31E8">
        <w:rPr>
          <w:rFonts w:eastAsia="Arial"/>
        </w:rPr>
        <w:t xml:space="preserve"> på</w:t>
      </w:r>
      <w:r w:rsidRPr="1453E1C2">
        <w:rPr>
          <w:rFonts w:eastAsia="Arial"/>
        </w:rPr>
        <w:t xml:space="preserve"> taushetsplikt ansees som</w:t>
      </w:r>
      <w:r w:rsidRPr="1453E1C2" w:rsidR="007E2F51">
        <w:rPr>
          <w:rFonts w:eastAsia="Arial"/>
        </w:rPr>
        <w:t xml:space="preserve"> </w:t>
      </w:r>
      <w:r w:rsidRPr="1453E1C2" w:rsidR="004731A1">
        <w:rPr>
          <w:rFonts w:eastAsia="Arial"/>
        </w:rPr>
        <w:t>vesentlig mislighold</w:t>
      </w:r>
      <w:r w:rsidRPr="1453E1C2">
        <w:rPr>
          <w:rFonts w:eastAsia="Arial"/>
        </w:rPr>
        <w:t>. Overtredelse</w:t>
      </w:r>
      <w:r w:rsidRPr="1453E1C2" w:rsidR="00C74486">
        <w:rPr>
          <w:rFonts w:eastAsia="Arial"/>
        </w:rPr>
        <w:t xml:space="preserve"> kan medføre straff etter straffelovens § 209 jf. § 210. </w:t>
      </w:r>
    </w:p>
    <w:p w:rsidRPr="005314D0" w:rsidR="004D3A29" w:rsidP="1453E1C2" w:rsidRDefault="004D3A29" w14:paraId="19183A93" w14:textId="1882FD74">
      <w:pPr>
        <w:pStyle w:val="Overskrift3"/>
        <w:numPr>
          <w:ilvl w:val="2"/>
          <w:numId w:val="1"/>
        </w:numPr>
        <w:rPr/>
      </w:pPr>
      <w:bookmarkStart w:name="_Toc1769704495" w:id="681994380"/>
      <w:r w:rsidR="004D3A29">
        <w:rPr/>
        <w:t>Leveranser til byggeprosjekter</w:t>
      </w:r>
      <w:bookmarkEnd w:id="681994380"/>
    </w:p>
    <w:p w:rsidRPr="005314D0" w:rsidR="004D3A29" w:rsidP="1453E1C2" w:rsidRDefault="004D3A29" w14:paraId="518BCB3B" w14:textId="77777777">
      <w:pPr>
        <w:pStyle w:val="Contractstyle"/>
        <w:spacing w:line="276" w:lineRule="auto"/>
        <w:ind w:left="0"/>
        <w:rPr>
          <w:rFonts w:cs="Arial" w:asciiTheme="minorHAnsi" w:hAnsiTheme="minorHAnsi" w:eastAsiaTheme="minorEastAsia"/>
          <w:sz w:val="24"/>
          <w:szCs w:val="24"/>
          <w:lang w:val="nb-NO"/>
        </w:rPr>
      </w:pPr>
      <w:r w:rsidRPr="1453E1C2">
        <w:rPr>
          <w:rFonts w:asciiTheme="minorHAnsi" w:hAnsiTheme="minorHAnsi"/>
          <w:sz w:val="24"/>
          <w:szCs w:val="24"/>
          <w:lang w:val="nb-NO"/>
        </w:rPr>
        <w:t xml:space="preserve">Ved avrop fra Helse Sør-Øst RHF til pågående byggeprosjekter skal Leverandøren i samarbeid med byggherren planlegge leveranse, installasjon og igangsetting. </w:t>
      </w:r>
    </w:p>
    <w:p w:rsidRPr="005314D0" w:rsidR="004D3A29" w:rsidP="1453E1C2" w:rsidRDefault="004D3A29" w14:paraId="7B006841" w14:textId="4B356596">
      <w:pPr>
        <w:pStyle w:val="Contractstyle"/>
        <w:spacing w:line="276" w:lineRule="auto"/>
        <w:ind w:left="0"/>
        <w:rPr>
          <w:rFonts w:asciiTheme="minorHAnsi" w:hAnsiTheme="minorHAnsi"/>
          <w:sz w:val="24"/>
          <w:szCs w:val="24"/>
          <w:lang w:val="nb-NO"/>
        </w:rPr>
      </w:pPr>
      <w:r w:rsidRPr="1453E1C2">
        <w:rPr>
          <w:rFonts w:asciiTheme="minorHAnsi" w:hAnsiTheme="minorHAnsi"/>
          <w:sz w:val="24"/>
          <w:szCs w:val="24"/>
          <w:lang w:val="nb-NO"/>
        </w:rPr>
        <w:t xml:space="preserve">Det gjøres oppmerksom på at det for leveranser til </w:t>
      </w:r>
      <w:r w:rsidRPr="1453E1C2" w:rsidR="00EC5FC8">
        <w:rPr>
          <w:rFonts w:asciiTheme="minorHAnsi" w:hAnsiTheme="minorHAnsi"/>
          <w:sz w:val="24"/>
          <w:szCs w:val="24"/>
          <w:lang w:val="nb-NO"/>
        </w:rPr>
        <w:t>byggeplass vil stilles særskilte</w:t>
      </w:r>
      <w:r w:rsidRPr="1453E1C2">
        <w:rPr>
          <w:rFonts w:asciiTheme="minorHAnsi" w:hAnsiTheme="minorHAnsi"/>
          <w:sz w:val="24"/>
          <w:szCs w:val="24"/>
          <w:lang w:val="nb-NO"/>
        </w:rPr>
        <w:t xml:space="preserve"> krav til HMS</w:t>
      </w:r>
      <w:r w:rsidRPr="1453E1C2" w:rsidR="00EC5FC8">
        <w:rPr>
          <w:rFonts w:asciiTheme="minorHAnsi" w:hAnsiTheme="minorHAnsi"/>
          <w:sz w:val="24"/>
          <w:szCs w:val="24"/>
          <w:lang w:val="nb-NO"/>
        </w:rPr>
        <w:t>,</w:t>
      </w:r>
      <w:r w:rsidRPr="1453E1C2">
        <w:rPr>
          <w:rFonts w:asciiTheme="minorHAnsi" w:hAnsiTheme="minorHAnsi"/>
          <w:sz w:val="24"/>
          <w:szCs w:val="24"/>
          <w:lang w:val="nb-NO"/>
        </w:rPr>
        <w:t xml:space="preserve"> både i planlegging og gjennomføring av leveranse/installasjonsarbeid. </w:t>
      </w:r>
    </w:p>
    <w:p w:rsidRPr="005314D0" w:rsidR="004D3A29" w:rsidP="1453E1C2" w:rsidRDefault="004D3A29" w14:paraId="59AC6CF0" w14:textId="345ABCF0">
      <w:pPr>
        <w:pStyle w:val="Contractstyle"/>
        <w:spacing w:line="276" w:lineRule="auto"/>
        <w:ind w:left="0"/>
        <w:rPr>
          <w:rFonts w:asciiTheme="minorHAnsi" w:hAnsiTheme="minorHAnsi"/>
          <w:sz w:val="24"/>
          <w:szCs w:val="24"/>
          <w:lang w:val="nb-NO"/>
        </w:rPr>
      </w:pPr>
      <w:r w:rsidRPr="1453E1C2">
        <w:rPr>
          <w:rFonts w:asciiTheme="minorHAnsi" w:hAnsiTheme="minorHAnsi"/>
          <w:sz w:val="24"/>
          <w:szCs w:val="24"/>
          <w:lang w:val="nb-NO"/>
        </w:rPr>
        <w:t>Som en</w:t>
      </w:r>
      <w:r w:rsidRPr="1453E1C2" w:rsidR="00EC5FC8">
        <w:rPr>
          <w:rFonts w:asciiTheme="minorHAnsi" w:hAnsiTheme="minorHAnsi"/>
          <w:sz w:val="24"/>
          <w:szCs w:val="24"/>
          <w:lang w:val="nb-NO"/>
        </w:rPr>
        <w:t xml:space="preserve"> del av tiltak mot svart arbeid</w:t>
      </w:r>
      <w:r w:rsidRPr="1453E1C2">
        <w:rPr>
          <w:rFonts w:asciiTheme="minorHAnsi" w:hAnsiTheme="minorHAnsi"/>
          <w:sz w:val="24"/>
          <w:szCs w:val="24"/>
          <w:lang w:val="nb-NO"/>
        </w:rPr>
        <w:t xml:space="preserve"> kreves det at alle entreprenører og </w:t>
      </w:r>
      <w:r w:rsidRPr="1453E1C2" w:rsidR="00EC5FC8">
        <w:rPr>
          <w:rFonts w:asciiTheme="minorHAnsi" w:hAnsiTheme="minorHAnsi"/>
          <w:sz w:val="24"/>
          <w:szCs w:val="24"/>
          <w:lang w:val="nb-NO"/>
        </w:rPr>
        <w:t>leverandører</w:t>
      </w:r>
      <w:r w:rsidRPr="1453E1C2">
        <w:rPr>
          <w:rFonts w:asciiTheme="minorHAnsi" w:hAnsiTheme="minorHAnsi"/>
          <w:sz w:val="24"/>
          <w:szCs w:val="24"/>
          <w:lang w:val="nb-NO"/>
        </w:rPr>
        <w:t xml:space="preserve"> levere</w:t>
      </w:r>
      <w:r w:rsidRPr="1453E1C2" w:rsidR="00EC5FC8">
        <w:rPr>
          <w:rFonts w:asciiTheme="minorHAnsi" w:hAnsiTheme="minorHAnsi"/>
          <w:sz w:val="24"/>
          <w:szCs w:val="24"/>
          <w:lang w:val="nb-NO"/>
        </w:rPr>
        <w:t>r</w:t>
      </w:r>
      <w:r w:rsidRPr="1453E1C2">
        <w:rPr>
          <w:rFonts w:asciiTheme="minorHAnsi" w:hAnsiTheme="minorHAnsi"/>
          <w:sz w:val="24"/>
          <w:szCs w:val="24"/>
          <w:lang w:val="nb-NO"/>
        </w:rPr>
        <w:t xml:space="preserve"> fullmakt til Kunden for innhenting av opplysninger om skatte- og avgiftsforhold med videre</w:t>
      </w:r>
      <w:r w:rsidRPr="1453E1C2" w:rsidR="00EC5FC8">
        <w:rPr>
          <w:rFonts w:asciiTheme="minorHAnsi" w:hAnsiTheme="minorHAnsi"/>
          <w:sz w:val="24"/>
          <w:szCs w:val="24"/>
          <w:lang w:val="nb-NO"/>
        </w:rPr>
        <w:t xml:space="preserve"> før oppstart av arbeid på byggeplass</w:t>
      </w:r>
      <w:r w:rsidRPr="1453E1C2">
        <w:rPr>
          <w:rFonts w:asciiTheme="minorHAnsi" w:hAnsiTheme="minorHAnsi"/>
          <w:sz w:val="24"/>
          <w:szCs w:val="24"/>
          <w:lang w:val="nb-NO"/>
        </w:rPr>
        <w:t>. Kravet gjelder også utstyrsleverandører og deres underleverandører.</w:t>
      </w:r>
    </w:p>
    <w:p w:rsidRPr="005314D0" w:rsidR="004D3A29" w:rsidP="1453E1C2" w:rsidRDefault="004D3A29" w14:paraId="46DC1F9C" w14:textId="1F2E0D40">
      <w:pPr>
        <w:pStyle w:val="Contractstyle"/>
        <w:spacing w:line="276" w:lineRule="auto"/>
        <w:ind w:left="0"/>
        <w:rPr>
          <w:rFonts w:asciiTheme="minorHAnsi" w:hAnsiTheme="minorHAnsi"/>
          <w:sz w:val="24"/>
          <w:szCs w:val="24"/>
          <w:lang w:val="nb-NO"/>
        </w:rPr>
      </w:pPr>
      <w:r w:rsidRPr="1453E1C2">
        <w:rPr>
          <w:rFonts w:asciiTheme="minorHAnsi" w:hAnsiTheme="minorHAnsi"/>
          <w:sz w:val="24"/>
          <w:szCs w:val="24"/>
          <w:lang w:val="nb-NO"/>
        </w:rPr>
        <w:t>For utenlandske leverandører/underleverandører skal det</w:t>
      </w:r>
      <w:r w:rsidRPr="1453E1C2" w:rsidR="00EC5FC8">
        <w:rPr>
          <w:rFonts w:asciiTheme="minorHAnsi" w:hAnsiTheme="minorHAnsi"/>
          <w:sz w:val="24"/>
          <w:szCs w:val="24"/>
          <w:lang w:val="nb-NO"/>
        </w:rPr>
        <w:t xml:space="preserve">, før det gis adgang til arbeid på byggeplass, </w:t>
      </w:r>
      <w:r w:rsidRPr="1453E1C2">
        <w:rPr>
          <w:rFonts w:asciiTheme="minorHAnsi" w:hAnsiTheme="minorHAnsi"/>
          <w:sz w:val="24"/>
          <w:szCs w:val="24"/>
          <w:lang w:val="nb-NO"/>
        </w:rPr>
        <w:t xml:space="preserve">foreligge </w:t>
      </w:r>
      <w:r w:rsidRPr="1453E1C2" w:rsidR="00EC5FC8">
        <w:rPr>
          <w:rFonts w:asciiTheme="minorHAnsi" w:hAnsiTheme="minorHAnsi"/>
          <w:sz w:val="24"/>
          <w:szCs w:val="24"/>
          <w:lang w:val="nb-NO"/>
        </w:rPr>
        <w:t xml:space="preserve">en </w:t>
      </w:r>
      <w:r w:rsidRPr="1453E1C2">
        <w:rPr>
          <w:rFonts w:asciiTheme="minorHAnsi" w:hAnsiTheme="minorHAnsi"/>
          <w:sz w:val="24"/>
          <w:szCs w:val="24"/>
          <w:lang w:val="nb-NO"/>
        </w:rPr>
        <w:t xml:space="preserve">bekreftelse på at innrapportering til Sentralskattekontoret for </w:t>
      </w:r>
      <w:r w:rsidRPr="1453E1C2" w:rsidR="008A562F">
        <w:rPr>
          <w:rFonts w:asciiTheme="minorHAnsi" w:hAnsiTheme="minorHAnsi"/>
          <w:sz w:val="24"/>
          <w:szCs w:val="24"/>
          <w:lang w:val="nb-NO"/>
        </w:rPr>
        <w:t>utenlandssaker</w:t>
      </w:r>
      <w:r w:rsidRPr="1453E1C2">
        <w:rPr>
          <w:rFonts w:asciiTheme="minorHAnsi" w:hAnsiTheme="minorHAnsi"/>
          <w:sz w:val="24"/>
          <w:szCs w:val="24"/>
          <w:lang w:val="nb-NO"/>
        </w:rPr>
        <w:t xml:space="preserve"> er utført</w:t>
      </w:r>
      <w:r w:rsidRPr="1453E1C2" w:rsidR="00B51BEC">
        <w:rPr>
          <w:rFonts w:asciiTheme="minorHAnsi" w:hAnsiTheme="minorHAnsi"/>
          <w:sz w:val="24"/>
          <w:szCs w:val="24"/>
          <w:lang w:val="nb-NO"/>
        </w:rPr>
        <w:t>.</w:t>
      </w:r>
      <w:r w:rsidRPr="1453E1C2">
        <w:rPr>
          <w:rFonts w:asciiTheme="minorHAnsi" w:hAnsiTheme="minorHAnsi"/>
          <w:sz w:val="24"/>
          <w:szCs w:val="24"/>
          <w:lang w:val="nb-NO"/>
        </w:rPr>
        <w:t xml:space="preserve"> </w:t>
      </w:r>
    </w:p>
    <w:p w:rsidRPr="005314D0" w:rsidR="0029114B" w:rsidP="1453E1C2" w:rsidRDefault="0029114B" w14:paraId="39456D5D" w14:textId="77777777"/>
    <w:p w:rsidRPr="005314D0" w:rsidR="00EC0D54" w:rsidP="1453E1C2" w:rsidRDefault="00EC0D54" w14:paraId="294A362B" w14:textId="0D3171DB">
      <w:pPr>
        <w:pStyle w:val="Overskrift1"/>
        <w:numPr>
          <w:ilvl w:val="0"/>
          <w:numId w:val="1"/>
        </w:numPr>
        <w:rPr/>
      </w:pPr>
      <w:bookmarkStart w:name="_Toc93484380" w:id="120"/>
      <w:bookmarkStart w:name="_Toc323686002" w:id="122"/>
      <w:bookmarkStart w:name="_Toc439836697" w:id="123"/>
      <w:bookmarkStart w:name="_Toc335390641" w:id="324011536"/>
      <w:r w:rsidR="00EC0D54">
        <w:rPr/>
        <w:t xml:space="preserve">Vederlag og </w:t>
      </w:r>
      <w:bookmarkStart w:name="_Toc92647575" w:id="124"/>
      <w:bookmarkStart w:name="_Toc92647663" w:id="125"/>
      <w:bookmarkEnd w:id="120"/>
      <w:bookmarkEnd w:id="124"/>
      <w:bookmarkEnd w:id="125"/>
      <w:r w:rsidR="007E1665">
        <w:rPr/>
        <w:t>prisjustering</w:t>
      </w:r>
      <w:bookmarkEnd w:id="324011536"/>
    </w:p>
    <w:p w:rsidRPr="005314D0" w:rsidR="00EC0D54" w:rsidP="1453E1C2" w:rsidRDefault="00EC0D54" w14:paraId="1F0CE651" w14:textId="77777777">
      <w:pPr>
        <w:pStyle w:val="Overskrift2"/>
        <w:numPr>
          <w:ilvl w:val="1"/>
          <w:numId w:val="1"/>
        </w:numPr>
        <w:rPr/>
      </w:pPr>
      <w:bookmarkStart w:name="_Toc92648018" w:id="126"/>
      <w:bookmarkStart w:name="_Toc92650230" w:id="127"/>
      <w:bookmarkStart w:name="_Toc93484381" w:id="128"/>
      <w:bookmarkStart w:name="_Ref153885007" w:id="129"/>
      <w:bookmarkEnd w:id="126"/>
      <w:bookmarkEnd w:id="127"/>
      <w:bookmarkStart w:name="_Toc1324526689" w:id="873717775"/>
      <w:r w:rsidR="00EC0D54">
        <w:rPr/>
        <w:t>Vederlag</w:t>
      </w:r>
      <w:bookmarkEnd w:id="128"/>
      <w:bookmarkEnd w:id="129"/>
      <w:bookmarkEnd w:id="873717775"/>
    </w:p>
    <w:p w:rsidRPr="005314D0" w:rsidR="008236FF" w:rsidP="1453E1C2" w:rsidRDefault="00767A58" w14:paraId="2109DE03" w14:textId="7BA67490">
      <w:pPr>
        <w:rPr>
          <w:rFonts w:eastAsia="Arial"/>
        </w:rPr>
      </w:pPr>
      <w:bookmarkStart w:name="_Toc93483415" w:id="131"/>
      <w:bookmarkStart w:name="_Toc93483803" w:id="132"/>
      <w:bookmarkStart w:name="_Toc93484382" w:id="133"/>
      <w:bookmarkStart w:name="_Toc93503956" w:id="134"/>
      <w:bookmarkStart w:name="_Toc93504531" w:id="135"/>
      <w:bookmarkStart w:name="_Toc93505219" w:id="136"/>
      <w:bookmarkStart w:name="_Toc93584681" w:id="137"/>
      <w:bookmarkStart w:name="_Toc94010202" w:id="138"/>
      <w:bookmarkStart w:name="_Toc94011520" w:id="139"/>
      <w:bookmarkStart w:name="_Toc94013943" w:id="140"/>
      <w:bookmarkStart w:name="_Toc94014294" w:id="141"/>
      <w:bookmarkStart w:name="_Toc94259012" w:id="142"/>
      <w:bookmarkStart w:name="_Toc94267022" w:id="143"/>
      <w:bookmarkStart w:name="_Toc94267138" w:id="144"/>
      <w:bookmarkStart w:name="_Toc94276058" w:id="145"/>
      <w:bookmarkStart w:name="_Toc94276180" w:id="146"/>
      <w:bookmarkStart w:name="_Toc94518781" w:id="147"/>
      <w:bookmarkStart w:name="_Toc94530265" w:id="148"/>
      <w:bookmarkStart w:name="_Toc94532846" w:id="149"/>
      <w:bookmarkStart w:name="_Toc95302658" w:id="150"/>
      <w:bookmarkStart w:name="_Toc95384898" w:id="151"/>
      <w:bookmarkStart w:name="_Toc95388037" w:id="152"/>
      <w:bookmarkStart w:name="_Toc95388160" w:id="153"/>
      <w:bookmarkStart w:name="_Toc95388684" w:id="154"/>
      <w:bookmarkStart w:name="_Toc95389184" w:id="155"/>
      <w:bookmarkStart w:name="_Toc95393858" w:id="156"/>
      <w:bookmarkStart w:name="_Toc95396037" w:id="157"/>
      <w:bookmarkStart w:name="_Toc95396165" w:id="158"/>
      <w:bookmarkStart w:name="_Toc95396293" w:id="159"/>
      <w:bookmarkStart w:name="_Toc95397973" w:id="160"/>
      <w:bookmarkStart w:name="_Toc95398103" w:id="161"/>
      <w:bookmarkStart w:name="_Toc95398233" w:id="162"/>
      <w:bookmarkStart w:name="_Toc95726073" w:id="163"/>
      <w:bookmarkStart w:name="_Toc95726454" w:id="164"/>
      <w:bookmarkStart w:name="_Toc95816951" w:id="165"/>
      <w:bookmarkStart w:name="_Toc95818420" w:id="166"/>
      <w:bookmarkStart w:name="_Toc95818549" w:id="167"/>
      <w:bookmarkStart w:name="_Toc95818678" w:id="168"/>
      <w:bookmarkStart w:name="_Toc95911155" w:id="169"/>
      <w:bookmarkStart w:name="_Toc95911284" w:id="170"/>
      <w:bookmarkStart w:name="_Toc96072332" w:id="171"/>
      <w:bookmarkStart w:name="_Toc96342330" w:id="172"/>
      <w:bookmarkStart w:name="_Toc96428296" w:id="173"/>
      <w:bookmarkStart w:name="_Toc96428423" w:id="174"/>
      <w:bookmarkStart w:name="_Toc96500090" w:id="175"/>
      <w:bookmarkStart w:name="_Toc97541962" w:id="176"/>
      <w:bookmarkStart w:name="_Toc97547894" w:id="177"/>
      <w:bookmarkStart w:name="_Toc97548022" w:id="178"/>
      <w:bookmarkStart w:name="_Toc97624452" w:id="179"/>
      <w:bookmarkStart w:name="_Toc93483416" w:id="180"/>
      <w:bookmarkStart w:name="_Toc93483804" w:id="181"/>
      <w:bookmarkStart w:name="_Toc93484383" w:id="182"/>
      <w:bookmarkStart w:name="_Toc93503957" w:id="183"/>
      <w:bookmarkStart w:name="_Toc93504532" w:id="184"/>
      <w:bookmarkStart w:name="_Toc93505220" w:id="185"/>
      <w:bookmarkStart w:name="_Toc93584682" w:id="186"/>
      <w:bookmarkStart w:name="_Toc94010203" w:id="187"/>
      <w:bookmarkStart w:name="_Toc94011521" w:id="188"/>
      <w:bookmarkStart w:name="_Toc94013944" w:id="189"/>
      <w:bookmarkStart w:name="_Toc94014295" w:id="190"/>
      <w:bookmarkStart w:name="_Toc94259013" w:id="191"/>
      <w:bookmarkStart w:name="_Toc94267023" w:id="192"/>
      <w:bookmarkStart w:name="_Toc94267139" w:id="193"/>
      <w:bookmarkStart w:name="_Toc94276059" w:id="194"/>
      <w:bookmarkStart w:name="_Toc94276181" w:id="195"/>
      <w:bookmarkStart w:name="_Toc94518782" w:id="196"/>
      <w:bookmarkStart w:name="_Toc94530266" w:id="197"/>
      <w:bookmarkStart w:name="_Toc94532847" w:id="198"/>
      <w:bookmarkStart w:name="_Toc95302659" w:id="199"/>
      <w:bookmarkStart w:name="_Toc95384899" w:id="200"/>
      <w:bookmarkStart w:name="_Toc95388038" w:id="201"/>
      <w:bookmarkStart w:name="_Toc95388161" w:id="202"/>
      <w:bookmarkStart w:name="_Toc95388685" w:id="203"/>
      <w:bookmarkStart w:name="_Toc95389185" w:id="204"/>
      <w:bookmarkStart w:name="_Toc95393859" w:id="205"/>
      <w:bookmarkStart w:name="_Toc95396038" w:id="206"/>
      <w:bookmarkStart w:name="_Toc95396166" w:id="207"/>
      <w:bookmarkStart w:name="_Toc95396294" w:id="208"/>
      <w:bookmarkStart w:name="_Toc95397974" w:id="209"/>
      <w:bookmarkStart w:name="_Toc95398104" w:id="210"/>
      <w:bookmarkStart w:name="_Toc95398234" w:id="211"/>
      <w:bookmarkStart w:name="_Toc95726074" w:id="212"/>
      <w:bookmarkStart w:name="_Toc95726455" w:id="213"/>
      <w:bookmarkStart w:name="_Toc95816952" w:id="214"/>
      <w:bookmarkStart w:name="_Toc95818421" w:id="215"/>
      <w:bookmarkStart w:name="_Toc95818550" w:id="216"/>
      <w:bookmarkStart w:name="_Toc95818679" w:id="217"/>
      <w:bookmarkStart w:name="_Toc95911156" w:id="218"/>
      <w:bookmarkStart w:name="_Toc95911285" w:id="219"/>
      <w:bookmarkStart w:name="_Toc96072333" w:id="220"/>
      <w:bookmarkStart w:name="_Toc96342331" w:id="221"/>
      <w:bookmarkStart w:name="_Toc96428297" w:id="222"/>
      <w:bookmarkStart w:name="_Toc96428424" w:id="223"/>
      <w:bookmarkStart w:name="_Toc96500091" w:id="224"/>
      <w:bookmarkStart w:name="_Toc97541963" w:id="225"/>
      <w:bookmarkStart w:name="_Toc97547895" w:id="226"/>
      <w:bookmarkStart w:name="_Toc97548023" w:id="227"/>
      <w:bookmarkStart w:name="_Toc97624453" w:id="228"/>
      <w:bookmarkStart w:name="_Toc93483417" w:id="229"/>
      <w:bookmarkStart w:name="_Toc93483805" w:id="230"/>
      <w:bookmarkStart w:name="_Toc93484384" w:id="231"/>
      <w:bookmarkStart w:name="_Toc93503958" w:id="232"/>
      <w:bookmarkStart w:name="_Toc93504533" w:id="233"/>
      <w:bookmarkStart w:name="_Toc93505221" w:id="234"/>
      <w:bookmarkStart w:name="_Toc93584683" w:id="235"/>
      <w:bookmarkStart w:name="_Toc94010204" w:id="236"/>
      <w:bookmarkStart w:name="_Toc94011522" w:id="237"/>
      <w:bookmarkStart w:name="_Toc94013945" w:id="238"/>
      <w:bookmarkStart w:name="_Toc94014296" w:id="239"/>
      <w:bookmarkStart w:name="_Toc94259014" w:id="240"/>
      <w:bookmarkStart w:name="_Toc94267024" w:id="241"/>
      <w:bookmarkStart w:name="_Toc94267140" w:id="242"/>
      <w:bookmarkStart w:name="_Toc94276060" w:id="243"/>
      <w:bookmarkStart w:name="_Toc94276182" w:id="244"/>
      <w:bookmarkStart w:name="_Toc94518783" w:id="245"/>
      <w:bookmarkStart w:name="_Toc94530267" w:id="246"/>
      <w:bookmarkStart w:name="_Toc94532848" w:id="247"/>
      <w:bookmarkStart w:name="_Toc95302660" w:id="248"/>
      <w:bookmarkStart w:name="_Toc95384900" w:id="249"/>
      <w:bookmarkStart w:name="_Toc95388039" w:id="250"/>
      <w:bookmarkStart w:name="_Toc95388162" w:id="251"/>
      <w:bookmarkStart w:name="_Toc95388686" w:id="252"/>
      <w:bookmarkStart w:name="_Toc95389186" w:id="253"/>
      <w:bookmarkStart w:name="_Toc95393860" w:id="254"/>
      <w:bookmarkStart w:name="_Toc95396039" w:id="255"/>
      <w:bookmarkStart w:name="_Toc95396167" w:id="256"/>
      <w:bookmarkStart w:name="_Toc95396295" w:id="257"/>
      <w:bookmarkStart w:name="_Toc95397975" w:id="258"/>
      <w:bookmarkStart w:name="_Toc95398105" w:id="259"/>
      <w:bookmarkStart w:name="_Toc95398235" w:id="260"/>
      <w:bookmarkStart w:name="_Toc95726075" w:id="261"/>
      <w:bookmarkStart w:name="_Toc95726456" w:id="262"/>
      <w:bookmarkStart w:name="_Toc95816953" w:id="263"/>
      <w:bookmarkStart w:name="_Toc95818422" w:id="264"/>
      <w:bookmarkStart w:name="_Toc95818551" w:id="265"/>
      <w:bookmarkStart w:name="_Toc95818680" w:id="266"/>
      <w:bookmarkStart w:name="_Toc95911157" w:id="267"/>
      <w:bookmarkStart w:name="_Toc95911286" w:id="268"/>
      <w:bookmarkStart w:name="_Toc96072334" w:id="269"/>
      <w:bookmarkStart w:name="_Toc96342332" w:id="270"/>
      <w:bookmarkStart w:name="_Toc96428298" w:id="271"/>
      <w:bookmarkStart w:name="_Toc96428425" w:id="272"/>
      <w:bookmarkStart w:name="_Toc96500092" w:id="273"/>
      <w:bookmarkStart w:name="_Toc97541964" w:id="274"/>
      <w:bookmarkStart w:name="_Toc97547896" w:id="275"/>
      <w:bookmarkStart w:name="_Toc97548024" w:id="276"/>
      <w:bookmarkStart w:name="_Toc97624454" w:id="277"/>
      <w:bookmarkStart w:name="_Toc93483418" w:id="278"/>
      <w:bookmarkStart w:name="_Toc93483806" w:id="279"/>
      <w:bookmarkStart w:name="_Toc93484385" w:id="280"/>
      <w:bookmarkStart w:name="_Toc93503959" w:id="281"/>
      <w:bookmarkStart w:name="_Toc93504534" w:id="282"/>
      <w:bookmarkStart w:name="_Toc93505222" w:id="283"/>
      <w:bookmarkStart w:name="_Toc93584684" w:id="284"/>
      <w:bookmarkStart w:name="_Toc94010205" w:id="285"/>
      <w:bookmarkStart w:name="_Toc94011523" w:id="286"/>
      <w:bookmarkStart w:name="_Toc94013946" w:id="287"/>
      <w:bookmarkStart w:name="_Toc94014297" w:id="288"/>
      <w:bookmarkStart w:name="_Toc94259015" w:id="289"/>
      <w:bookmarkStart w:name="_Toc94267025" w:id="290"/>
      <w:bookmarkStart w:name="_Toc94267141" w:id="291"/>
      <w:bookmarkStart w:name="_Toc94276061" w:id="292"/>
      <w:bookmarkStart w:name="_Toc94276183" w:id="293"/>
      <w:bookmarkStart w:name="_Toc94518784" w:id="294"/>
      <w:bookmarkStart w:name="_Toc94530268" w:id="295"/>
      <w:bookmarkStart w:name="_Toc94532849" w:id="296"/>
      <w:bookmarkStart w:name="_Toc95302661" w:id="297"/>
      <w:bookmarkStart w:name="_Toc95384901" w:id="298"/>
      <w:bookmarkStart w:name="_Toc95388040" w:id="299"/>
      <w:bookmarkStart w:name="_Toc95388163" w:id="300"/>
      <w:bookmarkStart w:name="_Toc95388687" w:id="301"/>
      <w:bookmarkStart w:name="_Toc95389187" w:id="302"/>
      <w:bookmarkStart w:name="_Toc95393861" w:id="303"/>
      <w:bookmarkStart w:name="_Toc95396040" w:id="304"/>
      <w:bookmarkStart w:name="_Toc95396168" w:id="305"/>
      <w:bookmarkStart w:name="_Toc95396296" w:id="306"/>
      <w:bookmarkStart w:name="_Toc95397976" w:id="307"/>
      <w:bookmarkStart w:name="_Toc95398106" w:id="308"/>
      <w:bookmarkStart w:name="_Toc95398236" w:id="309"/>
      <w:bookmarkStart w:name="_Toc95726076" w:id="310"/>
      <w:bookmarkStart w:name="_Toc95726457" w:id="311"/>
      <w:bookmarkStart w:name="_Toc95816954" w:id="312"/>
      <w:bookmarkStart w:name="_Toc95818423" w:id="313"/>
      <w:bookmarkStart w:name="_Toc95818552" w:id="314"/>
      <w:bookmarkStart w:name="_Toc95818681" w:id="315"/>
      <w:bookmarkStart w:name="_Toc95911158" w:id="316"/>
      <w:bookmarkStart w:name="_Toc95911287" w:id="317"/>
      <w:bookmarkStart w:name="_Toc96072335" w:id="318"/>
      <w:bookmarkStart w:name="_Toc96342333" w:id="319"/>
      <w:bookmarkStart w:name="_Toc96428299" w:id="320"/>
      <w:bookmarkStart w:name="_Toc96428426" w:id="321"/>
      <w:bookmarkStart w:name="_Toc96500093" w:id="322"/>
      <w:bookmarkStart w:name="_Toc97541965" w:id="323"/>
      <w:bookmarkStart w:name="_Toc97547897" w:id="324"/>
      <w:bookmarkStart w:name="_Toc97548025" w:id="325"/>
      <w:bookmarkStart w:name="_Toc97624455" w:id="326"/>
      <w:bookmarkStart w:name="_Toc93483419" w:id="327"/>
      <w:bookmarkStart w:name="_Toc93483807" w:id="328"/>
      <w:bookmarkStart w:name="_Toc93484386" w:id="329"/>
      <w:bookmarkStart w:name="_Toc93503960" w:id="330"/>
      <w:bookmarkStart w:name="_Toc93504535" w:id="331"/>
      <w:bookmarkStart w:name="_Toc93505223" w:id="332"/>
      <w:bookmarkStart w:name="_Toc93584685" w:id="333"/>
      <w:bookmarkStart w:name="_Toc94010206" w:id="334"/>
      <w:bookmarkStart w:name="_Toc94011524" w:id="335"/>
      <w:bookmarkStart w:name="_Toc94013947" w:id="336"/>
      <w:bookmarkStart w:name="_Toc94014298" w:id="337"/>
      <w:bookmarkStart w:name="_Toc94259016" w:id="338"/>
      <w:bookmarkStart w:name="_Toc94267026" w:id="339"/>
      <w:bookmarkStart w:name="_Toc94267142" w:id="340"/>
      <w:bookmarkStart w:name="_Toc94276062" w:id="341"/>
      <w:bookmarkStart w:name="_Toc94276184" w:id="342"/>
      <w:bookmarkStart w:name="_Toc94518785" w:id="343"/>
      <w:bookmarkStart w:name="_Toc94530269" w:id="344"/>
      <w:bookmarkStart w:name="_Toc94532850" w:id="345"/>
      <w:bookmarkStart w:name="_Toc95302662" w:id="346"/>
      <w:bookmarkStart w:name="_Toc95384902" w:id="347"/>
      <w:bookmarkStart w:name="_Toc95388041" w:id="348"/>
      <w:bookmarkStart w:name="_Toc95388164" w:id="349"/>
      <w:bookmarkStart w:name="_Toc95388688" w:id="350"/>
      <w:bookmarkStart w:name="_Toc95389188" w:id="351"/>
      <w:bookmarkStart w:name="_Toc95393862" w:id="352"/>
      <w:bookmarkStart w:name="_Toc95396041" w:id="353"/>
      <w:bookmarkStart w:name="_Toc95396169" w:id="354"/>
      <w:bookmarkStart w:name="_Toc95396297" w:id="355"/>
      <w:bookmarkStart w:name="_Toc95397977" w:id="356"/>
      <w:bookmarkStart w:name="_Toc95398107" w:id="357"/>
      <w:bookmarkStart w:name="_Toc95398237" w:id="358"/>
      <w:bookmarkStart w:name="_Toc95726077" w:id="359"/>
      <w:bookmarkStart w:name="_Toc95726458" w:id="360"/>
      <w:bookmarkStart w:name="_Toc95816955" w:id="361"/>
      <w:bookmarkStart w:name="_Toc95818424" w:id="362"/>
      <w:bookmarkStart w:name="_Toc95818553" w:id="363"/>
      <w:bookmarkStart w:name="_Toc95818682" w:id="364"/>
      <w:bookmarkStart w:name="_Toc95911159" w:id="365"/>
      <w:bookmarkStart w:name="_Toc95911288" w:id="366"/>
      <w:bookmarkStart w:name="_Toc96072336" w:id="367"/>
      <w:bookmarkStart w:name="_Toc96342334" w:id="368"/>
      <w:bookmarkStart w:name="_Toc96428300" w:id="369"/>
      <w:bookmarkStart w:name="_Toc96428427" w:id="370"/>
      <w:bookmarkStart w:name="_Toc96500094" w:id="371"/>
      <w:bookmarkStart w:name="_Toc97541966" w:id="372"/>
      <w:bookmarkStart w:name="_Toc97547898" w:id="373"/>
      <w:bookmarkStart w:name="_Toc97548026" w:id="374"/>
      <w:bookmarkStart w:name="_Toc97624456" w:id="375"/>
      <w:bookmarkStart w:name="_Toc93483420" w:id="376"/>
      <w:bookmarkStart w:name="_Toc93483808" w:id="377"/>
      <w:bookmarkStart w:name="_Toc93484387" w:id="378"/>
      <w:bookmarkStart w:name="_Toc93503961" w:id="379"/>
      <w:bookmarkStart w:name="_Toc93504536" w:id="380"/>
      <w:bookmarkStart w:name="_Toc93505224" w:id="381"/>
      <w:bookmarkStart w:name="_Toc93584686" w:id="382"/>
      <w:bookmarkStart w:name="_Toc94010207" w:id="383"/>
      <w:bookmarkStart w:name="_Toc94011525" w:id="384"/>
      <w:bookmarkStart w:name="_Toc94013948" w:id="385"/>
      <w:bookmarkStart w:name="_Toc94014299" w:id="386"/>
      <w:bookmarkStart w:name="_Toc94259017" w:id="387"/>
      <w:bookmarkStart w:name="_Toc94267027" w:id="388"/>
      <w:bookmarkStart w:name="_Toc94267143" w:id="389"/>
      <w:bookmarkStart w:name="_Toc94276063" w:id="390"/>
      <w:bookmarkStart w:name="_Toc94276185" w:id="391"/>
      <w:bookmarkStart w:name="_Toc94518786" w:id="392"/>
      <w:bookmarkStart w:name="_Toc94530270" w:id="393"/>
      <w:bookmarkStart w:name="_Toc94532851" w:id="394"/>
      <w:bookmarkStart w:name="_Toc95302663" w:id="395"/>
      <w:bookmarkStart w:name="_Toc95384903" w:id="396"/>
      <w:bookmarkStart w:name="_Toc95388042" w:id="397"/>
      <w:bookmarkStart w:name="_Toc95388165" w:id="398"/>
      <w:bookmarkStart w:name="_Toc95388689" w:id="399"/>
      <w:bookmarkStart w:name="_Toc95389189" w:id="400"/>
      <w:bookmarkStart w:name="_Toc95393863" w:id="401"/>
      <w:bookmarkStart w:name="_Toc95396042" w:id="402"/>
      <w:bookmarkStart w:name="_Toc95396170" w:id="403"/>
      <w:bookmarkStart w:name="_Toc95396298" w:id="404"/>
      <w:bookmarkStart w:name="_Toc95397978" w:id="405"/>
      <w:bookmarkStart w:name="_Toc95398108" w:id="406"/>
      <w:bookmarkStart w:name="_Toc95398238" w:id="407"/>
      <w:bookmarkStart w:name="_Toc95726078" w:id="408"/>
      <w:bookmarkStart w:name="_Toc95726459" w:id="409"/>
      <w:bookmarkStart w:name="_Toc95816956" w:id="410"/>
      <w:bookmarkStart w:name="_Toc95818425" w:id="411"/>
      <w:bookmarkStart w:name="_Toc95818554" w:id="412"/>
      <w:bookmarkStart w:name="_Toc95818683" w:id="413"/>
      <w:bookmarkStart w:name="_Toc95911160" w:id="414"/>
      <w:bookmarkStart w:name="_Toc95911289" w:id="415"/>
      <w:bookmarkStart w:name="_Toc96072337" w:id="416"/>
      <w:bookmarkStart w:name="_Toc96342335" w:id="417"/>
      <w:bookmarkStart w:name="_Toc96428301" w:id="418"/>
      <w:bookmarkStart w:name="_Toc96428428" w:id="419"/>
      <w:bookmarkStart w:name="_Toc96500095" w:id="420"/>
      <w:bookmarkStart w:name="_Toc97541967" w:id="421"/>
      <w:bookmarkStart w:name="_Toc97547899" w:id="422"/>
      <w:bookmarkStart w:name="_Toc97548027" w:id="423"/>
      <w:bookmarkStart w:name="_Toc97624457" w:id="424"/>
      <w:bookmarkStart w:name="_Toc93483421" w:id="425"/>
      <w:bookmarkStart w:name="_Toc93483809" w:id="426"/>
      <w:bookmarkStart w:name="_Toc93484388" w:id="427"/>
      <w:bookmarkStart w:name="_Toc93503962" w:id="428"/>
      <w:bookmarkStart w:name="_Toc93504537" w:id="429"/>
      <w:bookmarkStart w:name="_Toc93505225" w:id="430"/>
      <w:bookmarkStart w:name="_Toc93584687" w:id="431"/>
      <w:bookmarkStart w:name="_Toc94010208" w:id="432"/>
      <w:bookmarkStart w:name="_Toc94011526" w:id="433"/>
      <w:bookmarkStart w:name="_Toc94013949" w:id="434"/>
      <w:bookmarkStart w:name="_Toc94014300" w:id="435"/>
      <w:bookmarkStart w:name="_Toc94259018" w:id="436"/>
      <w:bookmarkStart w:name="_Toc94267028" w:id="437"/>
      <w:bookmarkStart w:name="_Toc94267144" w:id="438"/>
      <w:bookmarkStart w:name="_Toc94276064" w:id="439"/>
      <w:bookmarkStart w:name="_Toc94276186" w:id="440"/>
      <w:bookmarkStart w:name="_Toc94518787" w:id="441"/>
      <w:bookmarkStart w:name="_Toc94530271" w:id="442"/>
      <w:bookmarkStart w:name="_Toc94532852" w:id="443"/>
      <w:bookmarkStart w:name="_Toc95302664" w:id="444"/>
      <w:bookmarkStart w:name="_Toc95384904" w:id="445"/>
      <w:bookmarkStart w:name="_Toc95388043" w:id="446"/>
      <w:bookmarkStart w:name="_Toc95388166" w:id="447"/>
      <w:bookmarkStart w:name="_Toc95388690" w:id="448"/>
      <w:bookmarkStart w:name="_Toc95389190" w:id="449"/>
      <w:bookmarkStart w:name="_Toc95393864" w:id="450"/>
      <w:bookmarkStart w:name="_Toc95396043" w:id="451"/>
      <w:bookmarkStart w:name="_Toc95396171" w:id="452"/>
      <w:bookmarkStart w:name="_Toc95396299" w:id="453"/>
      <w:bookmarkStart w:name="_Toc95397979" w:id="454"/>
      <w:bookmarkStart w:name="_Toc95398109" w:id="455"/>
      <w:bookmarkStart w:name="_Toc95398239" w:id="456"/>
      <w:bookmarkStart w:name="_Toc95726079" w:id="457"/>
      <w:bookmarkStart w:name="_Toc95726460" w:id="458"/>
      <w:bookmarkStart w:name="_Toc95816957" w:id="459"/>
      <w:bookmarkStart w:name="_Toc95818426" w:id="460"/>
      <w:bookmarkStart w:name="_Toc95818555" w:id="461"/>
      <w:bookmarkStart w:name="_Toc95818684" w:id="462"/>
      <w:bookmarkStart w:name="_Toc95911161" w:id="463"/>
      <w:bookmarkStart w:name="_Toc95911290" w:id="464"/>
      <w:bookmarkStart w:name="_Toc96072338" w:id="465"/>
      <w:bookmarkStart w:name="_Toc96342336" w:id="466"/>
      <w:bookmarkStart w:name="_Toc96428302" w:id="467"/>
      <w:bookmarkStart w:name="_Toc96428429" w:id="468"/>
      <w:bookmarkStart w:name="_Toc96500096" w:id="469"/>
      <w:bookmarkStart w:name="_Toc97541968" w:id="470"/>
      <w:bookmarkStart w:name="_Toc97547900" w:id="471"/>
      <w:bookmarkStart w:name="_Toc97548028" w:id="472"/>
      <w:bookmarkStart w:name="_Toc97624458" w:id="473"/>
      <w:bookmarkStart w:name="_Toc93483422" w:id="474"/>
      <w:bookmarkStart w:name="_Toc93483810" w:id="475"/>
      <w:bookmarkStart w:name="_Toc93484389" w:id="476"/>
      <w:bookmarkStart w:name="_Toc93503963" w:id="477"/>
      <w:bookmarkStart w:name="_Toc93504538" w:id="478"/>
      <w:bookmarkStart w:name="_Toc93505226" w:id="479"/>
      <w:bookmarkStart w:name="_Toc93584688" w:id="480"/>
      <w:bookmarkStart w:name="_Toc94010209" w:id="481"/>
      <w:bookmarkStart w:name="_Toc94011527" w:id="482"/>
      <w:bookmarkStart w:name="_Toc94013950" w:id="483"/>
      <w:bookmarkStart w:name="_Toc94014301" w:id="484"/>
      <w:bookmarkStart w:name="_Toc94259019" w:id="485"/>
      <w:bookmarkStart w:name="_Toc94267029" w:id="486"/>
      <w:bookmarkStart w:name="_Toc94267145" w:id="487"/>
      <w:bookmarkStart w:name="_Toc94276065" w:id="488"/>
      <w:bookmarkStart w:name="_Toc94276187" w:id="489"/>
      <w:bookmarkStart w:name="_Toc94518788" w:id="490"/>
      <w:bookmarkStart w:name="_Toc94530272" w:id="491"/>
      <w:bookmarkStart w:name="_Toc94532853" w:id="492"/>
      <w:bookmarkStart w:name="_Toc95302665" w:id="493"/>
      <w:bookmarkStart w:name="_Toc95384905" w:id="494"/>
      <w:bookmarkStart w:name="_Toc95388044" w:id="495"/>
      <w:bookmarkStart w:name="_Toc95388167" w:id="496"/>
      <w:bookmarkStart w:name="_Toc95388691" w:id="497"/>
      <w:bookmarkStart w:name="_Toc95389191" w:id="498"/>
      <w:bookmarkStart w:name="_Toc95393865" w:id="499"/>
      <w:bookmarkStart w:name="_Toc95396044" w:id="500"/>
      <w:bookmarkStart w:name="_Toc95396172" w:id="501"/>
      <w:bookmarkStart w:name="_Toc95396300" w:id="502"/>
      <w:bookmarkStart w:name="_Toc95397980" w:id="503"/>
      <w:bookmarkStart w:name="_Toc95398110" w:id="504"/>
      <w:bookmarkStart w:name="_Toc95398240" w:id="505"/>
      <w:bookmarkStart w:name="_Toc95726080" w:id="506"/>
      <w:bookmarkStart w:name="_Toc95726461" w:id="507"/>
      <w:bookmarkStart w:name="_Toc95816958" w:id="508"/>
      <w:bookmarkStart w:name="_Toc95818427" w:id="509"/>
      <w:bookmarkStart w:name="_Toc95818556" w:id="510"/>
      <w:bookmarkStart w:name="_Toc95818685" w:id="511"/>
      <w:bookmarkStart w:name="_Toc95911162" w:id="512"/>
      <w:bookmarkStart w:name="_Toc95911291" w:id="513"/>
      <w:bookmarkStart w:name="_Toc96072339" w:id="514"/>
      <w:bookmarkStart w:name="_Toc96342337" w:id="515"/>
      <w:bookmarkStart w:name="_Toc96428303" w:id="516"/>
      <w:bookmarkStart w:name="_Toc96428430" w:id="517"/>
      <w:bookmarkStart w:name="_Toc96500097" w:id="518"/>
      <w:bookmarkStart w:name="_Toc97541969" w:id="519"/>
      <w:bookmarkStart w:name="_Toc97547901" w:id="520"/>
      <w:bookmarkStart w:name="_Toc97548029" w:id="521"/>
      <w:bookmarkStart w:name="_Toc97624459" w:id="522"/>
      <w:bookmarkStart w:name="_Toc93483423" w:id="523"/>
      <w:bookmarkStart w:name="_Toc93483811" w:id="524"/>
      <w:bookmarkStart w:name="_Toc93484390" w:id="525"/>
      <w:bookmarkStart w:name="_Toc93503964" w:id="526"/>
      <w:bookmarkStart w:name="_Toc93504539" w:id="527"/>
      <w:bookmarkStart w:name="_Toc93505227" w:id="528"/>
      <w:bookmarkStart w:name="_Toc93584689" w:id="529"/>
      <w:bookmarkStart w:name="_Toc94010210" w:id="530"/>
      <w:bookmarkStart w:name="_Toc94011528" w:id="531"/>
      <w:bookmarkStart w:name="_Toc94013951" w:id="532"/>
      <w:bookmarkStart w:name="_Toc94014302" w:id="533"/>
      <w:bookmarkStart w:name="_Toc94259020" w:id="534"/>
      <w:bookmarkStart w:name="_Toc94267030" w:id="535"/>
      <w:bookmarkStart w:name="_Toc94267146" w:id="536"/>
      <w:bookmarkStart w:name="_Toc94276066" w:id="537"/>
      <w:bookmarkStart w:name="_Toc94276188" w:id="538"/>
      <w:bookmarkStart w:name="_Toc94518789" w:id="539"/>
      <w:bookmarkStart w:name="_Toc94530273" w:id="540"/>
      <w:bookmarkStart w:name="_Toc94532854" w:id="541"/>
      <w:bookmarkStart w:name="_Toc95302666" w:id="542"/>
      <w:bookmarkStart w:name="_Toc95384906" w:id="543"/>
      <w:bookmarkStart w:name="_Toc95388045" w:id="544"/>
      <w:bookmarkStart w:name="_Toc95388168" w:id="545"/>
      <w:bookmarkStart w:name="_Toc95388692" w:id="546"/>
      <w:bookmarkStart w:name="_Toc95389192" w:id="547"/>
      <w:bookmarkStart w:name="_Toc95393866" w:id="548"/>
      <w:bookmarkStart w:name="_Toc95396045" w:id="549"/>
      <w:bookmarkStart w:name="_Toc95396173" w:id="550"/>
      <w:bookmarkStart w:name="_Toc95396301" w:id="551"/>
      <w:bookmarkStart w:name="_Toc95397981" w:id="552"/>
      <w:bookmarkStart w:name="_Toc95398111" w:id="553"/>
      <w:bookmarkStart w:name="_Toc95398241" w:id="554"/>
      <w:bookmarkStart w:name="_Toc95726081" w:id="555"/>
      <w:bookmarkStart w:name="_Toc95726462" w:id="556"/>
      <w:bookmarkStart w:name="_Toc95816959" w:id="557"/>
      <w:bookmarkStart w:name="_Toc95818428" w:id="558"/>
      <w:bookmarkStart w:name="_Toc95818557" w:id="559"/>
      <w:bookmarkStart w:name="_Toc95818686" w:id="560"/>
      <w:bookmarkStart w:name="_Toc95911163" w:id="561"/>
      <w:bookmarkStart w:name="_Toc95911292" w:id="562"/>
      <w:bookmarkStart w:name="_Toc96072340" w:id="563"/>
      <w:bookmarkStart w:name="_Toc96342338" w:id="564"/>
      <w:bookmarkStart w:name="_Toc96428304" w:id="565"/>
      <w:bookmarkStart w:name="_Toc96428431" w:id="566"/>
      <w:bookmarkStart w:name="_Toc96500098" w:id="567"/>
      <w:bookmarkStart w:name="_Toc97541970" w:id="568"/>
      <w:bookmarkStart w:name="_Toc97547902" w:id="569"/>
      <w:bookmarkStart w:name="_Toc97548030" w:id="570"/>
      <w:bookmarkStart w:name="_Toc97624460" w:id="571"/>
      <w:bookmarkStart w:name="_Toc93483424" w:id="572"/>
      <w:bookmarkStart w:name="_Toc93483812" w:id="573"/>
      <w:bookmarkStart w:name="_Toc93484391" w:id="574"/>
      <w:bookmarkStart w:name="_Toc93503965" w:id="575"/>
      <w:bookmarkStart w:name="_Toc93504540" w:id="576"/>
      <w:bookmarkStart w:name="_Toc93505228" w:id="577"/>
      <w:bookmarkStart w:name="_Toc93584690" w:id="578"/>
      <w:bookmarkStart w:name="_Toc94010211" w:id="579"/>
      <w:bookmarkStart w:name="_Toc94011529" w:id="580"/>
      <w:bookmarkStart w:name="_Toc94013952" w:id="581"/>
      <w:bookmarkStart w:name="_Toc94014303" w:id="582"/>
      <w:bookmarkStart w:name="_Toc94259021" w:id="583"/>
      <w:bookmarkStart w:name="_Toc94267031" w:id="584"/>
      <w:bookmarkStart w:name="_Toc94267147" w:id="585"/>
      <w:bookmarkStart w:name="_Toc94276067" w:id="586"/>
      <w:bookmarkStart w:name="_Toc94276189" w:id="587"/>
      <w:bookmarkStart w:name="_Toc94518790" w:id="588"/>
      <w:bookmarkStart w:name="_Toc94530274" w:id="589"/>
      <w:bookmarkStart w:name="_Toc94532855" w:id="590"/>
      <w:bookmarkStart w:name="_Toc95302667" w:id="591"/>
      <w:bookmarkStart w:name="_Toc95384907" w:id="592"/>
      <w:bookmarkStart w:name="_Toc95388046" w:id="593"/>
      <w:bookmarkStart w:name="_Toc95388169" w:id="594"/>
      <w:bookmarkStart w:name="_Toc95388693" w:id="595"/>
      <w:bookmarkStart w:name="_Toc95389193" w:id="596"/>
      <w:bookmarkStart w:name="_Toc95393867" w:id="597"/>
      <w:bookmarkStart w:name="_Toc95396046" w:id="598"/>
      <w:bookmarkStart w:name="_Toc95396174" w:id="599"/>
      <w:bookmarkStart w:name="_Toc95396302" w:id="600"/>
      <w:bookmarkStart w:name="_Toc95397982" w:id="601"/>
      <w:bookmarkStart w:name="_Toc95398112" w:id="602"/>
      <w:bookmarkStart w:name="_Toc95398242" w:id="603"/>
      <w:bookmarkStart w:name="_Toc95726082" w:id="604"/>
      <w:bookmarkStart w:name="_Toc95726463" w:id="605"/>
      <w:bookmarkStart w:name="_Toc95816960" w:id="606"/>
      <w:bookmarkStart w:name="_Toc95818429" w:id="607"/>
      <w:bookmarkStart w:name="_Toc95818558" w:id="608"/>
      <w:bookmarkStart w:name="_Toc95818687" w:id="609"/>
      <w:bookmarkStart w:name="_Toc95911164" w:id="610"/>
      <w:bookmarkStart w:name="_Toc95911293" w:id="611"/>
      <w:bookmarkStart w:name="_Toc96072341" w:id="612"/>
      <w:bookmarkStart w:name="_Toc96342339" w:id="613"/>
      <w:bookmarkStart w:name="_Toc96428305" w:id="614"/>
      <w:bookmarkStart w:name="_Toc96428432" w:id="615"/>
      <w:bookmarkStart w:name="_Toc96500099" w:id="616"/>
      <w:bookmarkStart w:name="_Toc97541971" w:id="617"/>
      <w:bookmarkStart w:name="_Toc97547903" w:id="618"/>
      <w:bookmarkStart w:name="_Toc97548031" w:id="619"/>
      <w:bookmarkStart w:name="_Toc97624461" w:id="620"/>
      <w:bookmarkStart w:name="_Toc93483425" w:id="621"/>
      <w:bookmarkStart w:name="_Toc93483813" w:id="622"/>
      <w:bookmarkStart w:name="_Toc93484392" w:id="623"/>
      <w:bookmarkStart w:name="_Toc93503966" w:id="624"/>
      <w:bookmarkStart w:name="_Toc93504541" w:id="625"/>
      <w:bookmarkStart w:name="_Toc93505229" w:id="626"/>
      <w:bookmarkStart w:name="_Toc93584691" w:id="627"/>
      <w:bookmarkStart w:name="_Toc94010212" w:id="628"/>
      <w:bookmarkStart w:name="_Toc94011530" w:id="629"/>
      <w:bookmarkStart w:name="_Toc94013953" w:id="630"/>
      <w:bookmarkStart w:name="_Toc94014304" w:id="631"/>
      <w:bookmarkStart w:name="_Toc94259022" w:id="632"/>
      <w:bookmarkStart w:name="_Toc94267032" w:id="633"/>
      <w:bookmarkStart w:name="_Toc94267148" w:id="634"/>
      <w:bookmarkStart w:name="_Toc94276068" w:id="635"/>
      <w:bookmarkStart w:name="_Toc94276190" w:id="636"/>
      <w:bookmarkStart w:name="_Toc94518791" w:id="637"/>
      <w:bookmarkStart w:name="_Toc94530275" w:id="638"/>
      <w:bookmarkStart w:name="_Toc94532856" w:id="639"/>
      <w:bookmarkStart w:name="_Toc95302668" w:id="640"/>
      <w:bookmarkStart w:name="_Toc95384908" w:id="641"/>
      <w:bookmarkStart w:name="_Toc95388047" w:id="642"/>
      <w:bookmarkStart w:name="_Toc95388170" w:id="643"/>
      <w:bookmarkStart w:name="_Toc95388694" w:id="644"/>
      <w:bookmarkStart w:name="_Toc95389194" w:id="645"/>
      <w:bookmarkStart w:name="_Toc95393868" w:id="646"/>
      <w:bookmarkStart w:name="_Toc95396047" w:id="647"/>
      <w:bookmarkStart w:name="_Toc95396175" w:id="648"/>
      <w:bookmarkStart w:name="_Toc95396303" w:id="649"/>
      <w:bookmarkStart w:name="_Toc95397983" w:id="650"/>
      <w:bookmarkStart w:name="_Toc95398113" w:id="651"/>
      <w:bookmarkStart w:name="_Toc95398243" w:id="652"/>
      <w:bookmarkStart w:name="_Toc95726083" w:id="653"/>
      <w:bookmarkStart w:name="_Toc95726464" w:id="654"/>
      <w:bookmarkStart w:name="_Toc95816961" w:id="655"/>
      <w:bookmarkStart w:name="_Toc95818430" w:id="656"/>
      <w:bookmarkStart w:name="_Toc95818559" w:id="657"/>
      <w:bookmarkStart w:name="_Toc95818688" w:id="658"/>
      <w:bookmarkStart w:name="_Toc95911165" w:id="659"/>
      <w:bookmarkStart w:name="_Toc95911294" w:id="660"/>
      <w:bookmarkStart w:name="_Toc96072342" w:id="661"/>
      <w:bookmarkStart w:name="_Toc96342340" w:id="662"/>
      <w:bookmarkStart w:name="_Toc96428306" w:id="663"/>
      <w:bookmarkStart w:name="_Toc96428433" w:id="664"/>
      <w:bookmarkStart w:name="_Toc96500100" w:id="665"/>
      <w:bookmarkStart w:name="_Toc97541972" w:id="666"/>
      <w:bookmarkStart w:name="_Toc97547904" w:id="667"/>
      <w:bookmarkStart w:name="_Toc97548032" w:id="668"/>
      <w:bookmarkStart w:name="_Toc97624462" w:id="669"/>
      <w:bookmarkStart w:name="_Toc93483426" w:id="670"/>
      <w:bookmarkStart w:name="_Toc93483814" w:id="671"/>
      <w:bookmarkStart w:name="_Toc93484393" w:id="672"/>
      <w:bookmarkStart w:name="_Toc93503967" w:id="673"/>
      <w:bookmarkStart w:name="_Toc93504542" w:id="674"/>
      <w:bookmarkStart w:name="_Toc93505230" w:id="675"/>
      <w:bookmarkStart w:name="_Toc93584692" w:id="676"/>
      <w:bookmarkStart w:name="_Toc94010213" w:id="677"/>
      <w:bookmarkStart w:name="_Toc94011531" w:id="678"/>
      <w:bookmarkStart w:name="_Toc94013954" w:id="679"/>
      <w:bookmarkStart w:name="_Toc94014305" w:id="680"/>
      <w:bookmarkStart w:name="_Toc94259023" w:id="681"/>
      <w:bookmarkStart w:name="_Toc94267033" w:id="682"/>
      <w:bookmarkStart w:name="_Toc94267149" w:id="683"/>
      <w:bookmarkStart w:name="_Toc94276069" w:id="684"/>
      <w:bookmarkStart w:name="_Toc94276191" w:id="685"/>
      <w:bookmarkStart w:name="_Toc94518792" w:id="686"/>
      <w:bookmarkStart w:name="_Toc94530276" w:id="687"/>
      <w:bookmarkStart w:name="_Toc94532857" w:id="688"/>
      <w:bookmarkStart w:name="_Toc95302669" w:id="689"/>
      <w:bookmarkStart w:name="_Toc95384909" w:id="690"/>
      <w:bookmarkStart w:name="_Toc95388048" w:id="691"/>
      <w:bookmarkStart w:name="_Toc95388171" w:id="692"/>
      <w:bookmarkStart w:name="_Toc95388695" w:id="693"/>
      <w:bookmarkStart w:name="_Toc95389195" w:id="694"/>
      <w:bookmarkStart w:name="_Toc95393869" w:id="695"/>
      <w:bookmarkStart w:name="_Toc95396048" w:id="696"/>
      <w:bookmarkStart w:name="_Toc95396176" w:id="697"/>
      <w:bookmarkStart w:name="_Toc95396304" w:id="698"/>
      <w:bookmarkStart w:name="_Toc95397984" w:id="699"/>
      <w:bookmarkStart w:name="_Toc95398114" w:id="700"/>
      <w:bookmarkStart w:name="_Toc95398244" w:id="701"/>
      <w:bookmarkStart w:name="_Toc95726084" w:id="702"/>
      <w:bookmarkStart w:name="_Toc95726465" w:id="703"/>
      <w:bookmarkStart w:name="_Toc95816962" w:id="704"/>
      <w:bookmarkStart w:name="_Toc95818431" w:id="705"/>
      <w:bookmarkStart w:name="_Toc95818560" w:id="706"/>
      <w:bookmarkStart w:name="_Toc95818689" w:id="707"/>
      <w:bookmarkStart w:name="_Toc95911166" w:id="708"/>
      <w:bookmarkStart w:name="_Toc95911295" w:id="709"/>
      <w:bookmarkStart w:name="_Toc96072343" w:id="710"/>
      <w:bookmarkStart w:name="_Toc96342341" w:id="711"/>
      <w:bookmarkStart w:name="_Toc96428307" w:id="712"/>
      <w:bookmarkStart w:name="_Toc96428434" w:id="713"/>
      <w:bookmarkStart w:name="_Toc96500101" w:id="714"/>
      <w:bookmarkStart w:name="_Toc97541973" w:id="715"/>
      <w:bookmarkStart w:name="_Toc97547905" w:id="716"/>
      <w:bookmarkStart w:name="_Toc97548033" w:id="717"/>
      <w:bookmarkStart w:name="_Toc97624463" w:id="718"/>
      <w:bookmarkEnd w:id="122"/>
      <w:bookmarkEnd w:id="123"/>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rsidRPr="1453E1C2">
        <w:t xml:space="preserve">Priser </w:t>
      </w:r>
      <w:proofErr w:type="gramStart"/>
      <w:r w:rsidRPr="1453E1C2">
        <w:t>fremgår</w:t>
      </w:r>
      <w:proofErr w:type="gramEnd"/>
      <w:r w:rsidRPr="1453E1C2">
        <w:t xml:space="preserve"> av b</w:t>
      </w:r>
      <w:r w:rsidRPr="1453E1C2" w:rsidR="00EC0D54">
        <w:t xml:space="preserve">ilag </w:t>
      </w:r>
      <w:r w:rsidRPr="1453E1C2" w:rsidR="001C1B27">
        <w:t>1</w:t>
      </w:r>
      <w:r w:rsidRPr="1453E1C2" w:rsidR="002E7E47">
        <w:t xml:space="preserve"> P</w:t>
      </w:r>
      <w:r w:rsidRPr="1453E1C2" w:rsidR="009571BB">
        <w:t>risskjema</w:t>
      </w:r>
      <w:r w:rsidRPr="1453E1C2" w:rsidR="00EC0D54">
        <w:t>.</w:t>
      </w:r>
      <w:r w:rsidRPr="1453E1C2" w:rsidR="008236FF">
        <w:rPr>
          <w:rFonts w:eastAsia="Arial"/>
        </w:rPr>
        <w:t xml:space="preserve"> </w:t>
      </w:r>
    </w:p>
    <w:p w:rsidRPr="005314D0" w:rsidR="008236FF" w:rsidP="1453E1C2" w:rsidRDefault="00EC0D54" w14:paraId="5FE51F10" w14:textId="7366400D">
      <w:r w:rsidRPr="1453E1C2">
        <w:t>Der</w:t>
      </w:r>
      <w:r w:rsidRPr="1453E1C2" w:rsidR="00930996">
        <w:t>som ikke annet er avtalt er prisene oppgitt</w:t>
      </w:r>
      <w:r w:rsidRPr="1453E1C2">
        <w:t xml:space="preserve"> i norske kroner, eksklusive merverdiavgift. Oppgitt pris er fast og skal dekke alle kostnader, inkludert</w:t>
      </w:r>
      <w:r w:rsidRPr="1453E1C2" w:rsidR="00757577">
        <w:t xml:space="preserve"> garantiforpliktelser,</w:t>
      </w:r>
      <w:r w:rsidRPr="1453E1C2">
        <w:t xml:space="preserve"> emballasje, toll, skatter, avgifter, administrasjons- og faktureringskostnader, frakt,</w:t>
      </w:r>
      <w:r w:rsidRPr="1453E1C2" w:rsidR="004874B4">
        <w:t xml:space="preserve"> lossing,</w:t>
      </w:r>
      <w:r w:rsidRPr="1453E1C2">
        <w:t xml:space="preserve"> installasjon,</w:t>
      </w:r>
      <w:r w:rsidRPr="1453E1C2" w:rsidR="00544BAE">
        <w:t xml:space="preserve"> demontering av eksisterende utstyr,</w:t>
      </w:r>
      <w:r w:rsidRPr="1453E1C2">
        <w:t xml:space="preserve"> forsikring, reise- og møtekostnader, parkeringsutgifter og ev</w:t>
      </w:r>
      <w:r w:rsidRPr="1453E1C2" w:rsidR="006E6F51">
        <w:t>en</w:t>
      </w:r>
      <w:r w:rsidRPr="1453E1C2">
        <w:t>t</w:t>
      </w:r>
      <w:r w:rsidRPr="1453E1C2" w:rsidR="006E6F51">
        <w:t>uelt</w:t>
      </w:r>
      <w:r w:rsidRPr="1453E1C2">
        <w:t xml:space="preserve"> andre utgifter.</w:t>
      </w:r>
      <w:r w:rsidRPr="1453E1C2" w:rsidR="008236FF">
        <w:rPr>
          <w:rFonts w:eastAsia="Arial"/>
        </w:rPr>
        <w:t xml:space="preserve"> </w:t>
      </w:r>
    </w:p>
    <w:p w:rsidRPr="005314D0" w:rsidR="008236FF" w:rsidP="1453E1C2" w:rsidRDefault="00EC0D54" w14:paraId="620E15EC" w14:textId="0D08E839">
      <w:pPr>
        <w:rPr>
          <w:rFonts w:eastAsia="Arial"/>
        </w:rPr>
      </w:pPr>
      <w:r w:rsidRPr="1453E1C2">
        <w:t>Dersom det ikke er særskilt avtalt mellom partene kan ikke Leverandør</w:t>
      </w:r>
      <w:r w:rsidRPr="1453E1C2" w:rsidR="00F61386">
        <w:t>en</w:t>
      </w:r>
      <w:r w:rsidRPr="1453E1C2">
        <w:t xml:space="preserve"> kreve minste</w:t>
      </w:r>
      <w:r w:rsidRPr="005314D0" w:rsidR="00714017">
        <w:rPr>
          <w:rFonts w:cstheme="minorHAnsi"/>
        </w:rPr>
        <w:softHyphen/>
      </w:r>
      <w:r w:rsidRPr="1453E1C2">
        <w:t>ordregebyr, behandlingsgebyr eller andre lignende gebyrer, fraktpåslag, palle-/emballasje</w:t>
      </w:r>
      <w:r w:rsidRPr="005314D0" w:rsidR="00B51BEC">
        <w:rPr>
          <w:rFonts w:cstheme="minorHAnsi"/>
        </w:rPr>
        <w:softHyphen/>
      </w:r>
      <w:r w:rsidRPr="1453E1C2">
        <w:t xml:space="preserve">kostnader eller annet tillegg. </w:t>
      </w:r>
    </w:p>
    <w:p w:rsidRPr="005314D0" w:rsidR="008236FF" w:rsidP="1453E1C2" w:rsidRDefault="00EF1CF7" w14:paraId="0B387606" w14:textId="65EFB441">
      <w:pPr>
        <w:rPr>
          <w:rFonts w:eastAsia="Arial"/>
        </w:rPr>
      </w:pPr>
      <w:r w:rsidRPr="1453E1C2">
        <w:t>Utlegg, reise- og diettkostnader</w:t>
      </w:r>
      <w:r w:rsidRPr="1453E1C2" w:rsidR="00EC0D54">
        <w:t xml:space="preserve"> dekkes bare i den grad de er avtalt på for</w:t>
      </w:r>
      <w:r w:rsidRPr="1453E1C2">
        <w:t xml:space="preserve">hånd. Reise- og diettkostnader skal i så fall spesifiseres og dokumenteres og dekkes </w:t>
      </w:r>
      <w:r w:rsidRPr="1453E1C2" w:rsidR="00F61386">
        <w:t>etter statens gjeldende satser.</w:t>
      </w:r>
    </w:p>
    <w:p w:rsidRPr="005314D0" w:rsidR="00684D18" w:rsidP="1453E1C2" w:rsidRDefault="00EC0D54" w14:paraId="09E04E49" w14:textId="4E0962AE">
      <w:pPr>
        <w:rPr>
          <w:rFonts w:eastAsia="Arial"/>
        </w:rPr>
      </w:pPr>
      <w:r w:rsidRPr="1453E1C2">
        <w:t>Eventuelle timespriser</w:t>
      </w:r>
      <w:r w:rsidRPr="1453E1C2" w:rsidR="00200A20">
        <w:t xml:space="preserve"> for servicetjenester</w:t>
      </w:r>
      <w:r w:rsidRPr="1453E1C2" w:rsidR="007660CA">
        <w:t xml:space="preserve"> </w:t>
      </w:r>
      <w:proofErr w:type="gramStart"/>
      <w:r w:rsidRPr="1453E1C2" w:rsidR="007660CA">
        <w:t>fremgår</w:t>
      </w:r>
      <w:proofErr w:type="gramEnd"/>
      <w:r w:rsidRPr="1453E1C2" w:rsidR="007660CA">
        <w:t xml:space="preserve"> av </w:t>
      </w:r>
      <w:r w:rsidRPr="1453E1C2" w:rsidR="004023D7">
        <w:t xml:space="preserve">bilag </w:t>
      </w:r>
      <w:r w:rsidRPr="1453E1C2" w:rsidR="001C1B27">
        <w:t>1</w:t>
      </w:r>
      <w:r w:rsidRPr="1453E1C2" w:rsidR="002E7E47">
        <w:t xml:space="preserve"> P</w:t>
      </w:r>
      <w:r w:rsidRPr="1453E1C2" w:rsidR="009571BB">
        <w:t>risskjema</w:t>
      </w:r>
      <w:r w:rsidRPr="1453E1C2">
        <w:t>.</w:t>
      </w:r>
      <w:r w:rsidRPr="1453E1C2" w:rsidR="008236FF">
        <w:rPr>
          <w:rFonts w:eastAsia="Arial"/>
        </w:rPr>
        <w:t xml:space="preserve"> </w:t>
      </w:r>
    </w:p>
    <w:p w:rsidRPr="005314D0" w:rsidR="00EC0D54" w:rsidP="1453E1C2" w:rsidRDefault="00EC0D54" w14:paraId="4779D81F" w14:textId="2752C51F">
      <w:pPr>
        <w:pStyle w:val="Overskrift3"/>
        <w:numPr>
          <w:ilvl w:val="2"/>
          <w:numId w:val="1"/>
        </w:numPr>
        <w:rPr/>
      </w:pPr>
      <w:bookmarkStart w:name="_Toc93484394" w:id="719"/>
      <w:bookmarkStart w:name="_Toc1229618151" w:id="857149379"/>
      <w:r w:rsidR="00EC0D54">
        <w:rPr/>
        <w:t>Betaling</w:t>
      </w:r>
      <w:bookmarkStart w:name="_Toc439836700" w:id="721"/>
      <w:r w:rsidR="00EC0D54">
        <w:rPr/>
        <w:t>sbetingelser</w:t>
      </w:r>
      <w:bookmarkEnd w:id="719"/>
      <w:bookmarkEnd w:id="721"/>
      <w:r w:rsidR="00C9624A">
        <w:rPr/>
        <w:t xml:space="preserve"> </w:t>
      </w:r>
      <w:r w:rsidR="00934833">
        <w:rPr/>
        <w:t>utstyr</w:t>
      </w:r>
      <w:bookmarkEnd w:id="857149379"/>
    </w:p>
    <w:p w:rsidRPr="005314D0" w:rsidR="00EC0D54" w:rsidP="1453E1C2" w:rsidRDefault="00EC0D54" w14:paraId="2864F8D3" w14:textId="65BAAC28">
      <w:r w:rsidR="00EC0D54">
        <w:rPr/>
        <w:t>Dersom ikke annet er avtalt skal det faktureres i henhold til følgen</w:t>
      </w:r>
      <w:r w:rsidR="00B51BEC">
        <w:rPr/>
        <w:t>d</w:t>
      </w:r>
      <w:r w:rsidR="00EC0D54">
        <w:rPr/>
        <w:t xml:space="preserve">e betingelser: </w:t>
      </w:r>
    </w:p>
    <w:p w:rsidRPr="005314D0" w:rsidR="00EC0D54" w:rsidP="1453E1C2" w:rsidRDefault="00EC0D54" w14:paraId="32E0DA6A" w14:textId="23504B5C">
      <w:pPr>
        <w:rPr>
          <w:rFonts w:cs="Arial"/>
        </w:rPr>
      </w:pPr>
      <w:r w:rsidRPr="53BB6C40" w:rsidR="00EC0D54">
        <w:rPr>
          <w:rFonts w:cs="Arial"/>
        </w:rPr>
        <w:t>80 %</w:t>
      </w:r>
      <w:r w:rsidRPr="53BB6C40" w:rsidR="00EC0D54">
        <w:rPr>
          <w:rFonts w:cs="Arial"/>
        </w:rPr>
        <w:t xml:space="preserve"> av bestillingsbeløpet kan faktureres når</w:t>
      </w:r>
      <w:r w:rsidRPr="53BB6C40" w:rsidR="00F93AAD">
        <w:rPr>
          <w:rFonts w:cs="Arial"/>
        </w:rPr>
        <w:t xml:space="preserve"> </w:t>
      </w:r>
      <w:r w:rsidRPr="53BB6C40" w:rsidR="00EC0D54">
        <w:rPr>
          <w:rFonts w:cs="Arial"/>
        </w:rPr>
        <w:t>leveran</w:t>
      </w:r>
      <w:r w:rsidRPr="53BB6C40" w:rsidR="0012076A">
        <w:rPr>
          <w:rFonts w:cs="Arial"/>
        </w:rPr>
        <w:t>se</w:t>
      </w:r>
      <w:r w:rsidRPr="53BB6C40" w:rsidR="00F93AAD">
        <w:rPr>
          <w:rFonts w:cs="Arial"/>
        </w:rPr>
        <w:t>n</w:t>
      </w:r>
      <w:r w:rsidRPr="53BB6C40" w:rsidR="0012076A">
        <w:rPr>
          <w:rFonts w:cs="Arial"/>
        </w:rPr>
        <w:t xml:space="preserve"> er akseptert</w:t>
      </w:r>
      <w:r w:rsidRPr="53BB6C40" w:rsidR="00EC0D54">
        <w:rPr>
          <w:rFonts w:cs="Arial"/>
        </w:rPr>
        <w:t xml:space="preserve"> av Kunde</w:t>
      </w:r>
      <w:r w:rsidRPr="53BB6C40" w:rsidR="00841CF7">
        <w:rPr>
          <w:rFonts w:cs="Arial"/>
        </w:rPr>
        <w:t xml:space="preserve"> og utstyret er </w:t>
      </w:r>
      <w:r w:rsidRPr="53BB6C40" w:rsidR="008D22DB">
        <w:rPr>
          <w:rFonts w:cs="Arial"/>
        </w:rPr>
        <w:t>mottakskontrollert</w:t>
      </w:r>
      <w:r w:rsidRPr="53BB6C40" w:rsidR="008D22DB">
        <w:rPr>
          <w:rFonts w:cs="Arial"/>
        </w:rPr>
        <w:t xml:space="preserve">, </w:t>
      </w:r>
      <w:r w:rsidRPr="53BB6C40" w:rsidR="00841CF7">
        <w:rPr>
          <w:rFonts w:cs="Arial"/>
        </w:rPr>
        <w:t>installert</w:t>
      </w:r>
      <w:r w:rsidRPr="53BB6C40" w:rsidR="008D22DB">
        <w:rPr>
          <w:rFonts w:cs="Arial"/>
        </w:rPr>
        <w:t xml:space="preserve"> og </w:t>
      </w:r>
      <w:r w:rsidRPr="53BB6C40" w:rsidR="008D22DB">
        <w:rPr>
          <w:rFonts w:cs="Arial"/>
        </w:rPr>
        <w:t>hovedopplæring</w:t>
      </w:r>
      <w:r w:rsidRPr="53BB6C40" w:rsidR="008D22DB">
        <w:rPr>
          <w:rFonts w:cs="Arial"/>
        </w:rPr>
        <w:t xml:space="preserve"> er gjennomført</w:t>
      </w:r>
      <w:r w:rsidRPr="53BB6C40" w:rsidR="00EC0D54">
        <w:rPr>
          <w:rFonts w:cs="Arial"/>
        </w:rPr>
        <w:t xml:space="preserve">. </w:t>
      </w:r>
    </w:p>
    <w:p w:rsidRPr="005314D0" w:rsidR="0088225C" w:rsidP="53BB6C40" w:rsidRDefault="00EC0D54" w14:paraId="7727D2EC" w14:textId="46E48C7A">
      <w:pPr>
        <w:rPr>
          <w:rFonts w:cs="Arial"/>
          <w:color w:val="auto"/>
        </w:rPr>
      </w:pPr>
      <w:r w:rsidRPr="53BB6C40" w:rsidR="00EC0D54">
        <w:rPr>
          <w:rFonts w:cs="Arial"/>
          <w:color w:val="auto"/>
        </w:rPr>
        <w:t>20 %</w:t>
      </w:r>
      <w:r w:rsidRPr="53BB6C40" w:rsidR="00EC0D54">
        <w:rPr>
          <w:rFonts w:cs="Arial"/>
          <w:color w:val="auto"/>
        </w:rPr>
        <w:t xml:space="preserve"> </w:t>
      </w:r>
      <w:r w:rsidRPr="53BB6C40" w:rsidR="00EC0D54">
        <w:rPr>
          <w:rFonts w:cs="Arial"/>
          <w:color w:val="auto"/>
        </w:rPr>
        <w:t>av bestillingsbeløpet kan fakture</w:t>
      </w:r>
      <w:r w:rsidRPr="53BB6C40" w:rsidR="005B531C">
        <w:rPr>
          <w:rFonts w:cs="Arial"/>
          <w:color w:val="auto"/>
        </w:rPr>
        <w:t>res etter at prøvedriftsperiode</w:t>
      </w:r>
      <w:r w:rsidRPr="53BB6C40" w:rsidR="00F61386">
        <w:rPr>
          <w:rFonts w:cs="Arial"/>
          <w:color w:val="auto"/>
        </w:rPr>
        <w:t>n</w:t>
      </w:r>
      <w:r w:rsidRPr="53BB6C40" w:rsidR="00EC0D54">
        <w:rPr>
          <w:rFonts w:cs="Arial"/>
          <w:color w:val="auto"/>
        </w:rPr>
        <w:t xml:space="preserve"> er avsl</w:t>
      </w:r>
      <w:r w:rsidRPr="53BB6C40" w:rsidR="00F61386">
        <w:rPr>
          <w:rFonts w:cs="Arial"/>
          <w:color w:val="auto"/>
        </w:rPr>
        <w:t>uttet og overtagelsesprotokoll</w:t>
      </w:r>
      <w:r w:rsidRPr="53BB6C40" w:rsidR="00BA12C3">
        <w:rPr>
          <w:rFonts w:cs="Arial"/>
          <w:color w:val="auto"/>
        </w:rPr>
        <w:t>en</w:t>
      </w:r>
      <w:r w:rsidRPr="53BB6C40" w:rsidR="00EC0D54">
        <w:rPr>
          <w:rFonts w:cs="Arial"/>
          <w:color w:val="auto"/>
        </w:rPr>
        <w:t xml:space="preserve"> er signert av </w:t>
      </w:r>
      <w:r w:rsidRPr="53BB6C40" w:rsidR="00F61386">
        <w:rPr>
          <w:rFonts w:cs="Arial"/>
          <w:color w:val="auto"/>
        </w:rPr>
        <w:t>begge parter</w:t>
      </w:r>
      <w:r w:rsidRPr="53BB6C40" w:rsidR="00EC0D54">
        <w:rPr>
          <w:rFonts w:cs="Arial"/>
          <w:color w:val="auto"/>
        </w:rPr>
        <w:t>.</w:t>
      </w:r>
    </w:p>
    <w:p w:rsidRPr="005314D0" w:rsidR="0085612D" w:rsidP="1453E1C2" w:rsidRDefault="0085612D" w14:paraId="44D8FB35" w14:textId="77777777">
      <w:pPr>
        <w:rPr>
          <w:rFonts w:cs="Arial"/>
        </w:rPr>
      </w:pPr>
    </w:p>
    <w:p w:rsidRPr="005314D0" w:rsidR="00E23A9D" w:rsidP="1453E1C2" w:rsidRDefault="001E5AE0" w14:paraId="61C82185" w14:textId="52EACA63">
      <w:pPr>
        <w:pStyle w:val="Overskrift2"/>
        <w:numPr>
          <w:ilvl w:val="1"/>
          <w:numId w:val="1"/>
        </w:numPr>
        <w:rPr/>
      </w:pPr>
      <w:bookmarkStart w:name="_Toc941612891" w:id="1089357704"/>
      <w:r w:rsidR="001E5AE0">
        <w:rPr/>
        <w:t>Fakturering</w:t>
      </w:r>
      <w:bookmarkEnd w:id="1089357704"/>
    </w:p>
    <w:p w:rsidRPr="005314D0" w:rsidR="00E23A9D" w:rsidP="1453E1C2" w:rsidRDefault="00E23A9D" w14:paraId="7C05AF2A" w14:textId="79DB81A0">
      <w:r w:rsidR="00E23A9D">
        <w:rPr/>
        <w:t>Dersom ikke annet er avtalt skal betaling skje innen 30 dager etter at kontraktsmes</w:t>
      </w:r>
      <w:r w:rsidR="00506E32">
        <w:rPr/>
        <w:t xml:space="preserve">sig levering har funnet sted, </w:t>
      </w:r>
      <w:r w:rsidR="00E23A9D">
        <w:rPr/>
        <w:t>korrekt faktura er mottatt</w:t>
      </w:r>
      <w:r w:rsidR="00506E32">
        <w:rPr/>
        <w:t xml:space="preserve"> og </w:t>
      </w:r>
      <w:r w:rsidR="00506E32">
        <w:rPr/>
        <w:t>t</w:t>
      </w:r>
      <w:r w:rsidR="00306175">
        <w:rPr/>
        <w:t>eknisk introduksjonsopplæring</w:t>
      </w:r>
      <w:r w:rsidR="00462A53">
        <w:rPr/>
        <w:t>/</w:t>
      </w:r>
      <w:r w:rsidR="008D22DB">
        <w:rPr/>
        <w:t>1-linje</w:t>
      </w:r>
      <w:r w:rsidRPr="53BB6C40" w:rsidR="00462A53">
        <w:rPr>
          <w:color w:val="000000" w:themeColor="text1" w:themeTint="FF" w:themeShade="FF"/>
        </w:rPr>
        <w:t xml:space="preserve"> service</w:t>
      </w:r>
      <w:r w:rsidRPr="53BB6C40" w:rsidR="00462A53">
        <w:rPr>
          <w:color w:val="000000" w:themeColor="text1" w:themeTint="FF" w:themeShade="FF"/>
        </w:rPr>
        <w:t xml:space="preserve"> samt </w:t>
      </w:r>
      <w:r w:rsidR="008D22DB">
        <w:rPr/>
        <w:t>hoved</w:t>
      </w:r>
      <w:r w:rsidR="00506E32">
        <w:rPr/>
        <w:t>opplæring</w:t>
      </w:r>
      <w:r w:rsidR="00506E32">
        <w:rPr/>
        <w:t xml:space="preserve"> </w:t>
      </w:r>
      <w:r w:rsidR="008D22DB">
        <w:rPr/>
        <w:t xml:space="preserve">av brukerne </w:t>
      </w:r>
      <w:r w:rsidR="00506E32">
        <w:rPr/>
        <w:t>er gjennomført</w:t>
      </w:r>
      <w:r w:rsidR="00E23A9D">
        <w:rPr/>
        <w:t xml:space="preserve">. </w:t>
      </w:r>
    </w:p>
    <w:p w:rsidRPr="005314D0" w:rsidR="00E6641B" w:rsidP="1453E1C2" w:rsidRDefault="001E5AE0" w14:paraId="5F039083" w14:textId="52FFF5FA">
      <w:r w:rsidRPr="1453E1C2">
        <w:t>Fa</w:t>
      </w:r>
      <w:r w:rsidRPr="1453E1C2" w:rsidR="0087051D">
        <w:t>kturaopplysninger</w:t>
      </w:r>
      <w:r w:rsidRPr="1453E1C2" w:rsidR="00E6641B">
        <w:t xml:space="preserve"> skal </w:t>
      </w:r>
      <w:r w:rsidRPr="1453E1C2" w:rsidR="0087051D">
        <w:t>samsvare med bestillingsdokumentet</w:t>
      </w:r>
      <w:r w:rsidRPr="1453E1C2" w:rsidR="003B0619">
        <w:t>. F</w:t>
      </w:r>
      <w:r w:rsidRPr="1453E1C2" w:rsidR="001C0BD3">
        <w:t>akturering gjøres i henhold til statens fastsatte standardformat for elektronisk fakturering (</w:t>
      </w:r>
      <w:r w:rsidRPr="1453E1C2" w:rsidR="00934879">
        <w:t xml:space="preserve">EHF). </w:t>
      </w:r>
      <w:r w:rsidRPr="1453E1C2" w:rsidR="004E340F">
        <w:t xml:space="preserve">Leverandøren må selv bære </w:t>
      </w:r>
      <w:r w:rsidRPr="1453E1C2" w:rsidR="00934879">
        <w:t>eve</w:t>
      </w:r>
      <w:r w:rsidRPr="1453E1C2" w:rsidR="004E340F">
        <w:t xml:space="preserve">ntuelle kostnader ved bruk av </w:t>
      </w:r>
      <w:r w:rsidRPr="1453E1C2" w:rsidR="00934879">
        <w:t>elektronisk faktura.</w:t>
      </w:r>
    </w:p>
    <w:p w:rsidRPr="005314D0" w:rsidR="001B15FD" w:rsidP="1453E1C2" w:rsidRDefault="00E6641B" w14:paraId="263FA3C3" w14:textId="65BA5DE9">
      <w:r w:rsidRPr="1453E1C2">
        <w:t>Faktura</w:t>
      </w:r>
      <w:r w:rsidRPr="1453E1C2" w:rsidR="001B15FD">
        <w:t xml:space="preserve"> skal påføres Kundens innkjøps- og bestillingsreferanser (</w:t>
      </w:r>
      <w:r w:rsidRPr="1453E1C2" w:rsidR="00EA02A7">
        <w:t>bestillingsnummer, avtale</w:t>
      </w:r>
      <w:r w:rsidRPr="005314D0" w:rsidR="00714017">
        <w:softHyphen/>
      </w:r>
      <w:r w:rsidRPr="1453E1C2" w:rsidR="00EA02A7">
        <w:t>nummer</w:t>
      </w:r>
      <w:r w:rsidRPr="1453E1C2" w:rsidR="00054FFC">
        <w:t>,</w:t>
      </w:r>
      <w:r w:rsidRPr="1453E1C2" w:rsidR="001B15FD">
        <w:t xml:space="preserve"> prosjektnummer</w:t>
      </w:r>
      <w:r w:rsidRPr="1453E1C2" w:rsidR="00A53835">
        <w:t>, kostnadssted etc.)</w:t>
      </w:r>
      <w:r w:rsidRPr="1453E1C2" w:rsidR="00B51BEC">
        <w:t>,</w:t>
      </w:r>
      <w:r w:rsidRPr="1453E1C2" w:rsidR="00A53835">
        <w:t xml:space="preserve"> </w:t>
      </w:r>
      <w:r w:rsidRPr="1453E1C2" w:rsidR="001B15FD">
        <w:t>f</w:t>
      </w:r>
      <w:r w:rsidRPr="1453E1C2" w:rsidR="004E340F">
        <w:t xml:space="preserve">aktureringsbeløp </w:t>
      </w:r>
      <w:r w:rsidRPr="1453E1C2" w:rsidR="00E1272B">
        <w:t>og eventuelt andre avtale</w:t>
      </w:r>
      <w:r w:rsidRPr="1453E1C2" w:rsidR="001B15FD">
        <w:t xml:space="preserve">referanser. </w:t>
      </w:r>
    </w:p>
    <w:p w:rsidRPr="005314D0" w:rsidR="00EB24EA" w:rsidP="1453E1C2" w:rsidRDefault="009F6C93" w14:paraId="5BAB3473" w14:textId="0FBF527D">
      <w:r w:rsidRPr="1453E1C2">
        <w:t>Kunden har rett til å returne</w:t>
      </w:r>
      <w:r w:rsidRPr="1453E1C2" w:rsidR="006F2085">
        <w:t>re</w:t>
      </w:r>
      <w:r w:rsidRPr="1453E1C2">
        <w:t xml:space="preserve"> fakturaer som ikke </w:t>
      </w:r>
      <w:r w:rsidRPr="1453E1C2" w:rsidR="000213E2">
        <w:t>tilfredsstiller krav til merking.</w:t>
      </w:r>
    </w:p>
    <w:p w:rsidRPr="005314D0" w:rsidR="006C6FA4" w:rsidP="1453E1C2" w:rsidRDefault="001E5AE0" w14:paraId="0270593C" w14:textId="2B1CA0D3">
      <w:r w:rsidRPr="1453E1C2">
        <w:t>Ved eventuell forskuddsbetaling, skal Leverandøren stille bankgaranti for beløpet. Kunden</w:t>
      </w:r>
      <w:r w:rsidRPr="1453E1C2" w:rsidR="00EE6D10">
        <w:t xml:space="preserve"> plikter ikke</w:t>
      </w:r>
      <w:r w:rsidRPr="1453E1C2">
        <w:t xml:space="preserve"> å foreta utbeta</w:t>
      </w:r>
      <w:r w:rsidRPr="1453E1C2" w:rsidR="00EE6D10">
        <w:t>linger før bank</w:t>
      </w:r>
      <w:r w:rsidRPr="1453E1C2">
        <w:t>garanti</w:t>
      </w:r>
      <w:r w:rsidRPr="1453E1C2" w:rsidR="00EE6D10">
        <w:t xml:space="preserve"> er mottatt</w:t>
      </w:r>
      <w:r w:rsidRPr="1453E1C2">
        <w:t>.</w:t>
      </w:r>
    </w:p>
    <w:p w:rsidRPr="005314D0" w:rsidR="001E5AE0" w:rsidP="1453E1C2" w:rsidRDefault="00EB24EA" w14:paraId="72F455B9" w14:textId="4B0E16B1">
      <w:r w:rsidRPr="1453E1C2">
        <w:t>Dersom ikke</w:t>
      </w:r>
      <w:r w:rsidRPr="1453E1C2" w:rsidR="00CE31FA">
        <w:t xml:space="preserve"> </w:t>
      </w:r>
      <w:r w:rsidRPr="1453E1C2" w:rsidR="00951ECA">
        <w:t>annet</w:t>
      </w:r>
      <w:r w:rsidRPr="1453E1C2">
        <w:t xml:space="preserve"> </w:t>
      </w:r>
      <w:r w:rsidRPr="1453E1C2" w:rsidR="00CE31FA">
        <w:t>er avtalt</w:t>
      </w:r>
      <w:r w:rsidRPr="1453E1C2" w:rsidR="001E5AE0">
        <w:t xml:space="preserve"> skal Leverandør</w:t>
      </w:r>
      <w:r w:rsidRPr="1453E1C2" w:rsidR="00CE31FA">
        <w:t>en</w:t>
      </w:r>
      <w:r w:rsidRPr="1453E1C2" w:rsidR="001E5AE0">
        <w:t xml:space="preserve"> utstede én faktura per ordre.</w:t>
      </w:r>
    </w:p>
    <w:p w:rsidRPr="005314D0" w:rsidR="001E5AE0" w:rsidP="1453E1C2" w:rsidRDefault="00A86D5D" w14:paraId="228997CA" w14:textId="162FBC01">
      <w:r w:rsidRPr="1453E1C2">
        <w:t>Ved feilfakturering skal Leverandøren</w:t>
      </w:r>
      <w:r w:rsidRPr="1453E1C2" w:rsidR="00462A53">
        <w:t xml:space="preserve"> utstede</w:t>
      </w:r>
      <w:r w:rsidRPr="1453E1C2" w:rsidR="001E5AE0">
        <w:t xml:space="preserve"> </w:t>
      </w:r>
      <w:r w:rsidRPr="1453E1C2" w:rsidR="00462A53">
        <w:t xml:space="preserve">en kreditnota på hele fakturaen (100%). </w:t>
      </w:r>
      <w:r w:rsidRPr="1453E1C2" w:rsidR="00611E9C">
        <w:t xml:space="preserve">Ny, korrekt faktura skal </w:t>
      </w:r>
      <w:r w:rsidRPr="1453E1C2" w:rsidR="001E5AE0">
        <w:t>utstede</w:t>
      </w:r>
      <w:r w:rsidRPr="1453E1C2" w:rsidR="00611E9C">
        <w:t>s</w:t>
      </w:r>
      <w:r w:rsidRPr="1453E1C2" w:rsidR="00462A53">
        <w:t xml:space="preserve"> </w:t>
      </w:r>
      <w:r w:rsidRPr="1453E1C2">
        <w:t xml:space="preserve">og </w:t>
      </w:r>
      <w:r w:rsidRPr="1453E1C2" w:rsidR="00462A53">
        <w:t>oversendes Kunde</w:t>
      </w:r>
      <w:r w:rsidRPr="1453E1C2">
        <w:t>.</w:t>
      </w:r>
      <w:r w:rsidRPr="1453E1C2" w:rsidR="001E5AE0">
        <w:t xml:space="preserve">  </w:t>
      </w:r>
    </w:p>
    <w:p w:rsidRPr="005314D0" w:rsidR="001E5AE0" w:rsidP="1453E1C2" w:rsidRDefault="00ED377A" w14:paraId="7C53BBC0" w14:textId="305C5967">
      <w:pPr>
        <w:spacing w:after="0"/>
        <w:rPr>
          <w:rFonts w:cs="Arial"/>
        </w:rPr>
      </w:pPr>
      <w:r w:rsidRPr="1453E1C2">
        <w:rPr>
          <w:rFonts w:cs="Arial"/>
        </w:rPr>
        <w:t>Ved en eventuell tvistesak forfaller ikke faktura før enighet er oppnådd, eventuelt før rettskraftig dom foreligger.</w:t>
      </w:r>
    </w:p>
    <w:p w:rsidRPr="005314D0" w:rsidR="00B81C79" w:rsidP="1453E1C2" w:rsidRDefault="00B81C79" w14:paraId="7D5980C6" w14:textId="77777777">
      <w:pPr>
        <w:spacing w:after="0"/>
      </w:pPr>
    </w:p>
    <w:p w:rsidRPr="005314D0" w:rsidR="00EC0D54" w:rsidP="1453E1C2" w:rsidRDefault="00F725C8" w14:paraId="1F773823" w14:textId="4FC88711">
      <w:pPr>
        <w:pStyle w:val="Overskrift2"/>
        <w:numPr>
          <w:ilvl w:val="1"/>
          <w:numId w:val="1"/>
        </w:numPr>
        <w:rPr/>
      </w:pPr>
      <w:bookmarkStart w:name="_Toc93484395" w:id="723"/>
      <w:r w:rsidR="00F725C8">
        <w:rPr/>
        <w:t xml:space="preserve"> </w:t>
      </w:r>
      <w:bookmarkStart w:name="_Toc681373633" w:id="1880985299"/>
      <w:r w:rsidR="00F725C8">
        <w:rPr/>
        <w:t>F</w:t>
      </w:r>
      <w:r w:rsidR="00EC0D54">
        <w:rPr/>
        <w:t>orsinkelsesrente</w:t>
      </w:r>
      <w:bookmarkEnd w:id="723"/>
      <w:bookmarkEnd w:id="1880985299"/>
    </w:p>
    <w:p w:rsidRPr="005314D0" w:rsidR="00D03A38" w:rsidP="1453E1C2" w:rsidRDefault="00EC0D54" w14:paraId="3FBD5CA6" w14:textId="3FC2325C">
      <w:pPr>
        <w:spacing w:after="100" w:afterAutospacing="1"/>
        <w:rPr>
          <w:color w:val="000000"/>
          <w:lang w:eastAsia="nb-NO"/>
        </w:rPr>
      </w:pPr>
      <w:r w:rsidRPr="1453E1C2">
        <w:rPr>
          <w:color w:val="000000" w:themeColor="text1"/>
          <w:lang w:eastAsia="nb-NO"/>
        </w:rPr>
        <w:t>Ved forsinket betaling</w:t>
      </w:r>
      <w:r w:rsidRPr="1453E1C2" w:rsidR="00AC6DF9">
        <w:rPr>
          <w:color w:val="000000" w:themeColor="text1"/>
          <w:lang w:eastAsia="nb-NO"/>
        </w:rPr>
        <w:t xml:space="preserve"> som ikke skyldes forhold hos </w:t>
      </w:r>
      <w:r w:rsidRPr="1453E1C2" w:rsidR="00B51BEC">
        <w:rPr>
          <w:color w:val="000000" w:themeColor="text1"/>
          <w:lang w:eastAsia="nb-NO"/>
        </w:rPr>
        <w:t>L</w:t>
      </w:r>
      <w:r w:rsidRPr="1453E1C2" w:rsidR="00AC6DF9">
        <w:rPr>
          <w:color w:val="000000" w:themeColor="text1"/>
          <w:lang w:eastAsia="nb-NO"/>
        </w:rPr>
        <w:t>everandøren</w:t>
      </w:r>
      <w:r w:rsidRPr="1453E1C2">
        <w:rPr>
          <w:color w:val="000000" w:themeColor="text1"/>
          <w:lang w:eastAsia="nb-NO"/>
        </w:rPr>
        <w:t xml:space="preserve"> kan Leverandøren kreve forsinkelsesrente i henhold til lov 17. desember 1976 nr. 100 om renter ved forsinket betaling m.m. (forsinkelsesrenteloven). Leverandøren har krav på rente av det beløp som er forfalt til betaling.</w:t>
      </w:r>
    </w:p>
    <w:p w:rsidRPr="005314D0" w:rsidR="00EC0D54" w:rsidP="1453E1C2" w:rsidRDefault="00EC0D54" w14:paraId="18A430E2" w14:textId="35B90A9D">
      <w:pPr>
        <w:spacing w:after="100" w:afterAutospacing="1"/>
        <w:rPr>
          <w:color w:val="000000"/>
          <w:lang w:eastAsia="nb-NO"/>
        </w:rPr>
      </w:pPr>
      <w:r w:rsidRPr="1453E1C2">
        <w:rPr>
          <w:color w:val="000000" w:themeColor="text1"/>
          <w:lang w:eastAsia="nb-NO"/>
        </w:rPr>
        <w:t>Hvis f</w:t>
      </w:r>
      <w:r w:rsidRPr="1453E1C2" w:rsidR="00B43735">
        <w:rPr>
          <w:color w:val="000000" w:themeColor="text1"/>
          <w:lang w:eastAsia="nb-NO"/>
        </w:rPr>
        <w:t xml:space="preserve">orfalt </w:t>
      </w:r>
      <w:r w:rsidRPr="1453E1C2" w:rsidR="00F312FE">
        <w:rPr>
          <w:color w:val="000000" w:themeColor="text1"/>
          <w:lang w:eastAsia="nb-NO"/>
        </w:rPr>
        <w:t>faktura</w:t>
      </w:r>
      <w:r w:rsidRPr="1453E1C2" w:rsidR="00B43735">
        <w:rPr>
          <w:color w:val="000000" w:themeColor="text1"/>
          <w:lang w:eastAsia="nb-NO"/>
        </w:rPr>
        <w:t xml:space="preserve"> med</w:t>
      </w:r>
      <w:r w:rsidRPr="1453E1C2" w:rsidR="0029775E">
        <w:rPr>
          <w:color w:val="000000" w:themeColor="text1"/>
          <w:lang w:eastAsia="nb-NO"/>
        </w:rPr>
        <w:t xml:space="preserve"> </w:t>
      </w:r>
      <w:r w:rsidRPr="1453E1C2" w:rsidR="00B43735">
        <w:rPr>
          <w:color w:val="000000" w:themeColor="text1"/>
          <w:lang w:eastAsia="nb-NO"/>
        </w:rPr>
        <w:t>f</w:t>
      </w:r>
      <w:r w:rsidRPr="1453E1C2">
        <w:rPr>
          <w:color w:val="000000" w:themeColor="text1"/>
          <w:lang w:eastAsia="nb-NO"/>
        </w:rPr>
        <w:t>orsinkelsesrenter ikke er betalt innen 30 kalenderdager fra forfall, kan Leverandøren sende skriftlig</w:t>
      </w:r>
      <w:r w:rsidRPr="1453E1C2" w:rsidR="0029775E">
        <w:rPr>
          <w:color w:val="000000" w:themeColor="text1"/>
          <w:lang w:eastAsia="nb-NO"/>
        </w:rPr>
        <w:t xml:space="preserve"> varsel til Kunden om at</w:t>
      </w:r>
      <w:r w:rsidRPr="1453E1C2" w:rsidR="00260ED3">
        <w:rPr>
          <w:color w:val="000000" w:themeColor="text1"/>
          <w:lang w:eastAsia="nb-NO"/>
        </w:rPr>
        <w:t xml:space="preserve"> a</w:t>
      </w:r>
      <w:r w:rsidRPr="1453E1C2" w:rsidR="00F80E98">
        <w:rPr>
          <w:color w:val="000000" w:themeColor="text1"/>
          <w:lang w:eastAsia="nb-NO"/>
        </w:rPr>
        <w:t>vtalen</w:t>
      </w:r>
      <w:r w:rsidRPr="1453E1C2">
        <w:rPr>
          <w:color w:val="000000" w:themeColor="text1"/>
          <w:lang w:eastAsia="nb-NO"/>
        </w:rPr>
        <w:t xml:space="preserve"> vil </w:t>
      </w:r>
      <w:r w:rsidRPr="1453E1C2" w:rsidR="0029775E">
        <w:rPr>
          <w:color w:val="000000" w:themeColor="text1"/>
          <w:lang w:eastAsia="nb-NO"/>
        </w:rPr>
        <w:t>b</w:t>
      </w:r>
      <w:r w:rsidRPr="1453E1C2" w:rsidR="00F312FE">
        <w:rPr>
          <w:color w:val="000000" w:themeColor="text1"/>
          <w:lang w:eastAsia="nb-NO"/>
        </w:rPr>
        <w:t xml:space="preserve">li hevet dersom oppgjør ikke er gjort </w:t>
      </w:r>
      <w:r w:rsidRPr="1453E1C2">
        <w:rPr>
          <w:color w:val="000000" w:themeColor="text1"/>
          <w:lang w:eastAsia="nb-NO"/>
        </w:rPr>
        <w:t>innen 60 kalenderdager etter at varselet er mottatt.</w:t>
      </w:r>
    </w:p>
    <w:p w:rsidRPr="005314D0" w:rsidR="00495128" w:rsidP="1453E1C2" w:rsidRDefault="0029775E" w14:paraId="7BA42B3C" w14:textId="2D6020C1">
      <w:pPr>
        <w:spacing w:after="0"/>
        <w:rPr>
          <w:color w:val="000000"/>
          <w:lang w:eastAsia="nb-NO"/>
        </w:rPr>
      </w:pPr>
      <w:r w:rsidRPr="1453E1C2">
        <w:rPr>
          <w:color w:val="000000" w:themeColor="text1"/>
          <w:lang w:eastAsia="nb-NO"/>
        </w:rPr>
        <w:t>Heving kan ikke iverksettes</w:t>
      </w:r>
      <w:r w:rsidRPr="1453E1C2" w:rsidR="00EC0D54">
        <w:rPr>
          <w:color w:val="000000" w:themeColor="text1"/>
          <w:lang w:eastAsia="nb-NO"/>
        </w:rPr>
        <w:t xml:space="preserve"> hvis Kunden </w:t>
      </w:r>
      <w:r w:rsidRPr="1453E1C2" w:rsidR="00F312FE">
        <w:rPr>
          <w:color w:val="000000" w:themeColor="text1"/>
          <w:lang w:eastAsia="nb-NO"/>
        </w:rPr>
        <w:t>betaler forfalt faktura med forsinkelsesrenter</w:t>
      </w:r>
      <w:r w:rsidRPr="1453E1C2" w:rsidR="00EC0D54">
        <w:rPr>
          <w:color w:val="000000" w:themeColor="text1"/>
          <w:lang w:eastAsia="nb-NO"/>
        </w:rPr>
        <w:t xml:space="preserve"> innen fristens utløp.</w:t>
      </w:r>
    </w:p>
    <w:p w:rsidRPr="005314D0" w:rsidR="002B095B" w:rsidP="1453E1C2" w:rsidRDefault="002B095B" w14:paraId="5BD556AA" w14:textId="1AD6B2F0">
      <w:pPr>
        <w:spacing w:after="0"/>
        <w:rPr>
          <w:color w:val="000000"/>
          <w:lang w:eastAsia="nb-NO"/>
        </w:rPr>
      </w:pPr>
    </w:p>
    <w:p w:rsidRPr="005314D0" w:rsidR="002B095B" w:rsidP="1453E1C2" w:rsidRDefault="002B095B" w14:paraId="399B6A8B" w14:textId="10768F7F">
      <w:pPr>
        <w:pStyle w:val="Overskrift2"/>
        <w:numPr>
          <w:ilvl w:val="1"/>
          <w:numId w:val="1"/>
        </w:numPr>
        <w:rPr/>
      </w:pPr>
      <w:bookmarkStart w:name="_Toc2123729486" w:id="1357923191"/>
      <w:r w:rsidR="002B095B">
        <w:rPr/>
        <w:t>Uriktig betaling</w:t>
      </w:r>
      <w:bookmarkEnd w:id="1357923191"/>
    </w:p>
    <w:p w:rsidRPr="005314D0" w:rsidR="002B095B" w:rsidP="1453E1C2" w:rsidRDefault="002B095B" w14:paraId="2F6BA4E0" w14:textId="608ED6A3">
      <w:r w:rsidRPr="1453E1C2">
        <w:t xml:space="preserve">Kontraktspartene plikter å gjøre opp for ethvert beløp som er uriktig betalt i henhold til avtalen. Plikten gjelder i inntil 3 år etter at den aktuelle betalingen har funnet sted. </w:t>
      </w:r>
      <w:r w:rsidRPr="1453E1C2">
        <w:t xml:space="preserve">Avtalepartene skal betale forsinkelsesrente i henhold til forsinkelsesrenteloven for beløpet som er uriktig betalt, beregnet fra betalingstidspunktet til datoen for tilbakebetaling. </w:t>
      </w:r>
    </w:p>
    <w:p w:rsidRPr="005314D0" w:rsidR="004D7811" w:rsidP="1453E1C2" w:rsidRDefault="004D7811" w14:paraId="1CC04C2B" w14:textId="77777777">
      <w:pPr>
        <w:spacing w:after="0"/>
        <w:rPr>
          <w:color w:val="000000"/>
          <w:lang w:eastAsia="nb-NO"/>
        </w:rPr>
      </w:pPr>
    </w:p>
    <w:p w:rsidRPr="005314D0" w:rsidR="00EC0D54" w:rsidP="1453E1C2" w:rsidRDefault="00EC0D54" w14:paraId="46184EFD" w14:textId="5BF131FF">
      <w:pPr>
        <w:pStyle w:val="Overskrift2"/>
        <w:numPr>
          <w:ilvl w:val="1"/>
          <w:numId w:val="1"/>
        </w:numPr>
        <w:rPr/>
      </w:pPr>
      <w:bookmarkStart w:name="_Toc93484397" w:id="726"/>
      <w:bookmarkStart w:name="_Toc535875997" w:id="1666261335"/>
      <w:r w:rsidR="00EC0D54">
        <w:rPr/>
        <w:t>Pris</w:t>
      </w:r>
      <w:bookmarkEnd w:id="726"/>
      <w:r w:rsidR="00C526F2">
        <w:rPr/>
        <w:t>justeringer</w:t>
      </w:r>
      <w:bookmarkEnd w:id="1666261335"/>
    </w:p>
    <w:p w:rsidRPr="005314D0" w:rsidR="00E664C6" w:rsidP="1453E1C2" w:rsidRDefault="00E664C6" w14:paraId="1F2BAEBE" w14:textId="77777777">
      <w:pPr>
        <w:pStyle w:val="Overskrift3"/>
        <w:numPr>
          <w:ilvl w:val="2"/>
          <w:numId w:val="1"/>
        </w:numPr>
        <w:rPr/>
      </w:pPr>
      <w:bookmarkStart w:name="_Ref180071991" w:id="728"/>
      <w:bookmarkStart w:name="_Toc146346474" w:id="1112111174"/>
      <w:r w:rsidR="00E664C6">
        <w:rPr/>
        <w:t>Vilkår for prisjustering</w:t>
      </w:r>
      <w:bookmarkEnd w:id="728"/>
      <w:bookmarkEnd w:id="1112111174"/>
      <w:r w:rsidR="00E664C6">
        <w:rPr/>
        <w:t> </w:t>
      </w:r>
    </w:p>
    <w:p w:rsidRPr="005314D0" w:rsidR="00E664C6" w:rsidP="1453E1C2" w:rsidRDefault="159D37B1" w14:paraId="69DB6618" w14:textId="4C1E83E9">
      <w:r w:rsidRPr="1453E1C2">
        <w:t>Prisene er faste i kontraktsperioden. Prisene kan allikevel endres etter følgende vilkår: </w:t>
      </w:r>
    </w:p>
    <w:p w:rsidRPr="005314D0" w:rsidR="00E664C6" w:rsidP="1453E1C2" w:rsidRDefault="00E664C6" w14:paraId="49B75A82" w14:textId="77777777">
      <w:pPr>
        <w:pStyle w:val="paragraph"/>
        <w:spacing w:before="0" w:beforeAutospacing="0" w:after="0" w:afterAutospacing="0"/>
        <w:textAlignment w:val="baseline"/>
        <w:rPr>
          <w:rFonts w:asciiTheme="minorHAnsi" w:hAnsiTheme="minorHAnsi" w:eastAsiaTheme="minorEastAsia" w:cstheme="minorBidi"/>
        </w:rPr>
      </w:pPr>
    </w:p>
    <w:p w:rsidRPr="005314D0" w:rsidR="00E664C6" w:rsidP="1453E1C2" w:rsidRDefault="159D37B1" w14:paraId="20E893F7" w14:textId="1AF82EDA">
      <w:pPr>
        <w:pStyle w:val="paragraph"/>
        <w:numPr>
          <w:ilvl w:val="0"/>
          <w:numId w:val="4"/>
        </w:numPr>
        <w:spacing w:before="0" w:beforeAutospacing="0" w:after="0" w:afterAutospacing="0"/>
        <w:textAlignment w:val="baseline"/>
        <w:rPr>
          <w:rFonts w:asciiTheme="minorHAnsi" w:hAnsiTheme="minorHAnsi" w:eastAsiaTheme="minorEastAsia" w:cstheme="minorBidi"/>
        </w:rPr>
      </w:pPr>
      <w:r w:rsidRPr="1453E1C2">
        <w:rPr>
          <w:rStyle w:val="normaltextrun"/>
          <w:rFonts w:asciiTheme="minorHAnsi" w:hAnsiTheme="minorHAnsi" w:eastAsiaTheme="minorEastAsia" w:cstheme="minorBidi"/>
        </w:rPr>
        <w:t xml:space="preserve">Ved endringer av offentlige gebyrer og avgifter kan prisene endres etter vilkårene i </w:t>
      </w:r>
      <w:r w:rsidRPr="005314D0" w:rsidR="00E664C6">
        <w:rPr>
          <w:rStyle w:val="normaltextrun"/>
          <w:rFonts w:ascii="Calibri" w:hAnsi="Calibri" w:cs="Calibri"/>
          <w:sz w:val="22"/>
          <w:szCs w:val="22"/>
        </w:rPr>
        <w:fldChar w:fldCharType="begin"/>
      </w:r>
      <w:r w:rsidRPr="005314D0" w:rsidR="00E664C6">
        <w:rPr>
          <w:rStyle w:val="normaltextrun"/>
          <w:rFonts w:ascii="Calibri" w:hAnsi="Calibri" w:cs="Calibri"/>
          <w:sz w:val="22"/>
          <w:szCs w:val="22"/>
        </w:rPr>
        <w:instrText xml:space="preserve"> REF _Ref180071706 \r \h </w:instrText>
      </w:r>
      <w:r w:rsidRPr="005314D0" w:rsidR="00E664C6">
        <w:rPr>
          <w:rStyle w:val="normaltextrun"/>
          <w:rFonts w:ascii="Calibri" w:hAnsi="Calibri" w:cs="Calibri"/>
          <w:sz w:val="22"/>
          <w:szCs w:val="22"/>
        </w:rPr>
      </w:r>
      <w:r w:rsidRPr="005314D0" w:rsidR="00E664C6">
        <w:rPr>
          <w:rStyle w:val="normaltextrun"/>
          <w:rFonts w:ascii="Calibri" w:hAnsi="Calibri" w:cs="Calibri"/>
          <w:sz w:val="22"/>
          <w:szCs w:val="22"/>
        </w:rPr>
        <w:fldChar w:fldCharType="separate"/>
      </w:r>
      <w:r w:rsidR="001675CA">
        <w:rPr>
          <w:rStyle w:val="normaltextrun"/>
          <w:rFonts w:ascii="Calibri" w:hAnsi="Calibri" w:cs="Calibri"/>
          <w:sz w:val="22"/>
          <w:szCs w:val="22"/>
        </w:rPr>
        <w:t>7.5.2</w:t>
      </w:r>
      <w:r w:rsidRPr="005314D0" w:rsidR="00E664C6">
        <w:rPr>
          <w:rStyle w:val="normaltextrun"/>
          <w:rFonts w:ascii="Calibri" w:hAnsi="Calibri" w:cs="Calibri"/>
          <w:sz w:val="22"/>
          <w:szCs w:val="22"/>
        </w:rPr>
        <w:fldChar w:fldCharType="end"/>
      </w:r>
      <w:r w:rsidRPr="1453E1C2">
        <w:rPr>
          <w:rStyle w:val="normaltextrun"/>
          <w:rFonts w:asciiTheme="minorHAnsi" w:hAnsiTheme="minorHAnsi" w:eastAsiaTheme="minorEastAsia" w:cstheme="minorBidi"/>
        </w:rPr>
        <w:t>.</w:t>
      </w:r>
      <w:r w:rsidRPr="1453E1C2">
        <w:rPr>
          <w:rStyle w:val="eop"/>
          <w:rFonts w:asciiTheme="minorHAnsi" w:hAnsiTheme="minorHAnsi" w:eastAsiaTheme="minorEastAsia" w:cstheme="minorBidi"/>
        </w:rPr>
        <w:t> </w:t>
      </w:r>
    </w:p>
    <w:p w:rsidRPr="005314D0" w:rsidR="00E664C6" w:rsidP="1453E1C2" w:rsidRDefault="159D37B1" w14:paraId="15813E21" w14:textId="581D6836">
      <w:pPr>
        <w:pStyle w:val="paragraph"/>
        <w:numPr>
          <w:ilvl w:val="0"/>
          <w:numId w:val="4"/>
        </w:numPr>
        <w:spacing w:before="0" w:beforeAutospacing="0" w:after="0" w:afterAutospacing="0"/>
        <w:textAlignment w:val="baseline"/>
        <w:rPr>
          <w:rFonts w:asciiTheme="minorHAnsi" w:hAnsiTheme="minorHAnsi" w:eastAsiaTheme="minorEastAsia" w:cstheme="minorBidi"/>
        </w:rPr>
      </w:pPr>
      <w:r w:rsidRPr="1453E1C2">
        <w:rPr>
          <w:rStyle w:val="normaltextrun"/>
          <w:rFonts w:asciiTheme="minorHAnsi" w:hAnsiTheme="minorHAnsi" w:eastAsiaTheme="minorEastAsia" w:cstheme="minorBidi"/>
        </w:rPr>
        <w:t xml:space="preserve">Dersom avtalt tidspunkt for levering er mer enn tolv måneder etter endelig tilbudsfrist, kan prisene på </w:t>
      </w:r>
      <w:proofErr w:type="spellStart"/>
      <w:r w:rsidRPr="1453E1C2">
        <w:rPr>
          <w:rStyle w:val="normaltextrun"/>
          <w:rFonts w:asciiTheme="minorHAnsi" w:hAnsiTheme="minorHAnsi" w:eastAsiaTheme="minorEastAsia" w:cstheme="minorBidi"/>
        </w:rPr>
        <w:t>hovedleveranse</w:t>
      </w:r>
      <w:proofErr w:type="spellEnd"/>
      <w:r w:rsidRPr="1453E1C2">
        <w:rPr>
          <w:rStyle w:val="normaltextrun"/>
          <w:rFonts w:asciiTheme="minorHAnsi" w:hAnsiTheme="minorHAnsi" w:eastAsiaTheme="minorEastAsia" w:cstheme="minorBidi"/>
        </w:rPr>
        <w:t xml:space="preserve"> justeres etter vilkårene i </w:t>
      </w:r>
      <w:r w:rsidRPr="005314D0" w:rsidR="00A437B9">
        <w:rPr>
          <w:rStyle w:val="normaltextrun"/>
          <w:rFonts w:ascii="Calibri" w:hAnsi="Calibri" w:cs="Calibri"/>
          <w:sz w:val="22"/>
          <w:szCs w:val="22"/>
        </w:rPr>
        <w:fldChar w:fldCharType="begin"/>
      </w:r>
      <w:r w:rsidRPr="005314D0" w:rsidR="00A437B9">
        <w:rPr>
          <w:rStyle w:val="normaltextrun"/>
          <w:rFonts w:ascii="Calibri" w:hAnsi="Calibri" w:cs="Calibri"/>
          <w:sz w:val="22"/>
          <w:szCs w:val="22"/>
        </w:rPr>
        <w:instrText xml:space="preserve"> REF _Ref180071754 \r \h </w:instrText>
      </w:r>
      <w:r w:rsidRPr="005314D0" w:rsidR="00A437B9">
        <w:rPr>
          <w:rStyle w:val="normaltextrun"/>
          <w:rFonts w:ascii="Calibri" w:hAnsi="Calibri" w:cs="Calibri"/>
          <w:sz w:val="22"/>
          <w:szCs w:val="22"/>
        </w:rPr>
      </w:r>
      <w:r w:rsidRPr="005314D0" w:rsidR="00A437B9">
        <w:rPr>
          <w:rStyle w:val="normaltextrun"/>
          <w:rFonts w:ascii="Calibri" w:hAnsi="Calibri" w:cs="Calibri"/>
          <w:sz w:val="22"/>
          <w:szCs w:val="22"/>
        </w:rPr>
        <w:fldChar w:fldCharType="separate"/>
      </w:r>
      <w:r w:rsidR="001675CA">
        <w:rPr>
          <w:rStyle w:val="normaltextrun"/>
          <w:rFonts w:ascii="Calibri" w:hAnsi="Calibri" w:cs="Calibri"/>
          <w:sz w:val="22"/>
          <w:szCs w:val="22"/>
        </w:rPr>
        <w:t>7.5.3</w:t>
      </w:r>
      <w:r w:rsidRPr="005314D0" w:rsidR="00A437B9">
        <w:rPr>
          <w:rStyle w:val="normaltextrun"/>
          <w:rFonts w:ascii="Calibri" w:hAnsi="Calibri" w:cs="Calibri"/>
          <w:sz w:val="22"/>
          <w:szCs w:val="22"/>
        </w:rPr>
        <w:fldChar w:fldCharType="end"/>
      </w:r>
      <w:r w:rsidRPr="1453E1C2" w:rsidR="6A964637">
        <w:rPr>
          <w:rStyle w:val="normaltextrun"/>
          <w:rFonts w:asciiTheme="minorHAnsi" w:hAnsiTheme="minorHAnsi" w:eastAsiaTheme="minorEastAsia" w:cstheme="minorBidi"/>
        </w:rPr>
        <w:t xml:space="preserve"> </w:t>
      </w:r>
      <w:r w:rsidRPr="1453E1C2">
        <w:rPr>
          <w:rStyle w:val="normaltextrun"/>
          <w:rFonts w:asciiTheme="minorHAnsi" w:hAnsiTheme="minorHAnsi" w:eastAsiaTheme="minorEastAsia" w:cstheme="minorBidi"/>
        </w:rPr>
        <w:t xml:space="preserve">og </w:t>
      </w:r>
      <w:r w:rsidRPr="005314D0" w:rsidR="00A437B9">
        <w:rPr>
          <w:rStyle w:val="normaltextrun"/>
          <w:rFonts w:ascii="Calibri" w:hAnsi="Calibri" w:cs="Calibri"/>
          <w:sz w:val="22"/>
          <w:szCs w:val="22"/>
        </w:rPr>
        <w:fldChar w:fldCharType="begin"/>
      </w:r>
      <w:r w:rsidRPr="005314D0" w:rsidR="00A437B9">
        <w:rPr>
          <w:rStyle w:val="normaltextrun"/>
          <w:rFonts w:ascii="Calibri" w:hAnsi="Calibri" w:cs="Calibri"/>
          <w:sz w:val="22"/>
          <w:szCs w:val="22"/>
        </w:rPr>
        <w:instrText xml:space="preserve"> REF _Ref180071773 \r \h </w:instrText>
      </w:r>
      <w:r w:rsidRPr="005314D0" w:rsidR="00A437B9">
        <w:rPr>
          <w:rStyle w:val="normaltextrun"/>
          <w:rFonts w:ascii="Calibri" w:hAnsi="Calibri" w:cs="Calibri"/>
          <w:sz w:val="22"/>
          <w:szCs w:val="22"/>
        </w:rPr>
      </w:r>
      <w:r w:rsidRPr="005314D0" w:rsidR="00A437B9">
        <w:rPr>
          <w:rStyle w:val="normaltextrun"/>
          <w:rFonts w:ascii="Calibri" w:hAnsi="Calibri" w:cs="Calibri"/>
          <w:sz w:val="22"/>
          <w:szCs w:val="22"/>
        </w:rPr>
        <w:fldChar w:fldCharType="separate"/>
      </w:r>
      <w:r w:rsidR="001675CA">
        <w:rPr>
          <w:rStyle w:val="normaltextrun"/>
          <w:rFonts w:ascii="Calibri" w:hAnsi="Calibri" w:cs="Calibri"/>
          <w:sz w:val="22"/>
          <w:szCs w:val="22"/>
        </w:rPr>
        <w:t>7.5.4</w:t>
      </w:r>
      <w:r w:rsidRPr="005314D0" w:rsidR="00A437B9">
        <w:rPr>
          <w:rStyle w:val="normaltextrun"/>
          <w:rFonts w:ascii="Calibri" w:hAnsi="Calibri" w:cs="Calibri"/>
          <w:sz w:val="22"/>
          <w:szCs w:val="22"/>
        </w:rPr>
        <w:fldChar w:fldCharType="end"/>
      </w:r>
      <w:r w:rsidRPr="1453E1C2">
        <w:rPr>
          <w:rStyle w:val="normaltextrun"/>
          <w:rFonts w:asciiTheme="minorHAnsi" w:hAnsiTheme="minorHAnsi" w:eastAsiaTheme="minorEastAsia" w:cstheme="minorBidi"/>
        </w:rPr>
        <w:t>.</w:t>
      </w:r>
      <w:r w:rsidRPr="1453E1C2">
        <w:rPr>
          <w:rStyle w:val="eop"/>
          <w:rFonts w:asciiTheme="minorHAnsi" w:hAnsiTheme="minorHAnsi" w:eastAsiaTheme="minorEastAsia" w:cstheme="minorBidi"/>
        </w:rPr>
        <w:t> </w:t>
      </w:r>
    </w:p>
    <w:p w:rsidRPr="005314D0" w:rsidR="00E664C6" w:rsidP="1453E1C2" w:rsidRDefault="159D37B1" w14:paraId="1A3931D6" w14:textId="47890676">
      <w:pPr>
        <w:pStyle w:val="paragraph"/>
        <w:numPr>
          <w:ilvl w:val="0"/>
          <w:numId w:val="4"/>
        </w:numPr>
        <w:spacing w:before="0" w:beforeAutospacing="0" w:after="0" w:afterAutospacing="0"/>
        <w:textAlignment w:val="baseline"/>
        <w:rPr>
          <w:rFonts w:asciiTheme="minorHAnsi" w:hAnsiTheme="minorHAnsi" w:eastAsiaTheme="minorEastAsia" w:cstheme="minorBidi"/>
        </w:rPr>
      </w:pPr>
      <w:r w:rsidRPr="1453E1C2">
        <w:rPr>
          <w:rStyle w:val="normaltextrun"/>
          <w:rFonts w:asciiTheme="minorHAnsi" w:hAnsiTheme="minorHAnsi" w:eastAsiaTheme="minorEastAsia" w:cstheme="minorBidi"/>
        </w:rPr>
        <w:t xml:space="preserve">Dersom kunden utløser opsjoner på utstyr til den opprinnelige kontrakten senere enn tolv måneder etter endelig tilbudsfrist, kan prisene justeres etter vilkårene </w:t>
      </w:r>
      <w:r w:rsidRPr="005314D0" w:rsidR="00A437B9">
        <w:rPr>
          <w:rStyle w:val="normaltextrun"/>
          <w:rFonts w:ascii="Calibri" w:hAnsi="Calibri" w:cs="Calibri"/>
          <w:sz w:val="22"/>
          <w:szCs w:val="22"/>
        </w:rPr>
        <w:fldChar w:fldCharType="begin"/>
      </w:r>
      <w:r w:rsidRPr="005314D0" w:rsidR="00A437B9">
        <w:rPr>
          <w:rStyle w:val="normaltextrun"/>
          <w:rFonts w:ascii="Calibri" w:hAnsi="Calibri" w:cs="Calibri"/>
          <w:sz w:val="22"/>
          <w:szCs w:val="22"/>
        </w:rPr>
        <w:instrText xml:space="preserve"> REF _Ref180071754 \r \h </w:instrText>
      </w:r>
      <w:r w:rsidRPr="005314D0" w:rsidR="00A437B9">
        <w:rPr>
          <w:rStyle w:val="normaltextrun"/>
          <w:rFonts w:ascii="Calibri" w:hAnsi="Calibri" w:cs="Calibri"/>
          <w:sz w:val="22"/>
          <w:szCs w:val="22"/>
        </w:rPr>
      </w:r>
      <w:r w:rsidRPr="005314D0" w:rsidR="00A437B9">
        <w:rPr>
          <w:rStyle w:val="normaltextrun"/>
          <w:rFonts w:ascii="Calibri" w:hAnsi="Calibri" w:cs="Calibri"/>
          <w:sz w:val="22"/>
          <w:szCs w:val="22"/>
        </w:rPr>
        <w:fldChar w:fldCharType="separate"/>
      </w:r>
      <w:r w:rsidR="001675CA">
        <w:rPr>
          <w:rStyle w:val="normaltextrun"/>
          <w:rFonts w:ascii="Calibri" w:hAnsi="Calibri" w:cs="Calibri"/>
          <w:sz w:val="22"/>
          <w:szCs w:val="22"/>
        </w:rPr>
        <w:t>7.5.3</w:t>
      </w:r>
      <w:r w:rsidRPr="005314D0" w:rsidR="00A437B9">
        <w:rPr>
          <w:rStyle w:val="normaltextrun"/>
          <w:rFonts w:ascii="Calibri" w:hAnsi="Calibri" w:cs="Calibri"/>
          <w:sz w:val="22"/>
          <w:szCs w:val="22"/>
        </w:rPr>
        <w:fldChar w:fldCharType="end"/>
      </w:r>
      <w:r w:rsidRPr="1453E1C2" w:rsidR="6A964637">
        <w:rPr>
          <w:rStyle w:val="normaltextrun"/>
          <w:rFonts w:asciiTheme="minorHAnsi" w:hAnsiTheme="minorHAnsi" w:eastAsiaTheme="minorEastAsia" w:cstheme="minorBidi"/>
        </w:rPr>
        <w:t xml:space="preserve"> </w:t>
      </w:r>
      <w:r w:rsidRPr="1453E1C2">
        <w:rPr>
          <w:rStyle w:val="normaltextrun"/>
          <w:rFonts w:asciiTheme="minorHAnsi" w:hAnsiTheme="minorHAnsi" w:eastAsiaTheme="minorEastAsia" w:cstheme="minorBidi"/>
        </w:rPr>
        <w:t xml:space="preserve">og </w:t>
      </w:r>
      <w:r w:rsidRPr="005314D0" w:rsidR="00A437B9">
        <w:rPr>
          <w:rStyle w:val="normaltextrun"/>
          <w:rFonts w:ascii="Calibri" w:hAnsi="Calibri" w:cs="Calibri"/>
          <w:sz w:val="22"/>
          <w:szCs w:val="22"/>
        </w:rPr>
        <w:fldChar w:fldCharType="begin"/>
      </w:r>
      <w:r w:rsidRPr="005314D0" w:rsidR="00A437B9">
        <w:rPr>
          <w:rStyle w:val="normaltextrun"/>
          <w:rFonts w:ascii="Calibri" w:hAnsi="Calibri" w:cs="Calibri"/>
          <w:sz w:val="22"/>
          <w:szCs w:val="22"/>
        </w:rPr>
        <w:instrText xml:space="preserve"> REF _Ref180071773 \r \h </w:instrText>
      </w:r>
      <w:r w:rsidRPr="005314D0" w:rsidR="00A437B9">
        <w:rPr>
          <w:rStyle w:val="normaltextrun"/>
          <w:rFonts w:ascii="Calibri" w:hAnsi="Calibri" w:cs="Calibri"/>
          <w:sz w:val="22"/>
          <w:szCs w:val="22"/>
        </w:rPr>
      </w:r>
      <w:r w:rsidRPr="005314D0" w:rsidR="00A437B9">
        <w:rPr>
          <w:rStyle w:val="normaltextrun"/>
          <w:rFonts w:ascii="Calibri" w:hAnsi="Calibri" w:cs="Calibri"/>
          <w:sz w:val="22"/>
          <w:szCs w:val="22"/>
        </w:rPr>
        <w:fldChar w:fldCharType="separate"/>
      </w:r>
      <w:r w:rsidR="001675CA">
        <w:rPr>
          <w:rStyle w:val="normaltextrun"/>
          <w:rFonts w:ascii="Calibri" w:hAnsi="Calibri" w:cs="Calibri"/>
          <w:sz w:val="22"/>
          <w:szCs w:val="22"/>
        </w:rPr>
        <w:t>7.5.4</w:t>
      </w:r>
      <w:r w:rsidRPr="005314D0" w:rsidR="00A437B9">
        <w:rPr>
          <w:rStyle w:val="normaltextrun"/>
          <w:rFonts w:ascii="Calibri" w:hAnsi="Calibri" w:cs="Calibri"/>
          <w:sz w:val="22"/>
          <w:szCs w:val="22"/>
        </w:rPr>
        <w:fldChar w:fldCharType="end"/>
      </w:r>
      <w:r w:rsidRPr="1453E1C2">
        <w:rPr>
          <w:rStyle w:val="normaltextrun"/>
          <w:rFonts w:asciiTheme="minorHAnsi" w:hAnsiTheme="minorHAnsi" w:eastAsiaTheme="minorEastAsia" w:cstheme="minorBidi"/>
        </w:rPr>
        <w:t>.</w:t>
      </w:r>
      <w:r w:rsidRPr="1453E1C2">
        <w:rPr>
          <w:rStyle w:val="eop"/>
          <w:rFonts w:asciiTheme="minorHAnsi" w:hAnsiTheme="minorHAnsi" w:eastAsiaTheme="minorEastAsia" w:cstheme="minorBidi"/>
        </w:rPr>
        <w:t> </w:t>
      </w:r>
    </w:p>
    <w:p w:rsidRPr="005314D0" w:rsidR="00E664C6" w:rsidP="1453E1C2" w:rsidRDefault="159D37B1" w14:paraId="1F399AE9" w14:textId="4C1F87AA">
      <w:pPr>
        <w:pStyle w:val="paragraph"/>
        <w:numPr>
          <w:ilvl w:val="0"/>
          <w:numId w:val="4"/>
        </w:numPr>
        <w:spacing w:before="0" w:beforeAutospacing="0" w:after="0" w:afterAutospacing="0"/>
        <w:textAlignment w:val="baseline"/>
        <w:rPr>
          <w:rFonts w:asciiTheme="minorHAnsi" w:hAnsiTheme="minorHAnsi" w:eastAsiaTheme="minorEastAsia" w:cstheme="minorBidi"/>
        </w:rPr>
      </w:pPr>
      <w:r w:rsidRPr="1453E1C2">
        <w:rPr>
          <w:rStyle w:val="normaltextrun"/>
          <w:rFonts w:asciiTheme="minorHAnsi" w:hAnsiTheme="minorHAnsi" w:eastAsiaTheme="minorEastAsia" w:cstheme="minorBidi"/>
        </w:rPr>
        <w:t xml:space="preserve">Dersom det oppstår ekstraordinære omstendigheter, kan prisene justeres etter vilkårene i </w:t>
      </w:r>
      <w:r w:rsidRPr="005314D0" w:rsidR="00A437B9">
        <w:rPr>
          <w:rStyle w:val="normaltextrun"/>
          <w:rFonts w:ascii="Calibri" w:hAnsi="Calibri" w:cs="Calibri"/>
          <w:sz w:val="22"/>
          <w:szCs w:val="22"/>
        </w:rPr>
        <w:fldChar w:fldCharType="begin"/>
      </w:r>
      <w:r w:rsidRPr="005314D0" w:rsidR="00A437B9">
        <w:rPr>
          <w:rStyle w:val="normaltextrun"/>
          <w:rFonts w:ascii="Calibri" w:hAnsi="Calibri" w:cs="Calibri"/>
          <w:sz w:val="22"/>
          <w:szCs w:val="22"/>
        </w:rPr>
        <w:instrText xml:space="preserve"> REF _Ref180071836 \r \h </w:instrText>
      </w:r>
      <w:r w:rsidRPr="005314D0" w:rsidR="00A437B9">
        <w:rPr>
          <w:rStyle w:val="normaltextrun"/>
          <w:rFonts w:ascii="Calibri" w:hAnsi="Calibri" w:cs="Calibri"/>
          <w:sz w:val="22"/>
          <w:szCs w:val="22"/>
        </w:rPr>
      </w:r>
      <w:r w:rsidRPr="005314D0" w:rsidR="00A437B9">
        <w:rPr>
          <w:rStyle w:val="normaltextrun"/>
          <w:rFonts w:ascii="Calibri" w:hAnsi="Calibri" w:cs="Calibri"/>
          <w:sz w:val="22"/>
          <w:szCs w:val="22"/>
        </w:rPr>
        <w:fldChar w:fldCharType="separate"/>
      </w:r>
      <w:r w:rsidR="001675CA">
        <w:rPr>
          <w:rStyle w:val="normaltextrun"/>
          <w:rFonts w:ascii="Calibri" w:hAnsi="Calibri" w:cs="Calibri"/>
          <w:sz w:val="22"/>
          <w:szCs w:val="22"/>
        </w:rPr>
        <w:t>7.5.5</w:t>
      </w:r>
      <w:r w:rsidRPr="005314D0" w:rsidR="00A437B9">
        <w:rPr>
          <w:rStyle w:val="normaltextrun"/>
          <w:rFonts w:ascii="Calibri" w:hAnsi="Calibri" w:cs="Calibri"/>
          <w:sz w:val="22"/>
          <w:szCs w:val="22"/>
        </w:rPr>
        <w:fldChar w:fldCharType="end"/>
      </w:r>
      <w:r w:rsidRPr="1453E1C2">
        <w:rPr>
          <w:rStyle w:val="normaltextrun"/>
          <w:rFonts w:asciiTheme="minorHAnsi" w:hAnsiTheme="minorHAnsi" w:eastAsiaTheme="minorEastAsia" w:cstheme="minorBidi"/>
        </w:rPr>
        <w:t>.  </w:t>
      </w:r>
      <w:r w:rsidRPr="1453E1C2">
        <w:rPr>
          <w:rStyle w:val="eop"/>
          <w:rFonts w:asciiTheme="minorHAnsi" w:hAnsiTheme="minorHAnsi" w:eastAsiaTheme="minorEastAsia" w:cstheme="minorBidi"/>
        </w:rPr>
        <w:t> </w:t>
      </w:r>
    </w:p>
    <w:p w:rsidRPr="005314D0" w:rsidR="00E664C6" w:rsidP="1453E1C2" w:rsidRDefault="159D37B1" w14:paraId="7FF8B103" w14:textId="2B55DAEE">
      <w:pPr>
        <w:pStyle w:val="paragraph"/>
        <w:numPr>
          <w:ilvl w:val="0"/>
          <w:numId w:val="4"/>
        </w:numPr>
        <w:spacing w:before="0" w:beforeAutospacing="0" w:after="0" w:afterAutospacing="0"/>
        <w:textAlignment w:val="baseline"/>
        <w:rPr>
          <w:rStyle w:val="eop"/>
          <w:rFonts w:asciiTheme="minorHAnsi" w:hAnsiTheme="minorHAnsi" w:eastAsiaTheme="minorEastAsia" w:cstheme="minorBidi"/>
        </w:rPr>
      </w:pPr>
      <w:r w:rsidRPr="1453E1C2">
        <w:rPr>
          <w:rStyle w:val="normaltextrun"/>
          <w:rFonts w:asciiTheme="minorHAnsi" w:hAnsiTheme="minorHAnsi" w:eastAsiaTheme="minorEastAsia" w:cstheme="minorBidi"/>
        </w:rPr>
        <w:t>Dersom kunden utløser opsjon på serviceavtale til den opprinnelige kontrakten, kan prisene reguleres årlig fra år 2 etter garantiutløp, men begrenset oppad til 80 % av Statistisk Sentralbyrå KPI (www.ssb.no - Totalindeks). Grunnlaget for beregningen er prosentvis endring siste året fra august til august. Kravet må være framsatt innen 1. oktober for endringer som skal gjelde fra 1. januar påfølgende år. Prisjustering til fordel for Leverandøren trer ikke i kraft før Kunden har godkjent prisjusteringen.</w:t>
      </w:r>
      <w:r w:rsidRPr="1453E1C2">
        <w:rPr>
          <w:rStyle w:val="eop"/>
          <w:rFonts w:asciiTheme="minorHAnsi" w:hAnsiTheme="minorHAnsi" w:eastAsiaTheme="minorEastAsia" w:cstheme="minorBidi"/>
        </w:rPr>
        <w:t> </w:t>
      </w:r>
    </w:p>
    <w:p w:rsidRPr="005314D0" w:rsidR="00E664C6" w:rsidP="1453E1C2" w:rsidRDefault="00E664C6" w14:paraId="17BC9D47" w14:textId="77777777">
      <w:pPr>
        <w:pStyle w:val="paragraph"/>
        <w:spacing w:before="0" w:beforeAutospacing="0" w:after="0" w:afterAutospacing="0"/>
        <w:ind w:left="360"/>
        <w:textAlignment w:val="baseline"/>
        <w:rPr>
          <w:rFonts w:ascii="Calibri" w:hAnsi="Calibri" w:cs="Calibri"/>
        </w:rPr>
      </w:pPr>
    </w:p>
    <w:p w:rsidRPr="005314D0" w:rsidR="00E664C6" w:rsidP="1453E1C2" w:rsidRDefault="159D37B1" w14:paraId="02ABAE2A" w14:textId="367EC3BE">
      <w:pPr>
        <w:pStyle w:val="paragraph"/>
        <w:spacing w:before="0" w:beforeAutospacing="0" w:after="0" w:afterAutospacing="0"/>
        <w:textAlignment w:val="baseline"/>
        <w:rPr>
          <w:rStyle w:val="eop"/>
          <w:rFonts w:ascii="Calibri" w:hAnsi="Calibri" w:cs="Calibri" w:eastAsiaTheme="minorEastAsia"/>
        </w:rPr>
      </w:pPr>
      <w:r w:rsidRPr="1453E1C2">
        <w:rPr>
          <w:rStyle w:val="normaltextrun"/>
          <w:rFonts w:ascii="Calibri" w:hAnsi="Calibri" w:cs="Calibri"/>
        </w:rPr>
        <w:t>Anmodning om prisjustering skal skje senest innen bestilling av utstyr og serviceavtale-opsjon. Prisregulering vil ikke gjelde for fakturaer som allerede er utstedt.</w:t>
      </w:r>
      <w:r w:rsidRPr="1453E1C2">
        <w:rPr>
          <w:rStyle w:val="eop"/>
          <w:rFonts w:ascii="Calibri" w:hAnsi="Calibri" w:cs="Calibri" w:eastAsiaTheme="minorEastAsia"/>
        </w:rPr>
        <w:t> </w:t>
      </w:r>
    </w:p>
    <w:p w:rsidRPr="005314D0" w:rsidR="00E664C6" w:rsidP="1453E1C2" w:rsidRDefault="00E664C6" w14:paraId="382815C8" w14:textId="77777777">
      <w:pPr>
        <w:pStyle w:val="paragraph"/>
        <w:spacing w:before="0" w:beforeAutospacing="0" w:after="0" w:afterAutospacing="0"/>
        <w:textAlignment w:val="baseline"/>
        <w:rPr>
          <w:rFonts w:ascii="Segoe UI" w:hAnsi="Segoe UI" w:cs="Segoe UI"/>
          <w:sz w:val="18"/>
          <w:szCs w:val="18"/>
        </w:rPr>
      </w:pPr>
    </w:p>
    <w:p w:rsidRPr="005314D0" w:rsidR="00E664C6" w:rsidP="1453E1C2" w:rsidRDefault="00E664C6" w14:paraId="0F452E4B" w14:textId="77777777">
      <w:pPr>
        <w:pStyle w:val="Overskrift3"/>
        <w:numPr>
          <w:ilvl w:val="2"/>
          <w:numId w:val="1"/>
        </w:numPr>
        <w:rPr/>
      </w:pPr>
      <w:bookmarkStart w:name="_Ref180071706" w:id="730"/>
      <w:bookmarkStart w:name="_Toc1427811377" w:id="875877003"/>
      <w:r w:rsidR="00E664C6">
        <w:rPr/>
        <w:t>Prisjusteringer ved endringer av offentlige gebyrer og avgifter</w:t>
      </w:r>
      <w:bookmarkEnd w:id="730"/>
      <w:bookmarkEnd w:id="875877003"/>
      <w:r w:rsidR="00E664C6">
        <w:rPr/>
        <w:t> </w:t>
      </w:r>
    </w:p>
    <w:p w:rsidRPr="005314D0" w:rsidR="00E664C6" w:rsidP="1453E1C2" w:rsidRDefault="159D37B1" w14:paraId="6C0DAD17" w14:textId="6BEDF00B">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Ved endring av offentlige gebyrer og avgifter som har konsekvenser for den faktiske kostnaden for kontraktsgjenstanden, kan begge parter kreve justering av prisene. Dette gjelder ikke dersom endringen ble offentliggjort før fristen for endelig tilbud. Krav om justering av pris skal framsettes skriftlig, og kostnaden skal dokumenteres. Det gjøres fratrekk for prisendringer som blir dekket av indeksregulering. </w:t>
      </w:r>
    </w:p>
    <w:p w:rsidRPr="005314D0" w:rsidR="00E664C6" w:rsidP="1453E1C2" w:rsidRDefault="00E664C6" w14:paraId="221ED97F" w14:textId="77777777">
      <w:pPr>
        <w:pStyle w:val="paragraph"/>
        <w:spacing w:before="0" w:beforeAutospacing="0" w:after="0" w:afterAutospacing="0"/>
        <w:textAlignment w:val="baseline"/>
        <w:rPr>
          <w:rFonts w:ascii="Segoe UI" w:hAnsi="Segoe UI" w:cs="Segoe UI"/>
          <w:sz w:val="18"/>
          <w:szCs w:val="18"/>
        </w:rPr>
      </w:pPr>
    </w:p>
    <w:p w:rsidRPr="005314D0" w:rsidR="00E664C6" w:rsidP="1453E1C2" w:rsidRDefault="00E664C6" w14:paraId="63B644E3" w14:textId="77777777">
      <w:pPr>
        <w:pStyle w:val="Overskrift3"/>
        <w:numPr>
          <w:ilvl w:val="2"/>
          <w:numId w:val="1"/>
        </w:numPr>
        <w:rPr/>
      </w:pPr>
      <w:bookmarkStart w:name="_Ref180071754" w:id="732"/>
      <w:bookmarkStart w:name="_Toc1950314918" w:id="1340807392"/>
      <w:r w:rsidR="00E664C6">
        <w:rPr/>
        <w:t>Indeksregulering</w:t>
      </w:r>
      <w:bookmarkEnd w:id="732"/>
      <w:bookmarkEnd w:id="1340807392"/>
      <w:r w:rsidR="00E664C6">
        <w:rPr/>
        <w:t> </w:t>
      </w:r>
    </w:p>
    <w:p w:rsidRPr="005314D0" w:rsidR="00E664C6" w:rsidP="1453E1C2" w:rsidRDefault="159D37B1" w14:paraId="627DAA47" w14:textId="77777777">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Prisendringen skal tilsvare endringen i Statistisk Sentralbyrås konsumprisindeks (KPI-totalindeksen) med utgangspunkt i siste tilgjengelige indeks før endelig tilbudsfrist fram til siste tilgjengelige indeks før levering. </w:t>
      </w:r>
    </w:p>
    <w:p w:rsidRPr="005314D0" w:rsidR="00E664C6" w:rsidP="1453E1C2" w:rsidRDefault="159D37B1" w14:paraId="09FA62A1" w14:textId="6FF2C10A">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 xml:space="preserve">Dersom prisen har en valutaavhengig andel, jf. </w:t>
      </w:r>
      <w:r w:rsidRPr="005314D0" w:rsidR="007312CA">
        <w:rPr>
          <w:rStyle w:val="normaltextrun"/>
          <w:rFonts w:ascii="Calibri" w:hAnsi="Calibri" w:cs="Calibri"/>
          <w:sz w:val="22"/>
          <w:szCs w:val="22"/>
        </w:rPr>
        <w:fldChar w:fldCharType="begin"/>
      </w:r>
      <w:r w:rsidRPr="005314D0" w:rsidR="007312CA">
        <w:rPr>
          <w:rStyle w:val="normaltextrun"/>
          <w:rFonts w:ascii="Calibri" w:hAnsi="Calibri" w:cs="Calibri"/>
          <w:sz w:val="22"/>
          <w:szCs w:val="22"/>
        </w:rPr>
        <w:instrText xml:space="preserve"> REF _Ref180071773 \r \h </w:instrText>
      </w:r>
      <w:r w:rsidRPr="005314D0" w:rsidR="007312CA">
        <w:rPr>
          <w:rStyle w:val="normaltextrun"/>
          <w:rFonts w:ascii="Calibri" w:hAnsi="Calibri" w:cs="Calibri"/>
          <w:sz w:val="22"/>
          <w:szCs w:val="22"/>
        </w:rPr>
      </w:r>
      <w:r w:rsidRPr="005314D0" w:rsidR="007312CA">
        <w:rPr>
          <w:rStyle w:val="normaltextrun"/>
          <w:rFonts w:ascii="Calibri" w:hAnsi="Calibri" w:cs="Calibri"/>
          <w:sz w:val="22"/>
          <w:szCs w:val="22"/>
        </w:rPr>
        <w:fldChar w:fldCharType="separate"/>
      </w:r>
      <w:r w:rsidR="001675CA">
        <w:rPr>
          <w:rStyle w:val="normaltextrun"/>
          <w:rFonts w:ascii="Calibri" w:hAnsi="Calibri" w:cs="Calibri"/>
          <w:sz w:val="22"/>
          <w:szCs w:val="22"/>
        </w:rPr>
        <w:t>7.5.4</w:t>
      </w:r>
      <w:r w:rsidRPr="005314D0" w:rsidR="007312CA">
        <w:rPr>
          <w:rStyle w:val="normaltextrun"/>
          <w:rFonts w:ascii="Calibri" w:hAnsi="Calibri" w:cs="Calibri"/>
          <w:sz w:val="22"/>
          <w:szCs w:val="22"/>
        </w:rPr>
        <w:fldChar w:fldCharType="end"/>
      </w:r>
      <w:r w:rsidRPr="1453E1C2">
        <w:rPr>
          <w:rStyle w:val="normaltextrun"/>
          <w:rFonts w:ascii="Calibri" w:hAnsi="Calibri" w:cs="Calibri"/>
        </w:rPr>
        <w:t>, skal KPI-justering gjøres ved at prisen justeres med restandelen fra tidspunktet for endelig tilbudsfrist fram til siste tilgjengelige indeks før levering.  </w:t>
      </w:r>
    </w:p>
    <w:p w:rsidRPr="005314D0" w:rsidR="00E664C6" w:rsidP="1453E1C2" w:rsidRDefault="159D37B1" w14:paraId="65A65F20" w14:textId="021AEE58">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Begge parter har rett til å be om KPI-justering i henhold til ovennevnte. </w:t>
      </w:r>
    </w:p>
    <w:p w:rsidRPr="005314D0" w:rsidR="00E664C6" w:rsidP="1453E1C2" w:rsidRDefault="00E664C6" w14:paraId="5E36480F" w14:textId="77777777">
      <w:pPr>
        <w:pStyle w:val="paragraph"/>
        <w:spacing w:before="0" w:beforeAutospacing="0" w:after="0" w:afterAutospacing="0"/>
        <w:textAlignment w:val="baseline"/>
        <w:rPr>
          <w:rFonts w:ascii="Segoe UI" w:hAnsi="Segoe UI" w:cs="Segoe UI"/>
          <w:sz w:val="18"/>
          <w:szCs w:val="18"/>
        </w:rPr>
      </w:pPr>
    </w:p>
    <w:p w:rsidRPr="005314D0" w:rsidR="00E664C6" w:rsidP="1453E1C2" w:rsidRDefault="00E664C6" w14:paraId="3A9C4802" w14:textId="77777777">
      <w:pPr>
        <w:pStyle w:val="Overskrift3"/>
        <w:numPr>
          <w:ilvl w:val="2"/>
          <w:numId w:val="1"/>
        </w:numPr>
        <w:rPr/>
      </w:pPr>
      <w:bookmarkStart w:name="_Ref180071773" w:id="734"/>
      <w:bookmarkStart w:name="_Toc491144253" w:id="457529452"/>
      <w:r w:rsidR="00E664C6">
        <w:rPr/>
        <w:t>Endringer i valuta</w:t>
      </w:r>
      <w:bookmarkEnd w:id="734"/>
      <w:bookmarkEnd w:id="457529452"/>
      <w:r w:rsidR="00E664C6">
        <w:rPr/>
        <w:t> </w:t>
      </w:r>
    </w:p>
    <w:p w:rsidRPr="005314D0" w:rsidR="00E664C6" w:rsidP="1453E1C2" w:rsidRDefault="159D37B1" w14:paraId="18835875" w14:textId="77777777">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Prisene kan endres i den utstrekning det inntreffer endringer i valutakurser utover ± 3 % sammenlignet med Norges Banks valutakurs på tidspunktet for endelig tilbudsfrist. </w:t>
      </w:r>
    </w:p>
    <w:p w:rsidRPr="005314D0" w:rsidR="00E664C6" w:rsidP="1453E1C2" w:rsidRDefault="159D37B1" w14:paraId="01E55148" w14:textId="77777777">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Valuta og valutaavhengig andel skal oppgis i tilbudet. Dersom valutaavhengig andel ikke er oppgitt, settes andelen til 70 %. </w:t>
      </w:r>
    </w:p>
    <w:p w:rsidRPr="005314D0" w:rsidR="00E664C6" w:rsidP="1453E1C2" w:rsidRDefault="159D37B1" w14:paraId="556BE34A" w14:textId="77777777">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Norges Banks gjennomsnittlige valutakurs for de tre siste månedene før levering legges til grunn. Prisendring vil baseres på den prosentvise endringen i valuta med fratrekk av tre prosentpoeng. </w:t>
      </w:r>
    </w:p>
    <w:p w:rsidRPr="005314D0" w:rsidR="00E664C6" w:rsidP="1453E1C2" w:rsidRDefault="159D37B1" w14:paraId="26FB6734" w14:textId="0F705A54">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Begge parter har rett til å be om prisjustering på grunn av endringer i valutakurser. </w:t>
      </w:r>
    </w:p>
    <w:p w:rsidRPr="005314D0" w:rsidR="00E664C6" w:rsidP="1453E1C2" w:rsidRDefault="00E664C6" w14:paraId="6445FFA9" w14:textId="77777777">
      <w:pPr>
        <w:pStyle w:val="paragraph"/>
        <w:spacing w:before="0" w:beforeAutospacing="0" w:after="0" w:afterAutospacing="0"/>
        <w:textAlignment w:val="baseline"/>
        <w:rPr>
          <w:rFonts w:ascii="Segoe UI" w:hAnsi="Segoe UI" w:cs="Segoe UI"/>
          <w:sz w:val="18"/>
          <w:szCs w:val="18"/>
        </w:rPr>
      </w:pPr>
    </w:p>
    <w:p w:rsidRPr="005314D0" w:rsidR="00E664C6" w:rsidP="1453E1C2" w:rsidRDefault="00E664C6" w14:paraId="15B2EDCA" w14:textId="77777777">
      <w:pPr>
        <w:pStyle w:val="Overskrift3"/>
        <w:numPr>
          <w:ilvl w:val="2"/>
          <w:numId w:val="1"/>
        </w:numPr>
        <w:rPr/>
      </w:pPr>
      <w:bookmarkStart w:name="_Ref180071836" w:id="736"/>
      <w:bookmarkStart w:name="_Toc739172388" w:id="323001643"/>
      <w:r w:rsidR="00E664C6">
        <w:rPr/>
        <w:t>Ekstraordinær prisjustering</w:t>
      </w:r>
      <w:bookmarkEnd w:id="736"/>
      <w:bookmarkEnd w:id="323001643"/>
      <w:r w:rsidR="00E664C6">
        <w:rPr/>
        <w:t> </w:t>
      </w:r>
    </w:p>
    <w:p w:rsidRPr="005314D0" w:rsidR="00E664C6" w:rsidP="1453E1C2" w:rsidRDefault="159D37B1" w14:paraId="0C592532" w14:textId="4EAFA69B">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 xml:space="preserve">Dersom det oppstår ekstraordinære omstendigheter som leverandøren ikke kunne ha forutsett på tilbudstidspunktet, kan leverandøren skriftlig kreve prisjustering. Forutsetningen er at de ekstraordinære omstendighetene har medført en vesentlig økning i kostnader som leverandøren ikke med rimelighet kan ventes å overvinne eller avverge virkningene av. Økningen skal heller ikke kunne kreves kompensert etter </w:t>
      </w:r>
      <w:r w:rsidRPr="005314D0" w:rsidR="007312CA">
        <w:rPr>
          <w:rStyle w:val="normaltextrun"/>
          <w:rFonts w:ascii="Calibri" w:hAnsi="Calibri" w:cs="Calibri"/>
          <w:sz w:val="22"/>
          <w:szCs w:val="22"/>
        </w:rPr>
        <w:fldChar w:fldCharType="begin"/>
      </w:r>
      <w:r w:rsidRPr="005314D0" w:rsidR="007312CA">
        <w:rPr>
          <w:rStyle w:val="normaltextrun"/>
          <w:rFonts w:ascii="Calibri" w:hAnsi="Calibri" w:cs="Calibri"/>
          <w:sz w:val="22"/>
          <w:szCs w:val="22"/>
        </w:rPr>
        <w:instrText xml:space="preserve"> REF _Ref180071706 \r \h </w:instrText>
      </w:r>
      <w:r w:rsidRPr="005314D0" w:rsidR="007312CA">
        <w:rPr>
          <w:rStyle w:val="normaltextrun"/>
          <w:rFonts w:ascii="Calibri" w:hAnsi="Calibri" w:cs="Calibri"/>
          <w:sz w:val="22"/>
          <w:szCs w:val="22"/>
        </w:rPr>
      </w:r>
      <w:r w:rsidRPr="005314D0" w:rsidR="007312CA">
        <w:rPr>
          <w:rStyle w:val="normaltextrun"/>
          <w:rFonts w:ascii="Calibri" w:hAnsi="Calibri" w:cs="Calibri"/>
          <w:sz w:val="22"/>
          <w:szCs w:val="22"/>
        </w:rPr>
        <w:fldChar w:fldCharType="separate"/>
      </w:r>
      <w:r w:rsidR="001675CA">
        <w:rPr>
          <w:rStyle w:val="normaltextrun"/>
          <w:rFonts w:ascii="Calibri" w:hAnsi="Calibri" w:cs="Calibri"/>
          <w:sz w:val="22"/>
          <w:szCs w:val="22"/>
        </w:rPr>
        <w:t>7.5.2</w:t>
      </w:r>
      <w:r w:rsidRPr="005314D0" w:rsidR="007312CA">
        <w:rPr>
          <w:rStyle w:val="normaltextrun"/>
          <w:rFonts w:ascii="Calibri" w:hAnsi="Calibri" w:cs="Calibri"/>
          <w:sz w:val="22"/>
          <w:szCs w:val="22"/>
        </w:rPr>
        <w:fldChar w:fldCharType="end"/>
      </w:r>
      <w:r w:rsidRPr="1453E1C2">
        <w:rPr>
          <w:rStyle w:val="normaltextrun"/>
          <w:rFonts w:ascii="Calibri" w:hAnsi="Calibri" w:cs="Calibri"/>
        </w:rPr>
        <w:t xml:space="preserve">, </w:t>
      </w:r>
      <w:r w:rsidRPr="005314D0" w:rsidR="007312CA">
        <w:rPr>
          <w:rStyle w:val="normaltextrun"/>
          <w:rFonts w:ascii="Calibri" w:hAnsi="Calibri" w:cs="Calibri"/>
          <w:sz w:val="22"/>
          <w:szCs w:val="22"/>
        </w:rPr>
        <w:fldChar w:fldCharType="begin"/>
      </w:r>
      <w:r w:rsidRPr="005314D0" w:rsidR="007312CA">
        <w:rPr>
          <w:rStyle w:val="normaltextrun"/>
          <w:rFonts w:ascii="Calibri" w:hAnsi="Calibri" w:cs="Calibri"/>
          <w:sz w:val="22"/>
          <w:szCs w:val="22"/>
        </w:rPr>
        <w:instrText xml:space="preserve"> REF _Ref180071754 \r \h </w:instrText>
      </w:r>
      <w:r w:rsidRPr="005314D0" w:rsidR="007312CA">
        <w:rPr>
          <w:rStyle w:val="normaltextrun"/>
          <w:rFonts w:ascii="Calibri" w:hAnsi="Calibri" w:cs="Calibri"/>
          <w:sz w:val="22"/>
          <w:szCs w:val="22"/>
        </w:rPr>
      </w:r>
      <w:r w:rsidRPr="005314D0" w:rsidR="007312CA">
        <w:rPr>
          <w:rStyle w:val="normaltextrun"/>
          <w:rFonts w:ascii="Calibri" w:hAnsi="Calibri" w:cs="Calibri"/>
          <w:sz w:val="22"/>
          <w:szCs w:val="22"/>
        </w:rPr>
        <w:fldChar w:fldCharType="separate"/>
      </w:r>
      <w:r w:rsidR="001675CA">
        <w:rPr>
          <w:rStyle w:val="normaltextrun"/>
          <w:rFonts w:ascii="Calibri" w:hAnsi="Calibri" w:cs="Calibri"/>
          <w:sz w:val="22"/>
          <w:szCs w:val="22"/>
        </w:rPr>
        <w:t>7.5.3</w:t>
      </w:r>
      <w:r w:rsidRPr="005314D0" w:rsidR="007312CA">
        <w:rPr>
          <w:rStyle w:val="normaltextrun"/>
          <w:rFonts w:ascii="Calibri" w:hAnsi="Calibri" w:cs="Calibri"/>
          <w:sz w:val="22"/>
          <w:szCs w:val="22"/>
        </w:rPr>
        <w:fldChar w:fldCharType="end"/>
      </w:r>
      <w:r w:rsidRPr="1453E1C2" w:rsidR="1A1B0616">
        <w:rPr>
          <w:rStyle w:val="normaltextrun"/>
          <w:rFonts w:ascii="Calibri" w:hAnsi="Calibri" w:cs="Calibri"/>
        </w:rPr>
        <w:t xml:space="preserve"> </w:t>
      </w:r>
      <w:r w:rsidRPr="1453E1C2">
        <w:rPr>
          <w:rStyle w:val="normaltextrun"/>
          <w:rFonts w:ascii="Calibri" w:hAnsi="Calibri" w:cs="Calibri"/>
        </w:rPr>
        <w:t xml:space="preserve">eller </w:t>
      </w:r>
      <w:r w:rsidRPr="005314D0" w:rsidR="007312CA">
        <w:rPr>
          <w:rStyle w:val="normaltextrun"/>
          <w:rFonts w:ascii="Calibri" w:hAnsi="Calibri" w:cs="Calibri"/>
          <w:sz w:val="22"/>
          <w:szCs w:val="22"/>
        </w:rPr>
        <w:fldChar w:fldCharType="begin"/>
      </w:r>
      <w:r w:rsidRPr="005314D0" w:rsidR="007312CA">
        <w:rPr>
          <w:rStyle w:val="normaltextrun"/>
          <w:rFonts w:ascii="Calibri" w:hAnsi="Calibri" w:cs="Calibri"/>
          <w:sz w:val="22"/>
          <w:szCs w:val="22"/>
        </w:rPr>
        <w:instrText xml:space="preserve"> REF _Ref180071773 \r \h </w:instrText>
      </w:r>
      <w:r w:rsidRPr="005314D0" w:rsidR="007312CA">
        <w:rPr>
          <w:rStyle w:val="normaltextrun"/>
          <w:rFonts w:ascii="Calibri" w:hAnsi="Calibri" w:cs="Calibri"/>
          <w:sz w:val="22"/>
          <w:szCs w:val="22"/>
        </w:rPr>
      </w:r>
      <w:r w:rsidRPr="005314D0" w:rsidR="007312CA">
        <w:rPr>
          <w:rStyle w:val="normaltextrun"/>
          <w:rFonts w:ascii="Calibri" w:hAnsi="Calibri" w:cs="Calibri"/>
          <w:sz w:val="22"/>
          <w:szCs w:val="22"/>
        </w:rPr>
        <w:fldChar w:fldCharType="separate"/>
      </w:r>
      <w:r w:rsidR="001675CA">
        <w:rPr>
          <w:rStyle w:val="normaltextrun"/>
          <w:rFonts w:ascii="Calibri" w:hAnsi="Calibri" w:cs="Calibri"/>
          <w:sz w:val="22"/>
          <w:szCs w:val="22"/>
        </w:rPr>
        <w:t>7.5.4</w:t>
      </w:r>
      <w:r w:rsidRPr="005314D0" w:rsidR="007312CA">
        <w:rPr>
          <w:rStyle w:val="normaltextrun"/>
          <w:rFonts w:ascii="Calibri" w:hAnsi="Calibri" w:cs="Calibri"/>
          <w:sz w:val="22"/>
          <w:szCs w:val="22"/>
        </w:rPr>
        <w:fldChar w:fldCharType="end"/>
      </w:r>
      <w:r w:rsidRPr="1453E1C2">
        <w:rPr>
          <w:rStyle w:val="normaltextrun"/>
          <w:rFonts w:ascii="Calibri" w:hAnsi="Calibri" w:cs="Calibri"/>
        </w:rPr>
        <w:t>. </w:t>
      </w:r>
    </w:p>
    <w:p w:rsidRPr="005314D0" w:rsidR="00E664C6" w:rsidP="1453E1C2" w:rsidRDefault="00E664C6" w14:paraId="53D8C069" w14:textId="77777777">
      <w:pPr>
        <w:pStyle w:val="paragraph"/>
        <w:spacing w:before="0" w:beforeAutospacing="0" w:after="0" w:afterAutospacing="0"/>
        <w:rPr>
          <w:rStyle w:val="normaltextrun"/>
          <w:rFonts w:ascii="Calibri" w:hAnsi="Calibri" w:cs="Calibri"/>
        </w:rPr>
      </w:pPr>
    </w:p>
    <w:p w:rsidRPr="005314D0" w:rsidR="00E664C6" w:rsidP="1453E1C2" w:rsidRDefault="159D37B1" w14:paraId="52F4953A" w14:textId="0D21D172">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I slike tilfeller reguleres prisene i tråd med den konsekvensen endringen i prisgrunnlaget medfører, på den måte at leverandøren og kunden deler merkostnaden med halvparten hver. Det er kun en reell økning i leverandørens kostnader til ytelser som inngår i kontraktsgjenstanden, som kan gi grunnlag for en endring i pris (nettovirkning). </w:t>
      </w:r>
    </w:p>
    <w:p w:rsidRPr="005314D0" w:rsidR="00E664C6" w:rsidP="1453E1C2" w:rsidRDefault="00E664C6" w14:paraId="656CBC2F" w14:textId="77777777">
      <w:pPr>
        <w:pStyle w:val="paragraph"/>
        <w:spacing w:before="0" w:beforeAutospacing="0" w:after="0" w:afterAutospacing="0"/>
        <w:rPr>
          <w:rStyle w:val="normaltextrun"/>
          <w:rFonts w:ascii="Calibri" w:hAnsi="Calibri" w:cs="Calibri"/>
        </w:rPr>
      </w:pPr>
    </w:p>
    <w:p w:rsidRPr="005314D0" w:rsidR="00E664C6" w:rsidP="1453E1C2" w:rsidRDefault="159D37B1" w14:paraId="0C0DB667" w14:textId="5EACA23B">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 xml:space="preserve">Dersom vilkårene i </w:t>
      </w:r>
      <w:r w:rsidRPr="005314D0" w:rsidR="007312CA">
        <w:rPr>
          <w:rStyle w:val="normaltextrun"/>
          <w:rFonts w:ascii="Calibri" w:hAnsi="Calibri" w:cs="Calibri"/>
          <w:sz w:val="22"/>
          <w:szCs w:val="22"/>
        </w:rPr>
        <w:fldChar w:fldCharType="begin"/>
      </w:r>
      <w:r w:rsidRPr="005314D0" w:rsidR="007312CA">
        <w:rPr>
          <w:rStyle w:val="normaltextrun"/>
          <w:rFonts w:ascii="Calibri" w:hAnsi="Calibri" w:cs="Calibri"/>
          <w:sz w:val="22"/>
          <w:szCs w:val="22"/>
        </w:rPr>
        <w:instrText xml:space="preserve"> REF _Ref180071991 \r \h </w:instrText>
      </w:r>
      <w:r w:rsidRPr="005314D0" w:rsidR="007312CA">
        <w:rPr>
          <w:rStyle w:val="normaltextrun"/>
          <w:rFonts w:ascii="Calibri" w:hAnsi="Calibri" w:cs="Calibri"/>
          <w:sz w:val="22"/>
          <w:szCs w:val="22"/>
        </w:rPr>
      </w:r>
      <w:r w:rsidRPr="005314D0" w:rsidR="007312CA">
        <w:rPr>
          <w:rStyle w:val="normaltextrun"/>
          <w:rFonts w:ascii="Calibri" w:hAnsi="Calibri" w:cs="Calibri"/>
          <w:sz w:val="22"/>
          <w:szCs w:val="22"/>
        </w:rPr>
        <w:fldChar w:fldCharType="separate"/>
      </w:r>
      <w:r w:rsidR="001675CA">
        <w:rPr>
          <w:rStyle w:val="normaltextrun"/>
          <w:rFonts w:ascii="Calibri" w:hAnsi="Calibri" w:cs="Calibri"/>
          <w:sz w:val="22"/>
          <w:szCs w:val="22"/>
        </w:rPr>
        <w:t>7.5.1</w:t>
      </w:r>
      <w:r w:rsidRPr="005314D0" w:rsidR="007312CA">
        <w:rPr>
          <w:rStyle w:val="normaltextrun"/>
          <w:rFonts w:ascii="Calibri" w:hAnsi="Calibri" w:cs="Calibri"/>
          <w:sz w:val="22"/>
          <w:szCs w:val="22"/>
        </w:rPr>
        <w:fldChar w:fldCharType="end"/>
      </w:r>
      <w:r w:rsidRPr="1453E1C2">
        <w:rPr>
          <w:rStyle w:val="normaltextrun"/>
          <w:rFonts w:ascii="Calibri" w:hAnsi="Calibri" w:cs="Calibri"/>
        </w:rPr>
        <w:t xml:space="preserve">b eller c er oppfylt i tillegg til vilkårene i d, skal det først gjøres justeringer etter </w:t>
      </w:r>
      <w:r w:rsidRPr="005314D0" w:rsidR="007312CA">
        <w:rPr>
          <w:rStyle w:val="normaltextrun"/>
          <w:rFonts w:ascii="Calibri" w:hAnsi="Calibri" w:cs="Calibri"/>
          <w:sz w:val="22"/>
          <w:szCs w:val="22"/>
        </w:rPr>
        <w:fldChar w:fldCharType="begin"/>
      </w:r>
      <w:r w:rsidRPr="005314D0" w:rsidR="007312CA">
        <w:rPr>
          <w:rStyle w:val="normaltextrun"/>
          <w:rFonts w:ascii="Calibri" w:hAnsi="Calibri" w:cs="Calibri"/>
          <w:sz w:val="22"/>
          <w:szCs w:val="22"/>
        </w:rPr>
        <w:instrText xml:space="preserve"> REF _Ref180071754 \r \h </w:instrText>
      </w:r>
      <w:r w:rsidRPr="005314D0" w:rsidR="007312CA">
        <w:rPr>
          <w:rStyle w:val="normaltextrun"/>
          <w:rFonts w:ascii="Calibri" w:hAnsi="Calibri" w:cs="Calibri"/>
          <w:sz w:val="22"/>
          <w:szCs w:val="22"/>
        </w:rPr>
      </w:r>
      <w:r w:rsidRPr="005314D0" w:rsidR="007312CA">
        <w:rPr>
          <w:rStyle w:val="normaltextrun"/>
          <w:rFonts w:ascii="Calibri" w:hAnsi="Calibri" w:cs="Calibri"/>
          <w:sz w:val="22"/>
          <w:szCs w:val="22"/>
        </w:rPr>
        <w:fldChar w:fldCharType="separate"/>
      </w:r>
      <w:r w:rsidR="001675CA">
        <w:rPr>
          <w:rStyle w:val="normaltextrun"/>
          <w:rFonts w:ascii="Calibri" w:hAnsi="Calibri" w:cs="Calibri"/>
          <w:sz w:val="22"/>
          <w:szCs w:val="22"/>
        </w:rPr>
        <w:t>7.5.3</w:t>
      </w:r>
      <w:r w:rsidRPr="005314D0" w:rsidR="007312CA">
        <w:rPr>
          <w:rStyle w:val="normaltextrun"/>
          <w:rFonts w:ascii="Calibri" w:hAnsi="Calibri" w:cs="Calibri"/>
          <w:sz w:val="22"/>
          <w:szCs w:val="22"/>
        </w:rPr>
        <w:fldChar w:fldCharType="end"/>
      </w:r>
      <w:r w:rsidRPr="1453E1C2" w:rsidR="1A1B0616">
        <w:rPr>
          <w:rStyle w:val="normaltextrun"/>
          <w:rFonts w:ascii="Calibri" w:hAnsi="Calibri" w:cs="Calibri"/>
        </w:rPr>
        <w:t xml:space="preserve"> </w:t>
      </w:r>
      <w:r w:rsidRPr="1453E1C2">
        <w:rPr>
          <w:rStyle w:val="normaltextrun"/>
          <w:rFonts w:ascii="Calibri" w:hAnsi="Calibri" w:cs="Calibri"/>
        </w:rPr>
        <w:t xml:space="preserve">og </w:t>
      </w:r>
      <w:r w:rsidRPr="005314D0" w:rsidR="007312CA">
        <w:rPr>
          <w:rStyle w:val="normaltextrun"/>
          <w:rFonts w:ascii="Calibri" w:hAnsi="Calibri" w:cs="Calibri"/>
          <w:sz w:val="22"/>
          <w:szCs w:val="22"/>
        </w:rPr>
        <w:fldChar w:fldCharType="begin"/>
      </w:r>
      <w:r w:rsidRPr="005314D0" w:rsidR="007312CA">
        <w:rPr>
          <w:rStyle w:val="normaltextrun"/>
          <w:rFonts w:ascii="Calibri" w:hAnsi="Calibri" w:cs="Calibri"/>
          <w:sz w:val="22"/>
          <w:szCs w:val="22"/>
        </w:rPr>
        <w:instrText xml:space="preserve"> REF _Ref180071773 \r \h </w:instrText>
      </w:r>
      <w:r w:rsidRPr="005314D0" w:rsidR="007312CA">
        <w:rPr>
          <w:rStyle w:val="normaltextrun"/>
          <w:rFonts w:ascii="Calibri" w:hAnsi="Calibri" w:cs="Calibri"/>
          <w:sz w:val="22"/>
          <w:szCs w:val="22"/>
        </w:rPr>
      </w:r>
      <w:r w:rsidRPr="005314D0" w:rsidR="007312CA">
        <w:rPr>
          <w:rStyle w:val="normaltextrun"/>
          <w:rFonts w:ascii="Calibri" w:hAnsi="Calibri" w:cs="Calibri"/>
          <w:sz w:val="22"/>
          <w:szCs w:val="22"/>
        </w:rPr>
        <w:fldChar w:fldCharType="separate"/>
      </w:r>
      <w:r w:rsidR="001675CA">
        <w:rPr>
          <w:rStyle w:val="normaltextrun"/>
          <w:rFonts w:ascii="Calibri" w:hAnsi="Calibri" w:cs="Calibri"/>
          <w:sz w:val="22"/>
          <w:szCs w:val="22"/>
        </w:rPr>
        <w:t>7.5.4</w:t>
      </w:r>
      <w:r w:rsidRPr="005314D0" w:rsidR="007312CA">
        <w:rPr>
          <w:rStyle w:val="normaltextrun"/>
          <w:rFonts w:ascii="Calibri" w:hAnsi="Calibri" w:cs="Calibri"/>
          <w:sz w:val="22"/>
          <w:szCs w:val="22"/>
        </w:rPr>
        <w:fldChar w:fldCharType="end"/>
      </w:r>
      <w:r w:rsidRPr="1453E1C2">
        <w:rPr>
          <w:rStyle w:val="normaltextrun"/>
          <w:rFonts w:ascii="Calibri" w:hAnsi="Calibri" w:cs="Calibri"/>
        </w:rPr>
        <w:t>, og så gjøres en restjustering etter denne bestemmelsen.</w:t>
      </w:r>
    </w:p>
    <w:p w:rsidRPr="005314D0" w:rsidR="00E664C6" w:rsidP="1453E1C2" w:rsidRDefault="00E664C6" w14:paraId="33FB2B5F" w14:textId="77777777">
      <w:pPr>
        <w:pStyle w:val="paragraph"/>
        <w:spacing w:before="0" w:beforeAutospacing="0" w:after="0" w:afterAutospacing="0"/>
        <w:rPr>
          <w:rStyle w:val="normaltextrun"/>
          <w:rFonts w:ascii="Calibri" w:hAnsi="Calibri" w:cs="Calibri"/>
        </w:rPr>
      </w:pPr>
    </w:p>
    <w:p w:rsidRPr="005314D0" w:rsidR="00E664C6" w:rsidP="1453E1C2" w:rsidRDefault="159D37B1" w14:paraId="051B4937" w14:textId="5551E0D6">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 xml:space="preserve">Prisøkning etter dette punkt </w:t>
      </w:r>
      <w:r w:rsidRPr="005314D0" w:rsidR="007312CA">
        <w:rPr>
          <w:rStyle w:val="normaltextrun"/>
          <w:rFonts w:ascii="Calibri" w:hAnsi="Calibri" w:cs="Calibri"/>
          <w:sz w:val="22"/>
          <w:szCs w:val="22"/>
        </w:rPr>
        <w:fldChar w:fldCharType="begin"/>
      </w:r>
      <w:r w:rsidRPr="005314D0" w:rsidR="007312CA">
        <w:rPr>
          <w:rStyle w:val="normaltextrun"/>
          <w:rFonts w:ascii="Calibri" w:hAnsi="Calibri" w:cs="Calibri"/>
          <w:sz w:val="22"/>
          <w:szCs w:val="22"/>
        </w:rPr>
        <w:instrText xml:space="preserve"> REF _Ref180071836 \r \h </w:instrText>
      </w:r>
      <w:r w:rsidRPr="005314D0" w:rsidR="007312CA">
        <w:rPr>
          <w:rStyle w:val="normaltextrun"/>
          <w:rFonts w:ascii="Calibri" w:hAnsi="Calibri" w:cs="Calibri"/>
          <w:sz w:val="22"/>
          <w:szCs w:val="22"/>
        </w:rPr>
      </w:r>
      <w:r w:rsidRPr="005314D0" w:rsidR="007312CA">
        <w:rPr>
          <w:rStyle w:val="normaltextrun"/>
          <w:rFonts w:ascii="Calibri" w:hAnsi="Calibri" w:cs="Calibri"/>
          <w:sz w:val="22"/>
          <w:szCs w:val="22"/>
        </w:rPr>
        <w:fldChar w:fldCharType="separate"/>
      </w:r>
      <w:r w:rsidR="001675CA">
        <w:rPr>
          <w:rStyle w:val="normaltextrun"/>
          <w:rFonts w:ascii="Calibri" w:hAnsi="Calibri" w:cs="Calibri"/>
          <w:sz w:val="22"/>
          <w:szCs w:val="22"/>
        </w:rPr>
        <w:t>7.5.5</w:t>
      </w:r>
      <w:r w:rsidRPr="005314D0" w:rsidR="007312CA">
        <w:rPr>
          <w:rStyle w:val="normaltextrun"/>
          <w:rFonts w:ascii="Calibri" w:hAnsi="Calibri" w:cs="Calibri"/>
          <w:sz w:val="22"/>
          <w:szCs w:val="22"/>
        </w:rPr>
        <w:fldChar w:fldCharType="end"/>
      </w:r>
      <w:r w:rsidRPr="1453E1C2" w:rsidR="1A1B0616">
        <w:rPr>
          <w:rStyle w:val="normaltextrun"/>
          <w:rFonts w:ascii="Calibri" w:hAnsi="Calibri" w:cs="Calibri"/>
        </w:rPr>
        <w:t xml:space="preserve"> </w:t>
      </w:r>
      <w:r w:rsidRPr="1453E1C2">
        <w:rPr>
          <w:rStyle w:val="normaltextrun"/>
          <w:rFonts w:ascii="Calibri" w:hAnsi="Calibri" w:cs="Calibri"/>
        </w:rPr>
        <w:t>kan ikke medføre en prisøkning som overstiger 50 % av den opprinnelige kontraktsverdien, og kan ikke endre kontraktens overordnede karakter. </w:t>
      </w:r>
    </w:p>
    <w:p w:rsidRPr="005314D0" w:rsidR="00E664C6" w:rsidP="1453E1C2" w:rsidRDefault="00E664C6" w14:paraId="700A65B1" w14:textId="77777777">
      <w:pPr>
        <w:pStyle w:val="paragraph"/>
        <w:spacing w:before="0" w:beforeAutospacing="0" w:after="0" w:afterAutospacing="0"/>
        <w:rPr>
          <w:rStyle w:val="normaltextrun"/>
          <w:rFonts w:ascii="Calibri" w:hAnsi="Calibri" w:cs="Calibri"/>
        </w:rPr>
      </w:pPr>
    </w:p>
    <w:p w:rsidRPr="005314D0" w:rsidR="00E664C6" w:rsidP="1453E1C2" w:rsidRDefault="159D37B1" w14:paraId="02D47483" w14:textId="77777777">
      <w:pPr>
        <w:pStyle w:val="paragraph"/>
        <w:spacing w:before="0" w:beforeAutospacing="0" w:after="0" w:afterAutospacing="0"/>
        <w:rPr>
          <w:rStyle w:val="normaltextrun"/>
          <w:rFonts w:ascii="Calibri" w:hAnsi="Calibri" w:cs="Calibri"/>
        </w:rPr>
      </w:pPr>
      <w:r w:rsidRPr="1453E1C2">
        <w:rPr>
          <w:rStyle w:val="normaltextrun"/>
          <w:rFonts w:ascii="Calibri" w:hAnsi="Calibri" w:cs="Calibri"/>
        </w:rPr>
        <w:t>Leverandøren skal kreve prisjustering snarest mulig etter at leverandøren ble kjent med grunnlaget for prisjusteringen. Leverandøren skal dokumentere at det foreligger økte kostnader, årsaken til dette og hvor store disse er. Ved manglende dokumentasjon eller for sent framsatt krav bortfaller retten til prisjustering. </w:t>
      </w:r>
    </w:p>
    <w:p w:rsidRPr="005314D0" w:rsidR="0094569D" w:rsidP="1453E1C2" w:rsidRDefault="0094569D" w14:paraId="0D60238A" w14:textId="21B20841"/>
    <w:p w:rsidRPr="005314D0" w:rsidR="00E664C6" w:rsidP="1453E1C2" w:rsidRDefault="00E664C6" w14:paraId="45F36454" w14:textId="77777777"/>
    <w:p w:rsidRPr="005314D0" w:rsidR="00D939A4" w:rsidP="1453E1C2" w:rsidRDefault="007E1665" w14:paraId="220152EB" w14:textId="77777777">
      <w:pPr>
        <w:pStyle w:val="Overskrift1"/>
        <w:numPr>
          <w:ilvl w:val="0"/>
          <w:numId w:val="1"/>
        </w:numPr>
        <w:rPr/>
      </w:pPr>
      <w:bookmarkStart w:name="_Toc93484350" w:id="739"/>
      <w:bookmarkStart w:name="_Toc2026496484" w:id="1702681856"/>
      <w:r w:rsidR="007E1665">
        <w:rPr/>
        <w:t>Endringer</w:t>
      </w:r>
      <w:bookmarkEnd w:id="1702681856"/>
    </w:p>
    <w:p w:rsidRPr="005314D0" w:rsidR="007E1665" w:rsidP="1453E1C2" w:rsidRDefault="00D939A4" w14:paraId="744ED87E" w14:textId="02057750">
      <w:pPr>
        <w:pStyle w:val="Overskrift2"/>
        <w:numPr>
          <w:ilvl w:val="1"/>
          <w:numId w:val="1"/>
        </w:numPr>
        <w:rPr/>
      </w:pPr>
      <w:bookmarkStart w:name="_Toc1191670193" w:id="605382777"/>
      <w:r w:rsidR="00D939A4">
        <w:rPr/>
        <w:t>Endringer</w:t>
      </w:r>
      <w:r w:rsidR="007E1665">
        <w:rPr/>
        <w:t xml:space="preserve"> etter avtaleinngåelse</w:t>
      </w:r>
      <w:bookmarkEnd w:id="739"/>
      <w:bookmarkEnd w:id="605382777"/>
    </w:p>
    <w:p w:rsidRPr="005314D0" w:rsidR="00906F6F" w:rsidP="1453E1C2" w:rsidRDefault="00906F6F" w14:paraId="4BB2EDA5" w14:textId="77777777">
      <w:pPr>
        <w:rPr>
          <w:lang w:eastAsia="nb-NO"/>
        </w:rPr>
      </w:pPr>
      <w:r w:rsidRPr="1453E1C2">
        <w:rPr>
          <w:lang w:eastAsia="nb-NO"/>
        </w:rPr>
        <w:t xml:space="preserve">Innenfor det partene med rimelighet kunne forvente da avtalen ble inngått, kan Kunden kreve endringer i avtalen. </w:t>
      </w:r>
    </w:p>
    <w:p w:rsidRPr="005314D0" w:rsidR="00906F6F" w:rsidP="1453E1C2" w:rsidRDefault="00906F6F" w14:paraId="2A53BE9D" w14:textId="77777777">
      <w:r w:rsidRPr="1453E1C2">
        <w:t xml:space="preserve">Dersom Leverandøren har ønske om endringer skal Kunden varsles skriftlig om dette. </w:t>
      </w:r>
    </w:p>
    <w:p w:rsidRPr="005314D0" w:rsidR="00906F6F" w:rsidP="1453E1C2" w:rsidRDefault="00906F6F" w14:paraId="69C4678C" w14:textId="77777777">
      <w:r w:rsidRPr="1453E1C2">
        <w:t>Enhver endring eller tillegg som har innvirkning på avtalen, og som endrer innhold, har konsekvenser for pris og/eller andre avtale betingelser, skal avtales skriftlig og nedtegnes i bilag 5 Endringsprotokoll.</w:t>
      </w:r>
    </w:p>
    <w:p w:rsidRPr="001B1194" w:rsidR="00906F6F" w:rsidP="1453E1C2" w:rsidRDefault="00906F6F" w14:paraId="2EC54FE2" w14:textId="77777777">
      <w:pPr>
        <w:rPr>
          <w:lang w:eastAsia="nb-NO"/>
        </w:rPr>
      </w:pPr>
      <w:r w:rsidRPr="1453E1C2">
        <w:rPr>
          <w:lang w:eastAsia="nb-NO"/>
        </w:rPr>
        <w:t>Det kan ikke gjøres vesentlige endringer i avtalen.</w:t>
      </w:r>
    </w:p>
    <w:p w:rsidRPr="005314D0" w:rsidR="00E9008A" w:rsidP="1453E1C2" w:rsidRDefault="007E1665" w14:paraId="5CBB251A" w14:textId="373E4AF0">
      <w:r w:rsidRPr="1453E1C2">
        <w:t>Omtvistet endringsordre behandles i henhold til reglene i punkt</w:t>
      </w:r>
      <w:r w:rsidRPr="1453E1C2" w:rsidR="00391F0C">
        <w:t xml:space="preserve"> </w:t>
      </w:r>
      <w:r w:rsidRPr="005314D0" w:rsidR="00C93056">
        <w:fldChar w:fldCharType="begin"/>
      </w:r>
      <w:r w:rsidRPr="005314D0" w:rsidR="00C93056">
        <w:instrText xml:space="preserve"> REF _Ref148026756 \r \h </w:instrText>
      </w:r>
      <w:r w:rsidRPr="005314D0" w:rsidR="00C93056">
        <w:fldChar w:fldCharType="separate"/>
      </w:r>
      <w:r w:rsidR="001675CA">
        <w:t>12</w:t>
      </w:r>
      <w:r w:rsidRPr="005314D0" w:rsidR="00C93056">
        <w:fldChar w:fldCharType="end"/>
      </w:r>
      <w:r w:rsidRPr="1453E1C2">
        <w:t>.</w:t>
      </w:r>
    </w:p>
    <w:p w:rsidRPr="005314D0" w:rsidR="0029114B" w:rsidP="1453E1C2" w:rsidRDefault="0029114B" w14:paraId="590DF510" w14:textId="77777777">
      <w:bookmarkStart w:name="_Toc92647582" w:id="741"/>
      <w:bookmarkStart w:name="_Toc92647695" w:id="742"/>
      <w:bookmarkEnd w:id="741"/>
      <w:bookmarkEnd w:id="742"/>
    </w:p>
    <w:p w:rsidRPr="005314D0" w:rsidR="005F1B91" w:rsidP="1453E1C2" w:rsidRDefault="00A36EB5" w14:paraId="48037A0F" w14:textId="63F27140">
      <w:pPr>
        <w:pStyle w:val="Overskrift1"/>
        <w:numPr>
          <w:ilvl w:val="0"/>
          <w:numId w:val="1"/>
        </w:numPr>
        <w:rPr/>
      </w:pPr>
      <w:bookmarkStart w:name="_Toc810245863" w:id="1176866948"/>
      <w:r w:rsidR="00A36EB5">
        <w:rPr/>
        <w:t>Mislighold</w:t>
      </w:r>
      <w:bookmarkEnd w:id="1176866948"/>
    </w:p>
    <w:p w:rsidRPr="005314D0" w:rsidR="00F1384D" w:rsidP="1453E1C2" w:rsidRDefault="00F1384D" w14:paraId="5598B15C" w14:textId="3452F39A">
      <w:pPr>
        <w:pStyle w:val="Overskrift2"/>
        <w:numPr>
          <w:ilvl w:val="1"/>
          <w:numId w:val="1"/>
        </w:numPr>
        <w:rPr/>
      </w:pPr>
      <w:bookmarkStart w:name="_Toc15237996" w:id="1458953159"/>
      <w:r w:rsidR="00F1384D">
        <w:rPr/>
        <w:t>Kundens mislighold</w:t>
      </w:r>
      <w:bookmarkEnd w:id="1458953159"/>
    </w:p>
    <w:p w:rsidRPr="005314D0" w:rsidR="009F42DA" w:rsidP="1453E1C2" w:rsidRDefault="009F42DA" w14:paraId="6D583C93" w14:textId="2D7E74CD">
      <w:pPr>
        <w:pStyle w:val="Overskrift3"/>
        <w:numPr>
          <w:ilvl w:val="2"/>
          <w:numId w:val="1"/>
        </w:numPr>
        <w:rPr/>
      </w:pPr>
      <w:bookmarkStart w:name="_Toc1551355667" w:id="1203027579"/>
      <w:r w:rsidR="009F42DA">
        <w:rPr/>
        <w:t>Hva ansees som mislighold</w:t>
      </w:r>
      <w:bookmarkEnd w:id="1203027579"/>
    </w:p>
    <w:p w:rsidRPr="005314D0" w:rsidR="00F1384D" w:rsidP="1453E1C2" w:rsidRDefault="00F1384D" w14:paraId="5DD9016B" w14:textId="4A7FC610">
      <w:r w:rsidRPr="1453E1C2">
        <w:rPr>
          <w:color w:val="000000"/>
        </w:rPr>
        <w:t xml:space="preserve">Det foreligger </w:t>
      </w:r>
      <w:r w:rsidRPr="1453E1C2" w:rsidR="00845F5C">
        <w:rPr>
          <w:color w:val="000000"/>
        </w:rPr>
        <w:t>mislighold fra Kundens side dersom</w:t>
      </w:r>
      <w:r w:rsidRPr="1453E1C2">
        <w:rPr>
          <w:color w:val="000000"/>
        </w:rPr>
        <w:t xml:space="preserve"> Kunden ikke oppfyller sine plikter etter avtalen. </w:t>
      </w:r>
      <w:r w:rsidRPr="1453E1C2">
        <w:t>Det foreligger ikke mislighold dersom situas</w:t>
      </w:r>
      <w:r w:rsidRPr="1453E1C2" w:rsidR="000B50D8">
        <w:t>jonen skyldes forhold på Leverandørens</w:t>
      </w:r>
      <w:r w:rsidRPr="1453E1C2">
        <w:t xml:space="preserve"> side</w:t>
      </w:r>
      <w:r w:rsidRPr="1453E1C2" w:rsidR="000B50D8">
        <w:t>,</w:t>
      </w:r>
      <w:r w:rsidRPr="1453E1C2">
        <w:t xml:space="preserve"> eller forhold</w:t>
      </w:r>
      <w:r w:rsidRPr="1453E1C2" w:rsidR="002C0375">
        <w:t>et</w:t>
      </w:r>
      <w:r w:rsidRPr="1453E1C2" w:rsidR="00CE4298">
        <w:t xml:space="preserve"> må</w:t>
      </w:r>
      <w:r w:rsidRPr="1453E1C2">
        <w:t xml:space="preserve"> ansees</w:t>
      </w:r>
      <w:r w:rsidRPr="1453E1C2" w:rsidR="0023053C">
        <w:t xml:space="preserve"> som</w:t>
      </w:r>
      <w:r w:rsidRPr="1453E1C2">
        <w:t xml:space="preserve"> force majeure som beskrevet i punkt </w:t>
      </w:r>
      <w:r w:rsidRPr="005314D0" w:rsidR="00C93056">
        <w:fldChar w:fldCharType="begin"/>
      </w:r>
      <w:r w:rsidRPr="005314D0" w:rsidR="00C93056">
        <w:instrText xml:space="preserve"> REF _Ref148026803 \r \h </w:instrText>
      </w:r>
      <w:r w:rsidRPr="005314D0" w:rsidR="00C93056">
        <w:fldChar w:fldCharType="separate"/>
      </w:r>
      <w:r w:rsidR="001675CA">
        <w:t>11.10</w:t>
      </w:r>
      <w:r w:rsidRPr="005314D0" w:rsidR="00C93056">
        <w:fldChar w:fldCharType="end"/>
      </w:r>
      <w:r w:rsidRPr="1453E1C2" w:rsidR="00E83380">
        <w:t>.</w:t>
      </w:r>
      <w:r w:rsidRPr="1453E1C2">
        <w:t xml:space="preserve"> </w:t>
      </w:r>
    </w:p>
    <w:p w:rsidRPr="005314D0" w:rsidR="00F1384D" w:rsidP="1453E1C2" w:rsidRDefault="00F1384D" w14:paraId="64846170" w14:textId="6071A85B">
      <w:pPr>
        <w:rPr>
          <w:color w:val="000000"/>
        </w:rPr>
      </w:pPr>
      <w:r w:rsidRPr="1453E1C2">
        <w:rPr>
          <w:color w:val="000000" w:themeColor="text1"/>
        </w:rPr>
        <w:t>Leverandøren skal reklamere skriftlig uten ugrunnet opphold etter at misligholdet er oppdaget eller burde vært oppdaget.</w:t>
      </w:r>
    </w:p>
    <w:p w:rsidRPr="005314D0" w:rsidR="00F1384D" w:rsidP="1453E1C2" w:rsidRDefault="00F1384D" w14:paraId="459B0358" w14:textId="7117458F">
      <w:pPr>
        <w:pStyle w:val="Overskrift3"/>
        <w:numPr>
          <w:ilvl w:val="2"/>
          <w:numId w:val="1"/>
        </w:numPr>
        <w:rPr/>
      </w:pPr>
      <w:bookmarkStart w:name="_Toc983385439" w:id="732727026"/>
      <w:r w:rsidR="00F1384D">
        <w:rPr/>
        <w:t>Varslingsplikt</w:t>
      </w:r>
      <w:r w:rsidR="00DA5510">
        <w:rPr/>
        <w:t xml:space="preserve"> ved mislighold</w:t>
      </w:r>
      <w:bookmarkEnd w:id="732727026"/>
    </w:p>
    <w:p w:rsidRPr="005314D0" w:rsidR="00F1384D" w:rsidP="1453E1C2" w:rsidRDefault="00C24110" w14:paraId="66DC11E5" w14:textId="30191049">
      <w:r w:rsidRPr="1453E1C2">
        <w:t>Dersom</w:t>
      </w:r>
      <w:r w:rsidRPr="1453E1C2" w:rsidR="00F1384D">
        <w:t xml:space="preserve"> Kunden ikke kan overholde sine plikter som avtalt, skal Kunden så raskt som mulig gi Leverandøren skriftlig varsel om dette. Varselet skal </w:t>
      </w:r>
      <w:r w:rsidRPr="1453E1C2" w:rsidR="000B50D8">
        <w:t xml:space="preserve">beskrive </w:t>
      </w:r>
      <w:r w:rsidRPr="1453E1C2" w:rsidR="00F1384D">
        <w:t>årsak</w:t>
      </w:r>
      <w:r w:rsidRPr="1453E1C2" w:rsidR="000B50D8">
        <w:t>en</w:t>
      </w:r>
      <w:r w:rsidRPr="1453E1C2" w:rsidR="00F1384D">
        <w:t xml:space="preserve"> til problemet og</w:t>
      </w:r>
      <w:r w:rsidRPr="1453E1C2" w:rsidR="000B50D8">
        <w:t>,</w:t>
      </w:r>
      <w:r w:rsidRPr="1453E1C2" w:rsidR="00F1384D">
        <w:t xml:space="preserve"> </w:t>
      </w:r>
      <w:r w:rsidRPr="1453E1C2" w:rsidR="000B50D8">
        <w:t>hvis mulig, si noe om når</w:t>
      </w:r>
      <w:r w:rsidRPr="1453E1C2" w:rsidR="00F1384D">
        <w:t xml:space="preserve"> Kunden igjen kan overholde avtalt plikt.</w:t>
      </w:r>
    </w:p>
    <w:p w:rsidRPr="005314D0" w:rsidR="00F1384D" w:rsidP="1453E1C2" w:rsidRDefault="00F1384D" w14:paraId="23A7709C" w14:textId="037837BA">
      <w:pPr>
        <w:pStyle w:val="Overskrift3"/>
        <w:numPr>
          <w:ilvl w:val="2"/>
          <w:numId w:val="1"/>
        </w:numPr>
        <w:rPr/>
      </w:pPr>
      <w:bookmarkStart w:name="_Toc253929269" w:id="1403474143"/>
      <w:r w:rsidR="00F1384D">
        <w:rPr/>
        <w:t xml:space="preserve">Begrensning i </w:t>
      </w:r>
      <w:r w:rsidR="00473D21">
        <w:rPr/>
        <w:t>L</w:t>
      </w:r>
      <w:r w:rsidR="00F1384D">
        <w:rPr/>
        <w:t>everandørens tilbakeholdsrett</w:t>
      </w:r>
      <w:bookmarkEnd w:id="1403474143"/>
    </w:p>
    <w:p w:rsidRPr="005314D0" w:rsidR="00F1384D" w:rsidP="1453E1C2" w:rsidRDefault="00F1384D" w14:paraId="6997D228" w14:textId="421C9F3C">
      <w:pPr>
        <w:spacing w:after="0"/>
        <w:rPr>
          <w:lang w:eastAsia="nb-NO"/>
        </w:rPr>
      </w:pPr>
      <w:r w:rsidRPr="1453E1C2">
        <w:rPr>
          <w:color w:val="000000"/>
        </w:rPr>
        <w:t>Leverandøren kan ikke holde tilbake ytelser som følge av Kundens mislighold, med mindre misl</w:t>
      </w:r>
      <w:r w:rsidRPr="1453E1C2" w:rsidR="000B50D8">
        <w:rPr>
          <w:color w:val="000000"/>
        </w:rPr>
        <w:t>igholdet er vesentlig,</w:t>
      </w:r>
      <w:r w:rsidRPr="1453E1C2">
        <w:rPr>
          <w:lang w:eastAsia="nb-NO"/>
        </w:rPr>
        <w:t xml:space="preserve"> Kunden har</w:t>
      </w:r>
      <w:r w:rsidRPr="1453E1C2" w:rsidR="000B50D8">
        <w:rPr>
          <w:lang w:eastAsia="nb-NO"/>
        </w:rPr>
        <w:t xml:space="preserve"> skriftlig</w:t>
      </w:r>
      <w:r w:rsidRPr="1453E1C2">
        <w:rPr>
          <w:lang w:eastAsia="nb-NO"/>
        </w:rPr>
        <w:t xml:space="preserve"> erkjent misligholdet </w:t>
      </w:r>
      <w:r w:rsidRPr="1453E1C2" w:rsidR="000B50D8">
        <w:rPr>
          <w:lang w:eastAsia="nb-NO"/>
        </w:rPr>
        <w:t>og/</w:t>
      </w:r>
      <w:r w:rsidRPr="1453E1C2">
        <w:rPr>
          <w:lang w:eastAsia="nb-NO"/>
        </w:rPr>
        <w:t xml:space="preserve">eller misligholdet er fastslått gjennom en av tvisteløsningsmekanismene i </w:t>
      </w:r>
      <w:r w:rsidRPr="1453E1C2" w:rsidR="0029114B">
        <w:rPr>
          <w:lang w:eastAsia="nb-NO"/>
        </w:rPr>
        <w:t>punkt</w:t>
      </w:r>
      <w:r w:rsidRPr="1453E1C2">
        <w:rPr>
          <w:lang w:eastAsia="nb-NO"/>
        </w:rPr>
        <w:t xml:space="preserve"> </w:t>
      </w:r>
      <w:r w:rsidRPr="005314D0" w:rsidR="00C93056">
        <w:rPr>
          <w:lang w:eastAsia="nb-NO"/>
        </w:rPr>
        <w:fldChar w:fldCharType="begin"/>
      </w:r>
      <w:r w:rsidRPr="005314D0" w:rsidR="00C93056">
        <w:rPr>
          <w:lang w:eastAsia="nb-NO"/>
        </w:rPr>
        <w:instrText xml:space="preserve"> REF _Ref148026821 \r \h </w:instrText>
      </w:r>
      <w:r w:rsidRPr="005314D0" w:rsidR="00C93056">
        <w:rPr>
          <w:lang w:eastAsia="nb-NO"/>
        </w:rPr>
      </w:r>
      <w:r w:rsidRPr="005314D0" w:rsidR="00C93056">
        <w:rPr>
          <w:lang w:eastAsia="nb-NO"/>
        </w:rPr>
        <w:fldChar w:fldCharType="separate"/>
      </w:r>
      <w:r w:rsidR="001675CA">
        <w:rPr>
          <w:lang w:eastAsia="nb-NO"/>
        </w:rPr>
        <w:t>12</w:t>
      </w:r>
      <w:r w:rsidRPr="005314D0" w:rsidR="00C93056">
        <w:rPr>
          <w:lang w:eastAsia="nb-NO"/>
        </w:rPr>
        <w:fldChar w:fldCharType="end"/>
      </w:r>
      <w:r w:rsidRPr="1453E1C2" w:rsidR="0029114B">
        <w:rPr>
          <w:lang w:eastAsia="nb-NO"/>
        </w:rPr>
        <w:t>.</w:t>
      </w:r>
    </w:p>
    <w:p w:rsidRPr="005314D0" w:rsidR="002D6501" w:rsidP="1453E1C2" w:rsidRDefault="002D6501" w14:paraId="4B3C71EA" w14:textId="77777777">
      <w:pPr>
        <w:spacing w:after="0"/>
        <w:rPr>
          <w:lang w:eastAsia="nb-NO"/>
        </w:rPr>
      </w:pPr>
    </w:p>
    <w:p w:rsidRPr="005314D0" w:rsidR="008F1C08" w:rsidP="1453E1C2" w:rsidRDefault="000561FB" w14:paraId="1377BCAC" w14:textId="5840F27D">
      <w:pPr>
        <w:pStyle w:val="Overskrift2"/>
        <w:numPr>
          <w:ilvl w:val="1"/>
          <w:numId w:val="1"/>
        </w:numPr>
        <w:rPr/>
      </w:pPr>
      <w:bookmarkStart w:name="_Toc1741925705" w:id="246279945"/>
      <w:r w:rsidR="000561FB">
        <w:rPr/>
        <w:t>Leverandørens sanksjoner ved mislighold</w:t>
      </w:r>
      <w:bookmarkEnd w:id="246279945"/>
      <w:r w:rsidR="00F1384D">
        <w:rPr/>
        <w:t xml:space="preserve"> </w:t>
      </w:r>
    </w:p>
    <w:p w:rsidRPr="005314D0" w:rsidR="008F1C08" w:rsidP="1453E1C2" w:rsidRDefault="008F1C08" w14:paraId="4EA39B46" w14:textId="2488606B">
      <w:pPr>
        <w:pStyle w:val="Overskrift3"/>
        <w:numPr>
          <w:ilvl w:val="2"/>
          <w:numId w:val="1"/>
        </w:numPr>
        <w:rPr/>
      </w:pPr>
      <w:bookmarkStart w:name="_Toc1048507215" w:id="1486687912"/>
      <w:r w:rsidR="008F1C08">
        <w:rPr/>
        <w:t>Heving</w:t>
      </w:r>
      <w:bookmarkEnd w:id="1486687912"/>
    </w:p>
    <w:p w:rsidRPr="005314D0" w:rsidR="008E5EC7" w:rsidP="1453E1C2" w:rsidRDefault="00F1384D" w14:paraId="1733A512" w14:textId="32BA6BFF">
      <w:pPr>
        <w:rPr>
          <w:lang w:eastAsia="nb-NO"/>
        </w:rPr>
      </w:pPr>
      <w:r w:rsidRPr="1453E1C2">
        <w:rPr>
          <w:lang w:eastAsia="nb-NO"/>
        </w:rPr>
        <w:t xml:space="preserve">Ved betalingsmislighold kan Leverandøren heve avtalen dersom Kunden ikke har gjort opp forfalt </w:t>
      </w:r>
      <w:r w:rsidRPr="1453E1C2" w:rsidR="00CE4298">
        <w:rPr>
          <w:lang w:eastAsia="nb-NO"/>
        </w:rPr>
        <w:t>faktura</w:t>
      </w:r>
      <w:r w:rsidRPr="1453E1C2">
        <w:rPr>
          <w:lang w:eastAsia="nb-NO"/>
        </w:rPr>
        <w:t xml:space="preserve"> innen 60 kalenderdager etter at Kunden har mottatt Leverandørens skriftlige varsel.</w:t>
      </w:r>
    </w:p>
    <w:p w:rsidRPr="005314D0" w:rsidR="00645CA2" w:rsidP="1453E1C2" w:rsidRDefault="00F1384D" w14:paraId="35FD6801" w14:textId="5336158E">
      <w:pPr>
        <w:rPr>
          <w:color w:val="000000"/>
          <w:lang w:eastAsia="nb-NO"/>
        </w:rPr>
      </w:pPr>
      <w:r w:rsidRPr="1453E1C2">
        <w:rPr>
          <w:lang w:eastAsia="nb-NO"/>
        </w:rPr>
        <w:t xml:space="preserve">Ved annet vesentlig mislighold kan Leverandøren sende Kunden skriftlig varsel om at </w:t>
      </w:r>
      <w:r w:rsidRPr="1453E1C2" w:rsidR="00A66744">
        <w:rPr>
          <w:lang w:eastAsia="nb-NO"/>
        </w:rPr>
        <w:t xml:space="preserve">bestillingen/avropet eller </w:t>
      </w:r>
      <w:r w:rsidRPr="1453E1C2">
        <w:rPr>
          <w:lang w:eastAsia="nb-NO"/>
        </w:rPr>
        <w:t>avtalen vil bli hevet dersom Kunden ikke</w:t>
      </w:r>
      <w:r w:rsidRPr="1453E1C2" w:rsidR="00CE4298">
        <w:rPr>
          <w:lang w:eastAsia="nb-NO"/>
        </w:rPr>
        <w:t xml:space="preserve"> har avsluttet misligholdet innen</w:t>
      </w:r>
      <w:r w:rsidRPr="1453E1C2">
        <w:rPr>
          <w:lang w:eastAsia="nb-NO"/>
        </w:rPr>
        <w:t xml:space="preserve"> 60 kalenderdager</w:t>
      </w:r>
      <w:r w:rsidRPr="1453E1C2" w:rsidR="00CE4298">
        <w:rPr>
          <w:lang w:eastAsia="nb-NO"/>
        </w:rPr>
        <w:t xml:space="preserve"> etter mottatt varsel</w:t>
      </w:r>
      <w:r w:rsidRPr="1453E1C2">
        <w:rPr>
          <w:lang w:eastAsia="nb-NO"/>
        </w:rPr>
        <w:t xml:space="preserve">. Heving kan ikke </w:t>
      </w:r>
      <w:r w:rsidRPr="1453E1C2" w:rsidR="00CE4298">
        <w:rPr>
          <w:lang w:eastAsia="nb-NO"/>
        </w:rPr>
        <w:t>gjøres</w:t>
      </w:r>
      <w:r w:rsidRPr="1453E1C2">
        <w:rPr>
          <w:lang w:eastAsia="nb-NO"/>
        </w:rPr>
        <w:t xml:space="preserve"> dersom Kunden kommer ut av misligholdssituasjonen før fristens utløp.</w:t>
      </w:r>
      <w:r w:rsidRPr="1453E1C2">
        <w:rPr>
          <w:color w:val="000000" w:themeColor="text1"/>
          <w:lang w:eastAsia="nb-NO"/>
        </w:rPr>
        <w:t xml:space="preserve"> </w:t>
      </w:r>
    </w:p>
    <w:p w:rsidRPr="005314D0" w:rsidR="00F1384D" w:rsidP="1453E1C2" w:rsidRDefault="00F1384D" w14:paraId="64641C2F" w14:textId="77777777">
      <w:pPr>
        <w:pStyle w:val="Overskrift3"/>
        <w:numPr>
          <w:ilvl w:val="2"/>
          <w:numId w:val="1"/>
        </w:numPr>
        <w:rPr/>
      </w:pPr>
      <w:bookmarkStart w:name="_Toc1221761437" w:id="1456193997"/>
      <w:r w:rsidR="00F1384D">
        <w:rPr/>
        <w:t>Erstatning</w:t>
      </w:r>
      <w:bookmarkEnd w:id="1456193997"/>
    </w:p>
    <w:p w:rsidRPr="005314D0" w:rsidR="00F1384D" w:rsidP="1453E1C2" w:rsidRDefault="00F1384D" w14:paraId="6F9A1ABA" w14:textId="5A8F743F">
      <w:pPr>
        <w:rPr>
          <w:color w:val="000000"/>
          <w:lang w:eastAsia="nb-NO"/>
        </w:rPr>
      </w:pPr>
      <w:r w:rsidRPr="1453E1C2">
        <w:rPr>
          <w:lang w:eastAsia="nb-NO"/>
        </w:rPr>
        <w:t xml:space="preserve">Leverandøren kan kreve erstattet ethvert direkte tap som med rimelighet kan tilbakeføres til misligholdet, med mindre Kunden </w:t>
      </w:r>
      <w:r w:rsidRPr="1453E1C2" w:rsidR="009C4CFC">
        <w:rPr>
          <w:lang w:eastAsia="nb-NO"/>
        </w:rPr>
        <w:t xml:space="preserve">kan dokumentere </w:t>
      </w:r>
      <w:r w:rsidRPr="1453E1C2">
        <w:rPr>
          <w:lang w:eastAsia="nb-NO"/>
        </w:rPr>
        <w:t>at misligholdet eller årsaken til misligholdet ikke skyldes Kunden. Avtalens bestemmelse om erstatningsbegrensning i p</w:t>
      </w:r>
      <w:r w:rsidRPr="1453E1C2" w:rsidR="00A3287D">
        <w:rPr>
          <w:lang w:eastAsia="nb-NO"/>
        </w:rPr>
        <w:t xml:space="preserve">unkt </w:t>
      </w:r>
      <w:r w:rsidRPr="005314D0" w:rsidR="00C93056">
        <w:rPr>
          <w:lang w:eastAsia="nb-NO"/>
        </w:rPr>
        <w:fldChar w:fldCharType="begin"/>
      </w:r>
      <w:r w:rsidRPr="005314D0" w:rsidR="00C93056">
        <w:rPr>
          <w:lang w:eastAsia="nb-NO"/>
        </w:rPr>
        <w:instrText xml:space="preserve"> REF _Ref148026895 \r \h </w:instrText>
      </w:r>
      <w:r w:rsidRPr="005314D0" w:rsidR="00C93056">
        <w:rPr>
          <w:lang w:eastAsia="nb-NO"/>
        </w:rPr>
      </w:r>
      <w:r w:rsidRPr="005314D0" w:rsidR="00C93056">
        <w:rPr>
          <w:lang w:eastAsia="nb-NO"/>
        </w:rPr>
        <w:fldChar w:fldCharType="separate"/>
      </w:r>
      <w:r w:rsidR="001675CA">
        <w:rPr>
          <w:lang w:eastAsia="nb-NO"/>
        </w:rPr>
        <w:t>9.4.8</w:t>
      </w:r>
      <w:r w:rsidRPr="005314D0" w:rsidR="00C93056">
        <w:rPr>
          <w:lang w:eastAsia="nb-NO"/>
        </w:rPr>
        <w:fldChar w:fldCharType="end"/>
      </w:r>
      <w:r w:rsidRPr="1453E1C2" w:rsidR="00C93056">
        <w:rPr>
          <w:lang w:eastAsia="nb-NO"/>
        </w:rPr>
        <w:t xml:space="preserve"> </w:t>
      </w:r>
      <w:r w:rsidRPr="1453E1C2" w:rsidR="005F2D41">
        <w:rPr>
          <w:lang w:eastAsia="nb-NO"/>
        </w:rPr>
        <w:t>er gjeldende</w:t>
      </w:r>
      <w:r w:rsidRPr="1453E1C2">
        <w:rPr>
          <w:lang w:eastAsia="nb-NO"/>
        </w:rPr>
        <w:t>.</w:t>
      </w:r>
    </w:p>
    <w:p w:rsidRPr="005314D0" w:rsidR="00F1384D" w:rsidP="1453E1C2" w:rsidRDefault="00F1384D" w14:paraId="66EFA101" w14:textId="77777777"/>
    <w:p w:rsidRPr="005314D0" w:rsidR="0079330E" w:rsidP="1453E1C2" w:rsidRDefault="00A36EB5" w14:paraId="496ACD52" w14:textId="2D793A3B">
      <w:pPr>
        <w:pStyle w:val="Overskrift2"/>
        <w:numPr>
          <w:ilvl w:val="1"/>
          <w:numId w:val="1"/>
        </w:numPr>
        <w:rPr/>
      </w:pPr>
      <w:bookmarkStart w:name="_Ref148026624" w:id="751"/>
      <w:bookmarkStart w:name="_Toc1454432713" w:id="1569684899"/>
      <w:r w:rsidR="00A36EB5">
        <w:rPr/>
        <w:t>Leverandørens mislighold</w:t>
      </w:r>
      <w:bookmarkEnd w:id="751"/>
      <w:bookmarkEnd w:id="1569684899"/>
    </w:p>
    <w:p w:rsidRPr="005314D0" w:rsidR="0079330E" w:rsidP="1453E1C2" w:rsidRDefault="0079330E" w14:paraId="38337D67" w14:textId="347DD176">
      <w:pPr>
        <w:pStyle w:val="Overskrift3"/>
        <w:numPr>
          <w:ilvl w:val="2"/>
          <w:numId w:val="1"/>
        </w:numPr>
        <w:rPr/>
      </w:pPr>
      <w:bookmarkStart w:name="_Toc321177049" w:id="442402620"/>
      <w:r w:rsidR="0079330E">
        <w:rPr/>
        <w:t>Hva ansees som mislighold</w:t>
      </w:r>
      <w:bookmarkEnd w:id="442402620"/>
    </w:p>
    <w:p w:rsidRPr="005314D0" w:rsidR="005F1B91" w:rsidP="1453E1C2" w:rsidRDefault="005F1B91" w14:paraId="50DFD2FE" w14:textId="6AC1A6DB">
      <w:r w:rsidRPr="1453E1C2">
        <w:t>Det foreligger mislighold fr</w:t>
      </w:r>
      <w:r w:rsidRPr="1453E1C2" w:rsidR="00845F5C">
        <w:t>a Leverandørens side dersom</w:t>
      </w:r>
      <w:r w:rsidRPr="1453E1C2">
        <w:t xml:space="preserve"> Leverandøren ikke</w:t>
      </w:r>
      <w:r w:rsidRPr="1453E1C2" w:rsidR="00BE36AF">
        <w:rPr>
          <w:color w:val="000000" w:themeColor="text1"/>
        </w:rPr>
        <w:t xml:space="preserve"> </w:t>
      </w:r>
      <w:r w:rsidRPr="1453E1C2">
        <w:t>leverer i samsvar med avtalte krav og</w:t>
      </w:r>
      <w:r w:rsidRPr="1453E1C2" w:rsidR="00875603">
        <w:t>/eller</w:t>
      </w:r>
      <w:r w:rsidRPr="1453E1C2">
        <w:t xml:space="preserve"> frister, herunder dersom leveransen kvalitativt eller kvantitativt ikke er i samsvar med det som er avtalt. Det foreligger også mislighold dersom </w:t>
      </w:r>
      <w:r w:rsidRPr="1453E1C2" w:rsidR="00765132">
        <w:t>L</w:t>
      </w:r>
      <w:r w:rsidRPr="1453E1C2">
        <w:t xml:space="preserve">everandøren ikke oppfyller sine øvrige plikter etter avtalen. </w:t>
      </w:r>
    </w:p>
    <w:p w:rsidRPr="005314D0" w:rsidR="0029114B" w:rsidP="1453E1C2" w:rsidRDefault="005F1B91" w14:paraId="78161604" w14:textId="55017383">
      <w:r w:rsidRPr="1453E1C2">
        <w:t>Det foreligger ikke mislighold dersom situasjonen skylde</w:t>
      </w:r>
      <w:r w:rsidRPr="1453E1C2" w:rsidR="00CE4298">
        <w:t>s forhold på Kundens side, eller forhold</w:t>
      </w:r>
      <w:r w:rsidRPr="1453E1C2" w:rsidR="002C0375">
        <w:t xml:space="preserve">et </w:t>
      </w:r>
      <w:r w:rsidRPr="1453E1C2" w:rsidR="00CE4298">
        <w:t xml:space="preserve">må ansees som force majeure som beskrevet i punkt </w:t>
      </w:r>
      <w:r w:rsidRPr="005314D0" w:rsidR="00C93056">
        <w:fldChar w:fldCharType="begin"/>
      </w:r>
      <w:r w:rsidRPr="005314D0" w:rsidR="00C93056">
        <w:instrText xml:space="preserve"> REF _Ref148026913 \r \h </w:instrText>
      </w:r>
      <w:r w:rsidRPr="005314D0" w:rsidR="00C93056">
        <w:fldChar w:fldCharType="separate"/>
      </w:r>
      <w:r w:rsidR="001675CA">
        <w:t>11.10</w:t>
      </w:r>
      <w:r w:rsidRPr="005314D0" w:rsidR="00C93056">
        <w:fldChar w:fldCharType="end"/>
      </w:r>
      <w:r w:rsidRPr="1453E1C2" w:rsidR="00CE4298">
        <w:t>.</w:t>
      </w:r>
    </w:p>
    <w:p w:rsidRPr="005314D0" w:rsidR="0026665E" w:rsidP="1453E1C2" w:rsidRDefault="0026665E" w14:paraId="2E916F62" w14:textId="4303A6B0">
      <w:pPr>
        <w:rPr>
          <w:color w:val="000000"/>
        </w:rPr>
      </w:pPr>
      <w:bookmarkStart w:name="_Toc93484406" w:id="754"/>
      <w:r w:rsidRPr="1453E1C2">
        <w:rPr>
          <w:color w:val="000000" w:themeColor="text1"/>
        </w:rPr>
        <w:t>Kunden skal reklamere skriftlig uten ugrunnet opphold etter at misligholdet er oppdaget eller burde vært oppdaget.</w:t>
      </w:r>
    </w:p>
    <w:p w:rsidRPr="005314D0" w:rsidR="005F1B91" w:rsidP="1453E1C2" w:rsidRDefault="005F1B91" w14:paraId="302F2ECA" w14:textId="77777777">
      <w:pPr>
        <w:pStyle w:val="Overskrift3"/>
        <w:numPr>
          <w:ilvl w:val="2"/>
          <w:numId w:val="1"/>
        </w:numPr>
        <w:rPr/>
      </w:pPr>
      <w:bookmarkStart w:name="_Toc651204034" w:id="1234103434"/>
      <w:r w:rsidR="005F1B91">
        <w:rPr/>
        <w:t>Vesentlig mislighold</w:t>
      </w:r>
      <w:bookmarkEnd w:id="754"/>
      <w:bookmarkEnd w:id="1234103434"/>
    </w:p>
    <w:p w:rsidRPr="005314D0" w:rsidR="00244659" w:rsidP="1453E1C2" w:rsidRDefault="00244659" w14:paraId="4620761B" w14:textId="27C36486">
      <w:pPr>
        <w:rPr>
          <w:color w:val="000000" w:themeColor="text1"/>
          <w:lang w:eastAsia="nb-NO"/>
        </w:rPr>
      </w:pPr>
      <w:bookmarkStart w:name="_Toc151865668" w:id="756"/>
      <w:bookmarkStart w:name="_Toc417567012" w:id="757"/>
      <w:bookmarkStart w:name="_Toc531604898" w:id="758"/>
      <w:bookmarkStart w:name="_Toc93484407" w:id="759"/>
      <w:r w:rsidRPr="1453E1C2">
        <w:t>Hva Kunden anser som vesentlig mislighold gjøres ut fra en helhetsvurdering der partenes interesser og opptreden veies opp mot avvikets størrelse og konsekvens</w:t>
      </w:r>
      <w:r w:rsidRPr="1453E1C2" w:rsidR="002210EC">
        <w:t>er</w:t>
      </w:r>
      <w:r w:rsidRPr="1453E1C2" w:rsidR="00103C57">
        <w:t xml:space="preserve"> for partene ved en eventuell heving av avtalen</w:t>
      </w:r>
      <w:r w:rsidRPr="1453E1C2">
        <w:t>.</w:t>
      </w:r>
    </w:p>
    <w:p w:rsidRPr="005314D0" w:rsidR="005F1B91" w:rsidP="1453E1C2" w:rsidRDefault="005F1B91" w14:paraId="1108083A" w14:textId="6B8D3786">
      <w:pPr>
        <w:pStyle w:val="Overskrift3"/>
        <w:numPr>
          <w:ilvl w:val="2"/>
          <w:numId w:val="1"/>
        </w:numPr>
        <w:rPr/>
      </w:pPr>
      <w:bookmarkStart w:name="_Toc1261471791" w:id="1089374590"/>
      <w:r w:rsidR="005F1B91">
        <w:rPr/>
        <w:t>Varslingsplikt</w:t>
      </w:r>
      <w:bookmarkEnd w:id="756"/>
      <w:bookmarkEnd w:id="757"/>
      <w:bookmarkEnd w:id="758"/>
      <w:r w:rsidR="005F1B91">
        <w:rPr/>
        <w:t xml:space="preserve"> </w:t>
      </w:r>
      <w:bookmarkEnd w:id="759"/>
      <w:r w:rsidR="00DA5510">
        <w:rPr/>
        <w:t>ved mislighold</w:t>
      </w:r>
      <w:bookmarkEnd w:id="1089374590"/>
    </w:p>
    <w:p w:rsidRPr="005314D0" w:rsidR="005F1B91" w:rsidP="1453E1C2" w:rsidRDefault="00950B9B" w14:paraId="656557FA" w14:textId="4B63FC9E">
      <w:r w:rsidRPr="1453E1C2">
        <w:t>Dersom</w:t>
      </w:r>
      <w:r w:rsidRPr="1453E1C2" w:rsidR="007C77BF">
        <w:t xml:space="preserve"> Leverandøren</w:t>
      </w:r>
      <w:r w:rsidRPr="1453E1C2">
        <w:t xml:space="preserve"> ikke kan overholde sine</w:t>
      </w:r>
      <w:r w:rsidRPr="1453E1C2" w:rsidR="007C77BF">
        <w:t xml:space="preserve"> plikter som avtalt, skal Leverandøren</w:t>
      </w:r>
      <w:r w:rsidRPr="1453E1C2">
        <w:t xml:space="preserve"> så raskt som mulig gi </w:t>
      </w:r>
      <w:r w:rsidRPr="1453E1C2" w:rsidR="00B63965">
        <w:t>Kunden</w:t>
      </w:r>
      <w:r w:rsidRPr="1453E1C2">
        <w:t xml:space="preserve"> skriftlig varsel om dette. </w:t>
      </w:r>
      <w:r w:rsidRPr="1453E1C2" w:rsidR="005F1B91">
        <w:t>Varselet skal angi årsak til misligholdet</w:t>
      </w:r>
      <w:r w:rsidRPr="1453E1C2" w:rsidR="003C1F65">
        <w:t>,</w:t>
      </w:r>
      <w:r w:rsidRPr="1453E1C2" w:rsidR="005F1B91">
        <w:t xml:space="preserve"> og så </w:t>
      </w:r>
      <w:r w:rsidRPr="1453E1C2" w:rsidR="003C1F65">
        <w:t xml:space="preserve">langt det er </w:t>
      </w:r>
      <w:r w:rsidRPr="1453E1C2" w:rsidR="005F1B91">
        <w:t>mul</w:t>
      </w:r>
      <w:r w:rsidRPr="1453E1C2" w:rsidR="003C1F65">
        <w:t>ig angi når mislighold antas</w:t>
      </w:r>
      <w:r w:rsidRPr="1453E1C2" w:rsidR="005F1B91">
        <w:t xml:space="preserve"> å opphøre. Plikten til å varsle gjelder også dersom det oppstår ytterlige forsinkelser </w:t>
      </w:r>
      <w:r w:rsidRPr="1453E1C2" w:rsidR="00FB3D8F">
        <w:t>etter at første varsel er gitt.</w:t>
      </w:r>
    </w:p>
    <w:p w:rsidRPr="005314D0" w:rsidR="005F1B91" w:rsidP="1453E1C2" w:rsidRDefault="005F1B91" w14:paraId="7BECF4F2" w14:textId="77777777">
      <w:pPr>
        <w:pStyle w:val="Overskrift3"/>
        <w:numPr>
          <w:ilvl w:val="2"/>
          <w:numId w:val="1"/>
        </w:numPr>
        <w:rPr/>
      </w:pPr>
      <w:bookmarkStart w:name="_Toc151865670" w:id="761"/>
      <w:bookmarkStart w:name="_Toc417567020" w:id="762"/>
      <w:bookmarkStart w:name="_Toc531604899" w:id="763"/>
      <w:bookmarkStart w:name="_Toc93484408" w:id="764"/>
      <w:bookmarkStart w:name="_Toc1768924183" w:id="1115121202"/>
      <w:r w:rsidR="005F1B91">
        <w:rPr/>
        <w:t>Avhjelp</w:t>
      </w:r>
      <w:bookmarkEnd w:id="761"/>
      <w:bookmarkEnd w:id="762"/>
      <w:bookmarkEnd w:id="763"/>
      <w:bookmarkEnd w:id="764"/>
      <w:bookmarkEnd w:id="1115121202"/>
    </w:p>
    <w:p w:rsidRPr="005314D0" w:rsidR="005F1B91" w:rsidP="1453E1C2" w:rsidRDefault="005F1B91" w14:paraId="4C7DF408" w14:textId="50801E4E">
      <w:pPr>
        <w:rPr>
          <w:lang w:eastAsia="nb-NO"/>
        </w:rPr>
      </w:pPr>
      <w:r w:rsidRPr="1453E1C2">
        <w:t>Leverandøren skal påbegynne og gjennomføre arbeidet med å avhjelpe mislighold så raskt som mulig etter</w:t>
      </w:r>
      <w:r w:rsidRPr="1453E1C2" w:rsidR="008617BC">
        <w:t xml:space="preserve"> å ha mottatt</w:t>
      </w:r>
      <w:r w:rsidRPr="1453E1C2" w:rsidR="000D6E78">
        <w:t xml:space="preserve"> varsel om </w:t>
      </w:r>
      <w:r w:rsidRPr="1453E1C2" w:rsidR="00B658E8">
        <w:t>at et slikt forhold foreligger</w:t>
      </w:r>
      <w:r w:rsidRPr="1453E1C2">
        <w:t xml:space="preserve">. </w:t>
      </w:r>
      <w:r w:rsidRPr="1453E1C2">
        <w:rPr>
          <w:lang w:eastAsia="nb-NO"/>
        </w:rPr>
        <w:t xml:space="preserve">Det er et mål for avhjelpen at leveransen skal oppfylle avtalte krav og spesifikasjoner. Avhjelpen kan for eksempel skje ved utbedring, omlevering </w:t>
      </w:r>
      <w:r w:rsidRPr="1453E1C2" w:rsidR="008617BC">
        <w:rPr>
          <w:lang w:eastAsia="nb-NO"/>
        </w:rPr>
        <w:t>og/</w:t>
      </w:r>
      <w:r w:rsidRPr="1453E1C2">
        <w:rPr>
          <w:lang w:eastAsia="nb-NO"/>
        </w:rPr>
        <w:t xml:space="preserve">eller </w:t>
      </w:r>
      <w:r w:rsidRPr="1453E1C2" w:rsidR="005624D5">
        <w:rPr>
          <w:lang w:eastAsia="nb-NO"/>
        </w:rPr>
        <w:t>tilleggslev</w:t>
      </w:r>
      <w:r w:rsidRPr="1453E1C2" w:rsidR="000D59C9">
        <w:rPr>
          <w:lang w:eastAsia="nb-NO"/>
        </w:rPr>
        <w:t>ering</w:t>
      </w:r>
      <w:r w:rsidRPr="1453E1C2">
        <w:rPr>
          <w:lang w:eastAsia="nb-NO"/>
        </w:rPr>
        <w:t>. Avhjelp skal gjennomføres uten</w:t>
      </w:r>
      <w:r w:rsidRPr="1453E1C2" w:rsidR="00850844">
        <w:rPr>
          <w:lang w:eastAsia="nb-NO"/>
        </w:rPr>
        <w:t xml:space="preserve"> ekstra</w:t>
      </w:r>
      <w:r w:rsidRPr="1453E1C2">
        <w:rPr>
          <w:lang w:eastAsia="nb-NO"/>
        </w:rPr>
        <w:t xml:space="preserve"> kostnad for Kunden.</w:t>
      </w:r>
    </w:p>
    <w:p w:rsidRPr="005314D0" w:rsidR="005F1B91" w:rsidP="1453E1C2" w:rsidRDefault="005F1B91" w14:paraId="1707A429" w14:textId="590256EE">
      <w:pPr>
        <w:rPr>
          <w:lang w:eastAsia="nb-NO"/>
        </w:rPr>
      </w:pPr>
      <w:r w:rsidRPr="1453E1C2">
        <w:rPr>
          <w:lang w:eastAsia="nb-NO"/>
        </w:rPr>
        <w:t>Kunden kan motsette seg avhjelp dersom dette innebærer en u</w:t>
      </w:r>
      <w:r w:rsidRPr="1453E1C2" w:rsidR="007B5421">
        <w:rPr>
          <w:lang w:eastAsia="nb-NO"/>
        </w:rPr>
        <w:t>forholdsmessig ulempe</w:t>
      </w:r>
      <w:r w:rsidRPr="1453E1C2">
        <w:rPr>
          <w:lang w:eastAsia="nb-NO"/>
        </w:rPr>
        <w:t>.</w:t>
      </w:r>
    </w:p>
    <w:p w:rsidRPr="005314D0" w:rsidR="005F1B91" w:rsidP="1453E1C2" w:rsidRDefault="009D717C" w14:paraId="1B3176CA" w14:textId="024814BA">
      <w:pPr>
        <w:rPr>
          <w:lang w:eastAsia="nb-NO"/>
        </w:rPr>
      </w:pPr>
      <w:r w:rsidRPr="1453E1C2">
        <w:rPr>
          <w:lang w:eastAsia="nb-NO"/>
        </w:rPr>
        <w:t>Dersom avhjelp</w:t>
      </w:r>
      <w:r w:rsidRPr="1453E1C2" w:rsidR="005F1B91">
        <w:rPr>
          <w:lang w:eastAsia="nb-NO"/>
        </w:rPr>
        <w:t xml:space="preserve"> ikke ytes, kan Kunden kreve</w:t>
      </w:r>
      <w:r w:rsidRPr="1453E1C2" w:rsidR="00514246">
        <w:rPr>
          <w:lang w:eastAsia="nb-NO"/>
        </w:rPr>
        <w:t xml:space="preserve"> et</w:t>
      </w:r>
      <w:r w:rsidRPr="1453E1C2" w:rsidR="005F1B91">
        <w:rPr>
          <w:lang w:eastAsia="nb-NO"/>
        </w:rPr>
        <w:t xml:space="preserve"> forholdsmessig prisavslag eller heve bestillingen/avropet i henhold til vilkårene om prisavslag og heving.</w:t>
      </w:r>
    </w:p>
    <w:p w:rsidRPr="005314D0" w:rsidR="005C2DF1" w:rsidP="1453E1C2" w:rsidRDefault="005F1B91" w14:paraId="0B526414" w14:textId="2CDA1BCE">
      <w:pPr>
        <w:spacing w:after="0"/>
        <w:rPr>
          <w:lang w:eastAsia="nb-NO"/>
        </w:rPr>
      </w:pPr>
      <w:r w:rsidRPr="1453E1C2">
        <w:rPr>
          <w:lang w:eastAsia="nb-NO"/>
        </w:rPr>
        <w:t xml:space="preserve">Dersom Leverandøren ikke har avhjulpet misligholdet innen forutsatt eller avtalt frist, eller dersom vilkårene for heving foreligger, skal Leverandøren dekke Kundens utgifter ved avhjelp fra </w:t>
      </w:r>
      <w:r w:rsidRPr="1453E1C2" w:rsidR="009D717C">
        <w:rPr>
          <w:lang w:eastAsia="nb-NO"/>
        </w:rPr>
        <w:t xml:space="preserve">en </w:t>
      </w:r>
      <w:r w:rsidRPr="1453E1C2">
        <w:rPr>
          <w:lang w:eastAsia="nb-NO"/>
        </w:rPr>
        <w:t>tredjepart. Kunden skal varsle Leverandør</w:t>
      </w:r>
      <w:r w:rsidRPr="1453E1C2" w:rsidR="009D717C">
        <w:rPr>
          <w:lang w:eastAsia="nb-NO"/>
        </w:rPr>
        <w:t>en skriftlig før en eventuell</w:t>
      </w:r>
      <w:r w:rsidRPr="1453E1C2">
        <w:rPr>
          <w:lang w:eastAsia="nb-NO"/>
        </w:rPr>
        <w:t xml:space="preserve"> tredje</w:t>
      </w:r>
      <w:r w:rsidRPr="005314D0" w:rsidR="00714017">
        <w:rPr>
          <w:lang w:eastAsia="nb-NO"/>
        </w:rPr>
        <w:softHyphen/>
      </w:r>
      <w:r w:rsidRPr="1453E1C2">
        <w:rPr>
          <w:lang w:eastAsia="nb-NO"/>
        </w:rPr>
        <w:t>part</w:t>
      </w:r>
      <w:r w:rsidRPr="1453E1C2" w:rsidR="009D717C">
        <w:rPr>
          <w:lang w:eastAsia="nb-NO"/>
        </w:rPr>
        <w:t xml:space="preserve"> engasjeres</w:t>
      </w:r>
      <w:r w:rsidRPr="1453E1C2">
        <w:rPr>
          <w:lang w:eastAsia="nb-NO"/>
        </w:rPr>
        <w:t>.</w:t>
      </w:r>
    </w:p>
    <w:p w:rsidRPr="005314D0" w:rsidR="002D6501" w:rsidP="1453E1C2" w:rsidRDefault="002D6501" w14:paraId="46697757" w14:textId="77777777">
      <w:pPr>
        <w:spacing w:after="0"/>
        <w:rPr>
          <w:lang w:eastAsia="nb-NO"/>
        </w:rPr>
      </w:pPr>
    </w:p>
    <w:p w:rsidRPr="005314D0" w:rsidR="005F1B91" w:rsidP="1453E1C2" w:rsidRDefault="000561FB" w14:paraId="0B8B1DA5" w14:textId="1ED41C13">
      <w:pPr>
        <w:pStyle w:val="Overskrift2"/>
        <w:numPr>
          <w:ilvl w:val="1"/>
          <w:numId w:val="1"/>
        </w:numPr>
        <w:tabs>
          <w:tab w:val="num" w:pos="718"/>
        </w:tabs>
        <w:rPr/>
      </w:pPr>
      <w:bookmarkStart w:name="_Toc323686059" w:id="766"/>
      <w:bookmarkStart w:name="_Toc439836726" w:id="767"/>
      <w:bookmarkStart w:name="_Toc93484409" w:id="768"/>
      <w:bookmarkStart w:name="_Ref148026639" w:id="769"/>
      <w:bookmarkStart w:name="_Toc1796942052" w:id="97133770"/>
      <w:r w:rsidR="000561FB">
        <w:rPr/>
        <w:t>Kundens s</w:t>
      </w:r>
      <w:r w:rsidR="005F1B91">
        <w:rPr/>
        <w:t xml:space="preserve">anksjoner ved </w:t>
      </w:r>
      <w:bookmarkEnd w:id="766"/>
      <w:bookmarkEnd w:id="767"/>
      <w:r w:rsidR="005F1B91">
        <w:rPr/>
        <w:t>mislighold</w:t>
      </w:r>
      <w:bookmarkEnd w:id="768"/>
      <w:bookmarkEnd w:id="769"/>
      <w:bookmarkEnd w:id="97133770"/>
    </w:p>
    <w:p w:rsidRPr="005314D0" w:rsidR="005F1B91" w:rsidP="1453E1C2" w:rsidRDefault="005F1B91" w14:paraId="72FCF18B" w14:textId="77777777">
      <w:pPr>
        <w:pStyle w:val="Overskrift3"/>
        <w:numPr>
          <w:ilvl w:val="2"/>
          <w:numId w:val="1"/>
        </w:numPr>
        <w:rPr/>
      </w:pPr>
      <w:bookmarkStart w:name="_Toc93484410" w:id="771"/>
      <w:bookmarkStart w:name="_Toc1202916054" w:id="35117695"/>
      <w:r w:rsidR="005F1B91">
        <w:rPr/>
        <w:t>Tilbakehold av betaling</w:t>
      </w:r>
      <w:bookmarkEnd w:id="771"/>
      <w:bookmarkEnd w:id="35117695"/>
    </w:p>
    <w:p w:rsidRPr="005314D0" w:rsidR="000F5952" w:rsidP="1453E1C2" w:rsidRDefault="005F1B91" w14:paraId="21DBA149" w14:textId="2A730E3F">
      <w:r w:rsidRPr="1453E1C2">
        <w:t>Ved misligh</w:t>
      </w:r>
      <w:r w:rsidRPr="1453E1C2" w:rsidR="00570EEB">
        <w:t>old kan Kunden tilbakeholde betaling</w:t>
      </w:r>
      <w:r w:rsidRPr="1453E1C2">
        <w:t xml:space="preserve">, men ikke åpenbart mer enn det som er nødvendig for å sikre Kundens </w:t>
      </w:r>
      <w:r w:rsidRPr="1453E1C2" w:rsidR="009D083D">
        <w:t>krav som følge av misligholdet.</w:t>
      </w:r>
    </w:p>
    <w:p w:rsidRPr="005314D0" w:rsidR="005F1B91" w:rsidP="1453E1C2" w:rsidRDefault="005F1B91" w14:paraId="7D752674" w14:textId="77777777">
      <w:pPr>
        <w:pStyle w:val="Overskrift3"/>
        <w:numPr>
          <w:ilvl w:val="2"/>
          <w:numId w:val="1"/>
        </w:numPr>
        <w:rPr/>
      </w:pPr>
      <w:bookmarkStart w:name="_Toc136153115" w:id="773"/>
      <w:bookmarkStart w:name="_Toc136170786" w:id="774"/>
      <w:bookmarkStart w:name="_Toc139680164" w:id="775"/>
      <w:bookmarkStart w:name="_Toc153804052" w:id="776"/>
      <w:bookmarkStart w:name="_Toc417567023" w:id="777"/>
      <w:bookmarkStart w:name="_Toc531604902" w:id="778"/>
      <w:bookmarkStart w:name="_Toc93484411" w:id="779"/>
      <w:bookmarkStart w:name="_Toc763316231" w:id="1952512366"/>
      <w:r w:rsidR="005F1B91">
        <w:rPr/>
        <w:t>Prisavslag</w:t>
      </w:r>
      <w:bookmarkEnd w:id="773"/>
      <w:bookmarkEnd w:id="774"/>
      <w:bookmarkEnd w:id="775"/>
      <w:bookmarkEnd w:id="776"/>
      <w:bookmarkEnd w:id="777"/>
      <w:bookmarkEnd w:id="778"/>
      <w:bookmarkEnd w:id="779"/>
      <w:bookmarkEnd w:id="1952512366"/>
    </w:p>
    <w:p w:rsidRPr="005314D0" w:rsidR="000F5952" w:rsidP="1453E1C2" w:rsidRDefault="005F1B91" w14:paraId="0481D7F3" w14:textId="77C39717">
      <w:pPr>
        <w:rPr>
          <w:lang w:eastAsia="nb-NO"/>
        </w:rPr>
      </w:pPr>
      <w:r w:rsidRPr="1453E1C2">
        <w:t xml:space="preserve">Hvis det tross gjentatte forsøk ikke har lykkes Leverandøren å avhjelpe en mangel, kan Kunden kreve forholdsmessig prisavslag </w:t>
      </w:r>
      <w:r w:rsidRPr="1453E1C2">
        <w:rPr>
          <w:lang w:eastAsia="nb-NO"/>
        </w:rPr>
        <w:t xml:space="preserve">av bestillingen/avropets verdi. Prisavslag er </w:t>
      </w:r>
      <w:r w:rsidRPr="1453E1C2" w:rsidR="00722EC4">
        <w:rPr>
          <w:lang w:eastAsia="nb-NO"/>
        </w:rPr>
        <w:t xml:space="preserve">en </w:t>
      </w:r>
      <w:r w:rsidRPr="1453E1C2">
        <w:rPr>
          <w:lang w:eastAsia="nb-NO"/>
        </w:rPr>
        <w:t xml:space="preserve">kompensasjon for redusert verdi av </w:t>
      </w:r>
      <w:r w:rsidRPr="1453E1C2" w:rsidR="00722EC4">
        <w:rPr>
          <w:lang w:eastAsia="nb-NO"/>
        </w:rPr>
        <w:t>det som er levert</w:t>
      </w:r>
      <w:r w:rsidRPr="1453E1C2" w:rsidR="00FE2586">
        <w:rPr>
          <w:lang w:eastAsia="nb-NO"/>
        </w:rPr>
        <w:t xml:space="preserve"> og kan kreves</w:t>
      </w:r>
      <w:r w:rsidRPr="1453E1C2">
        <w:rPr>
          <w:lang w:eastAsia="nb-NO"/>
        </w:rPr>
        <w:t xml:space="preserve"> uavhengig av eventuell erstatning og dag</w:t>
      </w:r>
      <w:r w:rsidRPr="1453E1C2" w:rsidR="00B960E2">
        <w:rPr>
          <w:lang w:eastAsia="nb-NO"/>
        </w:rPr>
        <w:t>mulkt</w:t>
      </w:r>
      <w:r w:rsidRPr="1453E1C2">
        <w:rPr>
          <w:lang w:eastAsia="nb-NO"/>
        </w:rPr>
        <w:t>.</w:t>
      </w:r>
    </w:p>
    <w:p w:rsidRPr="005314D0" w:rsidR="005F1B91" w:rsidP="1453E1C2" w:rsidRDefault="005F1B91" w14:paraId="01FD663B" w14:textId="77777777">
      <w:pPr>
        <w:pStyle w:val="Overskrift3"/>
        <w:numPr>
          <w:ilvl w:val="2"/>
          <w:numId w:val="1"/>
        </w:numPr>
        <w:rPr/>
      </w:pPr>
      <w:bookmarkStart w:name="_Toc93484412" w:id="781"/>
      <w:bookmarkStart w:name="_Toc679193675" w:id="170331636"/>
      <w:r w:rsidR="005F1B91">
        <w:rPr/>
        <w:t>Utbedring og omlevering</w:t>
      </w:r>
      <w:bookmarkEnd w:id="781"/>
      <w:bookmarkEnd w:id="170331636"/>
    </w:p>
    <w:p w:rsidRPr="005314D0" w:rsidR="00156EF7" w:rsidP="1453E1C2" w:rsidRDefault="00017A74" w14:paraId="36988D1A" w14:textId="17D59CBA">
      <w:r w:rsidRPr="1453E1C2">
        <w:t xml:space="preserve">Med mindre annet er avtalt skal utbedringen </w:t>
      </w:r>
      <w:r w:rsidRPr="1453E1C2" w:rsidR="005F1B91">
        <w:t>gjennomføres d</w:t>
      </w:r>
      <w:r w:rsidRPr="1453E1C2">
        <w:t xml:space="preserve">er </w:t>
      </w:r>
      <w:r w:rsidRPr="1453E1C2" w:rsidR="00FE2586">
        <w:t>utstyret</w:t>
      </w:r>
      <w:r w:rsidRPr="1453E1C2">
        <w:t xml:space="preserve"> befinner seg.</w:t>
      </w:r>
      <w:r w:rsidRPr="1453E1C2" w:rsidR="005F1B91">
        <w:t xml:space="preserve"> </w:t>
      </w:r>
      <w:r w:rsidRPr="1453E1C2" w:rsidR="0093541B">
        <w:t>Hvis</w:t>
      </w:r>
      <w:r w:rsidRPr="1453E1C2" w:rsidR="005F1B91">
        <w:t xml:space="preserve"> utstyret</w:t>
      </w:r>
      <w:r w:rsidRPr="1453E1C2" w:rsidR="00FE2586">
        <w:t xml:space="preserve"> må</w:t>
      </w:r>
      <w:r w:rsidRPr="1453E1C2" w:rsidR="005F1B91">
        <w:t xml:space="preserve"> sendes til Leverandør</w:t>
      </w:r>
      <w:r w:rsidRPr="1453E1C2" w:rsidR="00D63031">
        <w:t xml:space="preserve"> eller produsent</w:t>
      </w:r>
      <w:r w:rsidRPr="1453E1C2" w:rsidR="005F1B91">
        <w:t xml:space="preserve"> for utbedring </w:t>
      </w:r>
      <w:r w:rsidRPr="1453E1C2" w:rsidR="00FE2586">
        <w:t>og/</w:t>
      </w:r>
      <w:r w:rsidRPr="1453E1C2" w:rsidR="005F1B91">
        <w:t xml:space="preserve">eller omlevering </w:t>
      </w:r>
      <w:r w:rsidRPr="1453E1C2" w:rsidR="00104A68">
        <w:t>skal</w:t>
      </w:r>
      <w:r w:rsidRPr="1453E1C2" w:rsidR="005F1B91">
        <w:t xml:space="preserve"> Leverandør</w:t>
      </w:r>
      <w:r w:rsidRPr="1453E1C2" w:rsidR="00104A68">
        <w:t>en dekke</w:t>
      </w:r>
      <w:r w:rsidRPr="1453E1C2" w:rsidR="005F1B91">
        <w:t xml:space="preserve"> kostnader knyttet til dette. </w:t>
      </w:r>
    </w:p>
    <w:p w:rsidRPr="005314D0" w:rsidR="005F1B91" w:rsidP="1453E1C2" w:rsidRDefault="00FE2586" w14:paraId="6B20C82C" w14:textId="264617E4">
      <w:r w:rsidRPr="1453E1C2">
        <w:t>Dersom utstyret</w:t>
      </w:r>
      <w:r w:rsidRPr="1453E1C2" w:rsidR="005F1B91">
        <w:t xml:space="preserve"> er integrert i Kundens eksisterende utstyr, </w:t>
      </w:r>
      <w:r w:rsidRPr="1453E1C2" w:rsidR="004F711A">
        <w:t xml:space="preserve">skal </w:t>
      </w:r>
      <w:r w:rsidRPr="1453E1C2" w:rsidR="005F1B91">
        <w:t>Leverandør</w:t>
      </w:r>
      <w:r w:rsidRPr="1453E1C2" w:rsidR="004F711A">
        <w:t>en dekke</w:t>
      </w:r>
      <w:r w:rsidRPr="1453E1C2" w:rsidR="005F1B91">
        <w:t xml:space="preserve"> kostnader knyttet til demontering og montering. Dersom utbedring ikke lar seg gjennomføre uten vesentlig ulempe for K</w:t>
      </w:r>
      <w:r w:rsidRPr="1453E1C2" w:rsidR="00A6164A">
        <w:t xml:space="preserve">unde skal Leverandør omlevere. </w:t>
      </w:r>
    </w:p>
    <w:p w:rsidRPr="005314D0" w:rsidR="007A031A" w:rsidP="1453E1C2" w:rsidRDefault="005F1B91" w14:paraId="28C51703" w14:textId="23511A01">
      <w:pPr>
        <w:pStyle w:val="Overskrift3"/>
        <w:numPr>
          <w:ilvl w:val="2"/>
          <w:numId w:val="1"/>
        </w:numPr>
        <w:rPr/>
      </w:pPr>
      <w:bookmarkStart w:name="_Toc93484413" w:id="783"/>
      <w:bookmarkStart w:name="_Toc1836024595" w:id="350756141"/>
      <w:r w:rsidR="005F1B91">
        <w:rPr/>
        <w:t>Da</w:t>
      </w:r>
      <w:bookmarkEnd w:id="783"/>
      <w:r w:rsidR="00B539E6">
        <w:rPr/>
        <w:t>gmulkt</w:t>
      </w:r>
      <w:r w:rsidR="001C3E9B">
        <w:rPr/>
        <w:t xml:space="preserve"> utstyr</w:t>
      </w:r>
      <w:bookmarkEnd w:id="350756141"/>
    </w:p>
    <w:p w:rsidRPr="005314D0" w:rsidR="007A031A" w:rsidP="1453E1C2" w:rsidRDefault="00BE24E2" w14:paraId="3C3F4441" w14:textId="29C4A579">
      <w:r w:rsidRPr="1453E1C2">
        <w:t>Dersom ikke avtalt tidspunkt for levering overholdes kan Kunden</w:t>
      </w:r>
      <w:r w:rsidRPr="1453E1C2" w:rsidR="007A031A">
        <w:t xml:space="preserve"> kreve dagmulkt uten dokum</w:t>
      </w:r>
      <w:r w:rsidRPr="1453E1C2">
        <w:t>entasjon av tap ved forsinkelse</w:t>
      </w:r>
      <w:r w:rsidRPr="1453E1C2" w:rsidR="007A031A">
        <w:t xml:space="preserve">, og uten hensyn til om andre krav er gjort gjeldende ovenfor Leverandøren. </w:t>
      </w:r>
    </w:p>
    <w:p w:rsidRPr="005314D0" w:rsidR="00BE24E2" w:rsidP="1453E1C2" w:rsidRDefault="007A031A" w14:paraId="0432CBC5" w14:textId="17E51B9E">
      <w:r w:rsidR="007A031A">
        <w:rPr/>
        <w:t>Dagmulkten skal utgjøre</w:t>
      </w:r>
      <w:r w:rsidR="00714017">
        <w:rPr/>
        <w:t xml:space="preserve"> </w:t>
      </w:r>
      <w:r w:rsidR="003B60FB">
        <w:rPr/>
        <w:t>0,1%</w:t>
      </w:r>
      <w:r w:rsidR="007A031A">
        <w:rPr/>
        <w:t xml:space="preserve"> </w:t>
      </w:r>
      <w:r w:rsidR="006E4AEA">
        <w:rPr/>
        <w:t>av samlet vederlag for</w:t>
      </w:r>
      <w:r w:rsidR="00E87F4C">
        <w:rPr/>
        <w:t xml:space="preserve"> den enkelte leveranse</w:t>
      </w:r>
      <w:r w:rsidR="00A03FF4">
        <w:rPr/>
        <w:t xml:space="preserve">, </w:t>
      </w:r>
      <w:r w:rsidR="003B1E3D">
        <w:rPr/>
        <w:t>eller</w:t>
      </w:r>
      <w:r w:rsidR="00240D4C">
        <w:rPr/>
        <w:t xml:space="preserve"> </w:t>
      </w:r>
      <w:r w:rsidR="007A031A">
        <w:rPr/>
        <w:t>1</w:t>
      </w:r>
      <w:r w:rsidR="007B5946">
        <w:rPr/>
        <w:t>000</w:t>
      </w:r>
      <w:r w:rsidR="004E6806">
        <w:rPr/>
        <w:t xml:space="preserve"> norske kroner</w:t>
      </w:r>
      <w:r w:rsidR="002D6501">
        <w:rPr/>
        <w:t>,</w:t>
      </w:r>
      <w:r w:rsidRPr="53BB6C40" w:rsidR="00C52AFA">
        <w:rPr>
          <w:lang w:eastAsia="nb-NO"/>
        </w:rPr>
        <w:t xml:space="preserve"> </w:t>
      </w:r>
      <w:r w:rsidRPr="53BB6C40" w:rsidR="00A03FF4">
        <w:rPr>
          <w:lang w:eastAsia="nb-NO"/>
        </w:rPr>
        <w:t>eksklusiv merverdiavgift</w:t>
      </w:r>
      <w:r w:rsidRPr="53BB6C40" w:rsidR="002D6501">
        <w:rPr>
          <w:lang w:eastAsia="nb-NO"/>
        </w:rPr>
        <w:t>,</w:t>
      </w:r>
      <w:r w:rsidRPr="53BB6C40" w:rsidR="00A03FF4">
        <w:rPr>
          <w:lang w:eastAsia="nb-NO"/>
        </w:rPr>
        <w:t xml:space="preserve"> beregnet per virkedag</w:t>
      </w:r>
      <w:r w:rsidR="00BE24E2">
        <w:rPr/>
        <w:t>. S</w:t>
      </w:r>
      <w:r w:rsidR="007A031A">
        <w:rPr/>
        <w:t>atsen som blir den totalt h</w:t>
      </w:r>
      <w:r w:rsidR="00BE24E2">
        <w:rPr/>
        <w:t>øyeste skal benyttes</w:t>
      </w:r>
      <w:r w:rsidR="007A031A">
        <w:rPr/>
        <w:t xml:space="preserve">. </w:t>
      </w:r>
    </w:p>
    <w:p w:rsidRPr="005314D0" w:rsidR="007A031A" w:rsidP="1453E1C2" w:rsidRDefault="00975CA5" w14:paraId="6F595C84" w14:textId="591B7A3A">
      <w:pPr>
        <w:rPr>
          <w:lang w:eastAsia="nb-NO"/>
        </w:rPr>
      </w:pPr>
      <w:r w:rsidRPr="1453E1C2">
        <w:rPr>
          <w:lang w:eastAsia="nb-NO"/>
        </w:rPr>
        <w:t xml:space="preserve">Dagmulkt skal ikke utgjøre mer enn 50%, eksklusive merverdiavgift, av prisen for den delen av leveransen som er forsinket. </w:t>
      </w:r>
      <w:r w:rsidRPr="1453E1C2" w:rsidR="00271E01">
        <w:rPr>
          <w:lang w:eastAsia="nb-NO"/>
        </w:rPr>
        <w:t>Begrensningen gjelder ikke dersom Leverandøren, eller noen denne svarer for, har gjort seg skyldig i forsett eller grov uaktsomhet.</w:t>
      </w:r>
    </w:p>
    <w:p w:rsidRPr="005314D0" w:rsidR="005F1B91" w:rsidP="1453E1C2" w:rsidRDefault="005970BB" w14:paraId="33C17AA1" w14:textId="1CE67C42">
      <w:pPr>
        <w:rPr>
          <w:lang w:eastAsia="nb-NO"/>
        </w:rPr>
      </w:pPr>
      <w:r w:rsidRPr="1453E1C2">
        <w:rPr>
          <w:lang w:eastAsia="nb-NO"/>
        </w:rPr>
        <w:t>Dersom bare deler av leveransen</w:t>
      </w:r>
      <w:r w:rsidRPr="1453E1C2" w:rsidR="005F1B91">
        <w:rPr>
          <w:lang w:eastAsia="nb-NO"/>
        </w:rPr>
        <w:t xml:space="preserve"> er fors</w:t>
      </w:r>
      <w:r w:rsidRPr="1453E1C2">
        <w:rPr>
          <w:lang w:eastAsia="nb-NO"/>
        </w:rPr>
        <w:t xml:space="preserve">inket kan Leverandøren kreve </w:t>
      </w:r>
      <w:r w:rsidRPr="1453E1C2" w:rsidR="00103E5A">
        <w:rPr>
          <w:lang w:eastAsia="nb-NO"/>
        </w:rPr>
        <w:t>reduksjon i dagmulkt</w:t>
      </w:r>
      <w:r w:rsidRPr="1453E1C2" w:rsidR="005C601D">
        <w:rPr>
          <w:lang w:eastAsia="nb-NO"/>
        </w:rPr>
        <w:t>en</w:t>
      </w:r>
      <w:r w:rsidRPr="1453E1C2" w:rsidR="005F1B91">
        <w:rPr>
          <w:lang w:eastAsia="nb-NO"/>
        </w:rPr>
        <w:t xml:space="preserve"> som står i forhold til Kundens mulighet til å nyttiggjøre seg den del av </w:t>
      </w:r>
      <w:r w:rsidRPr="1453E1C2" w:rsidR="005C601D">
        <w:rPr>
          <w:lang w:eastAsia="nb-NO"/>
        </w:rPr>
        <w:t>leveransen</w:t>
      </w:r>
      <w:r w:rsidRPr="1453E1C2" w:rsidR="00835FEE">
        <w:rPr>
          <w:lang w:eastAsia="nb-NO"/>
        </w:rPr>
        <w:t xml:space="preserve"> som er levert.</w:t>
      </w:r>
    </w:p>
    <w:p w:rsidRPr="005314D0" w:rsidR="00777F22" w:rsidP="1453E1C2" w:rsidRDefault="00777F22" w14:paraId="5139A134" w14:textId="6D70D110">
      <w:pPr>
        <w:pStyle w:val="Overskrift3"/>
        <w:numPr>
          <w:ilvl w:val="2"/>
          <w:numId w:val="1"/>
        </w:numPr>
        <w:rPr/>
      </w:pPr>
      <w:bookmarkStart w:name="_Toc1452362086" w:id="1115007489"/>
      <w:r w:rsidR="00777F22">
        <w:rPr/>
        <w:t>Dagmulkt ved manglende servicerapport</w:t>
      </w:r>
      <w:bookmarkEnd w:id="1115007489"/>
    </w:p>
    <w:p w:rsidRPr="005314D0" w:rsidR="00122A48" w:rsidP="1453E1C2" w:rsidRDefault="00122A48" w14:paraId="06C0ECD9" w14:textId="65530656">
      <w:pPr>
        <w:rPr>
          <w:lang w:eastAsia="nb-NO"/>
        </w:rPr>
      </w:pPr>
      <w:r w:rsidRPr="1453E1C2">
        <w:t xml:space="preserve">Dersom ikke servicerapport leveres innen 7 virkedager, i henhold til punkt </w:t>
      </w:r>
      <w:r w:rsidRPr="005314D0" w:rsidR="00C93056">
        <w:rPr>
          <w:szCs w:val="24"/>
        </w:rPr>
        <w:fldChar w:fldCharType="begin"/>
      </w:r>
      <w:r w:rsidRPr="005314D0" w:rsidR="00C93056">
        <w:rPr>
          <w:szCs w:val="24"/>
        </w:rPr>
        <w:instrText xml:space="preserve"> REF _Ref148026942 \r \h </w:instrText>
      </w:r>
      <w:r w:rsidRPr="005314D0" w:rsidR="00C93056">
        <w:rPr>
          <w:szCs w:val="24"/>
        </w:rPr>
      </w:r>
      <w:r w:rsidRPr="005314D0" w:rsidR="00C93056">
        <w:rPr>
          <w:szCs w:val="24"/>
        </w:rPr>
        <w:fldChar w:fldCharType="separate"/>
      </w:r>
      <w:r w:rsidR="001675CA">
        <w:rPr>
          <w:szCs w:val="24"/>
        </w:rPr>
        <w:t>6.2.9</w:t>
      </w:r>
      <w:r w:rsidRPr="005314D0" w:rsidR="00C93056">
        <w:rPr>
          <w:szCs w:val="24"/>
        </w:rPr>
        <w:fldChar w:fldCharType="end"/>
      </w:r>
      <w:r w:rsidRPr="1453E1C2">
        <w:t>, kan dagmulkt på 1000</w:t>
      </w:r>
      <w:r w:rsidRPr="00C85BA6" w:rsidR="00395856">
        <w:t xml:space="preserve"> norske kroner</w:t>
      </w:r>
      <w:r w:rsidRPr="00C85BA6">
        <w:t xml:space="preserve"> </w:t>
      </w:r>
      <w:r w:rsidRPr="1453E1C2">
        <w:rPr>
          <w:lang w:eastAsia="nb-NO"/>
        </w:rPr>
        <w:t>eksklusiv merverdiavgift</w:t>
      </w:r>
      <w:r w:rsidRPr="1453E1C2" w:rsidR="00741E52">
        <w:rPr>
          <w:lang w:eastAsia="nb-NO"/>
        </w:rPr>
        <w:t>,</w:t>
      </w:r>
      <w:r w:rsidRPr="1453E1C2">
        <w:rPr>
          <w:lang w:eastAsia="nb-NO"/>
        </w:rPr>
        <w:t xml:space="preserve"> per virkedag</w:t>
      </w:r>
      <w:r w:rsidRPr="1453E1C2" w:rsidR="00741E52">
        <w:rPr>
          <w:lang w:eastAsia="nb-NO"/>
        </w:rPr>
        <w:t xml:space="preserve"> </w:t>
      </w:r>
      <w:r w:rsidRPr="1453E1C2">
        <w:rPr>
          <w:lang w:eastAsia="nb-NO"/>
        </w:rPr>
        <w:t>påløpe inntil servicerapport er levert.</w:t>
      </w:r>
      <w:r w:rsidRPr="00C85BA6">
        <w:t xml:space="preserve">  </w:t>
      </w:r>
    </w:p>
    <w:p w:rsidRPr="005314D0" w:rsidR="00271E01" w:rsidP="1453E1C2" w:rsidRDefault="00271E01" w14:paraId="5C16FB9E" w14:textId="7E40DAB9">
      <w:pPr>
        <w:rPr>
          <w:lang w:eastAsia="nb-NO"/>
        </w:rPr>
      </w:pPr>
      <w:r w:rsidRPr="1453E1C2">
        <w:rPr>
          <w:lang w:eastAsia="nb-NO"/>
        </w:rPr>
        <w:t xml:space="preserve">Kunden kan ikke heve avtalen så lenge en dagmulkt påløper. </w:t>
      </w:r>
    </w:p>
    <w:p w:rsidRPr="005314D0" w:rsidR="00BE36AF" w:rsidP="1453E1C2" w:rsidRDefault="00BE36AF" w14:paraId="7B3C97D3" w14:textId="77777777">
      <w:pPr>
        <w:pStyle w:val="Overskrift3"/>
        <w:numPr>
          <w:ilvl w:val="2"/>
          <w:numId w:val="1"/>
        </w:numPr>
        <w:rPr/>
      </w:pPr>
      <w:bookmarkStart w:name="_Toc151865676" w:id="786"/>
      <w:bookmarkStart w:name="_Toc417567026" w:id="787"/>
      <w:bookmarkStart w:name="_Toc531604905" w:id="788"/>
      <w:bookmarkStart w:name="_Toc93484416" w:id="789"/>
      <w:bookmarkStart w:name="_Toc410141783" w:id="1592946256"/>
      <w:r w:rsidR="00BE36AF">
        <w:rPr/>
        <w:t>Erstatning</w:t>
      </w:r>
      <w:bookmarkEnd w:id="786"/>
      <w:bookmarkEnd w:id="787"/>
      <w:bookmarkEnd w:id="788"/>
      <w:bookmarkEnd w:id="789"/>
      <w:bookmarkEnd w:id="1592946256"/>
    </w:p>
    <w:p w:rsidRPr="005314D0" w:rsidR="00BE36AF" w:rsidP="1453E1C2" w:rsidRDefault="00BE36AF" w14:paraId="5E996134" w14:textId="5F46FD82">
      <w:r w:rsidRPr="1453E1C2">
        <w:t>Ved mislighold kan Kunden kreve erstattet ethvert direkte tap, herunder merkostnad som måtte påløpe ved dekningskjøp, tap grunnet merarbeid og andre direkte kostnader i forbindelse med forsinkelse. Dette gjelder også ved mangelfulle ytelser eller annet mislighold fra Leverandørens side. Krav om erstatning gjelder ikke dersom Leverandøren kan dokumentere at misligholdet, eller årsaken til misligholdet ikke skyldes forhold hos Leverandøren. Dagmulkt kommer til fradrag i eventuell erstatning for samme forsinkelse/mislighold.</w:t>
      </w:r>
    </w:p>
    <w:p w:rsidRPr="005314D0" w:rsidR="00BE36AF" w:rsidP="1453E1C2" w:rsidRDefault="00BE36AF" w14:paraId="3D32E2EE" w14:textId="77777777">
      <w:pPr>
        <w:pStyle w:val="Overskrift3"/>
        <w:numPr>
          <w:ilvl w:val="2"/>
          <w:numId w:val="1"/>
        </w:numPr>
        <w:rPr/>
      </w:pPr>
      <w:bookmarkStart w:name="_Toc149450883" w:id="791"/>
      <w:bookmarkStart w:name="_Toc151865677" w:id="792"/>
      <w:bookmarkStart w:name="_Toc417567029" w:id="793"/>
      <w:bookmarkStart w:name="_Toc531604906" w:id="794"/>
      <w:bookmarkStart w:name="_Toc93484417" w:id="795"/>
      <w:bookmarkStart w:name="_Toc1249329224" w:id="686448487"/>
      <w:r w:rsidR="00BE36AF">
        <w:rPr/>
        <w:t>Erstatningsbegrensning</w:t>
      </w:r>
      <w:bookmarkEnd w:id="791"/>
      <w:bookmarkEnd w:id="792"/>
      <w:bookmarkEnd w:id="793"/>
      <w:bookmarkEnd w:id="794"/>
      <w:bookmarkEnd w:id="795"/>
      <w:bookmarkEnd w:id="686448487"/>
    </w:p>
    <w:p w:rsidRPr="005314D0" w:rsidR="00BE36AF" w:rsidP="1453E1C2" w:rsidRDefault="00BE36AF" w14:paraId="64389289" w14:textId="77777777">
      <w:r w:rsidRPr="1453E1C2">
        <w:t>Det kan ikke kreves erstatning for indirekte tap. Samlet erstatning per kalenderår er begrenset til et beløp som tilsvarer avtalens samlede årlige vederlag, eksklusive merverdiavgift.</w:t>
      </w:r>
    </w:p>
    <w:p w:rsidRPr="005314D0" w:rsidR="00BE36AF" w:rsidP="1453E1C2" w:rsidRDefault="00BE36AF" w14:paraId="47FC4B5E" w14:textId="0986F0F2">
      <w:r w:rsidRPr="1453E1C2">
        <w:t>Dersom Leverandøren, eller noen denne svarer for, har utvist grov uaktsomhet eller forsett gjelder ikke de nevnte erstatningsbegrensningene.</w:t>
      </w:r>
    </w:p>
    <w:p w:rsidRPr="005314D0" w:rsidR="000F5952" w:rsidP="1453E1C2" w:rsidRDefault="005F1B91" w14:paraId="5FDD7617" w14:textId="02D88A9B">
      <w:pPr>
        <w:pStyle w:val="Overskrift3"/>
        <w:numPr>
          <w:ilvl w:val="2"/>
          <w:numId w:val="1"/>
        </w:numPr>
        <w:rPr/>
      </w:pPr>
      <w:bookmarkStart w:name="_Toc151865675" w:id="797"/>
      <w:bookmarkStart w:name="_Toc417567025" w:id="798"/>
      <w:bookmarkStart w:name="_Toc531604904" w:id="799"/>
      <w:bookmarkStart w:name="_Toc93484414" w:id="800"/>
      <w:bookmarkStart w:name="_Ref148026895" w:id="801"/>
      <w:bookmarkStart w:name="_Toc1386401752" w:id="832220211"/>
      <w:r w:rsidR="005F1B91">
        <w:rPr/>
        <w:t>Heving</w:t>
      </w:r>
      <w:bookmarkEnd w:id="797"/>
      <w:bookmarkEnd w:id="798"/>
      <w:bookmarkEnd w:id="799"/>
      <w:bookmarkEnd w:id="800"/>
      <w:bookmarkEnd w:id="801"/>
      <w:bookmarkEnd w:id="832220211"/>
    </w:p>
    <w:p w:rsidRPr="005314D0" w:rsidR="005F1B91" w:rsidP="1453E1C2" w:rsidRDefault="005F1B91" w14:paraId="64BD8330" w14:textId="5CCC6B59">
      <w:pPr>
        <w:rPr>
          <w:lang w:eastAsia="nb-NO"/>
        </w:rPr>
      </w:pPr>
      <w:r w:rsidRPr="1453E1C2">
        <w:rPr>
          <w:lang w:eastAsia="nb-NO"/>
        </w:rPr>
        <w:t>Dersom det foreligger vesentlig mislighold, kan Kunden etter å ha gitt Leverandøren skriftlig varsel og rimelig frist til å bringe forholdet i orden, heve bestillingen/avropet</w:t>
      </w:r>
      <w:r w:rsidRPr="1453E1C2" w:rsidR="00E4167F">
        <w:rPr>
          <w:lang w:eastAsia="nb-NO"/>
        </w:rPr>
        <w:t xml:space="preserve"> med øyeblikkelig virkning.</w:t>
      </w:r>
      <w:r w:rsidRPr="1453E1C2" w:rsidR="00B960E2">
        <w:rPr>
          <w:lang w:eastAsia="nb-NO"/>
        </w:rPr>
        <w:t xml:space="preserve"> </w:t>
      </w:r>
      <w:r w:rsidRPr="1453E1C2" w:rsidR="008D7EC0">
        <w:rPr>
          <w:lang w:eastAsia="nb-NO"/>
        </w:rPr>
        <w:t>Kunden</w:t>
      </w:r>
      <w:r w:rsidRPr="1453E1C2" w:rsidR="00B960E2">
        <w:rPr>
          <w:lang w:eastAsia="nb-NO"/>
        </w:rPr>
        <w:t xml:space="preserve"> kan heve avtalen ved gjentatt</w:t>
      </w:r>
      <w:r w:rsidRPr="1453E1C2" w:rsidR="00741E52">
        <w:rPr>
          <w:lang w:eastAsia="nb-NO"/>
        </w:rPr>
        <w:t>e</w:t>
      </w:r>
      <w:r w:rsidRPr="1453E1C2" w:rsidR="00B960E2">
        <w:rPr>
          <w:lang w:eastAsia="nb-NO"/>
        </w:rPr>
        <w:t xml:space="preserve"> vesentlig</w:t>
      </w:r>
      <w:r w:rsidRPr="1453E1C2" w:rsidR="00741E52">
        <w:rPr>
          <w:lang w:eastAsia="nb-NO"/>
        </w:rPr>
        <w:t>e</w:t>
      </w:r>
      <w:r w:rsidRPr="1453E1C2" w:rsidR="00B960E2">
        <w:rPr>
          <w:lang w:eastAsia="nb-NO"/>
        </w:rPr>
        <w:t xml:space="preserve"> mislighold.</w:t>
      </w:r>
      <w:r w:rsidRPr="1453E1C2" w:rsidR="00E4167F">
        <w:rPr>
          <w:lang w:eastAsia="nb-NO"/>
        </w:rPr>
        <w:t xml:space="preserve"> Forsinkelse anses som </w:t>
      </w:r>
      <w:r w:rsidRPr="1453E1C2">
        <w:rPr>
          <w:lang w:eastAsia="nb-NO"/>
        </w:rPr>
        <w:t>vesentlig mislighold der levering i</w:t>
      </w:r>
      <w:r w:rsidRPr="1453E1C2" w:rsidR="00E4167F">
        <w:rPr>
          <w:lang w:eastAsia="nb-NO"/>
        </w:rPr>
        <w:t>kke er gjennomført innen</w:t>
      </w:r>
      <w:r w:rsidRPr="1453E1C2">
        <w:rPr>
          <w:lang w:eastAsia="nb-NO"/>
        </w:rPr>
        <w:t xml:space="preserve"> maksimal dag</w:t>
      </w:r>
      <w:r w:rsidRPr="1453E1C2" w:rsidR="00B960E2">
        <w:rPr>
          <w:lang w:eastAsia="nb-NO"/>
        </w:rPr>
        <w:t>mulkt</w:t>
      </w:r>
      <w:r w:rsidRPr="1453E1C2">
        <w:rPr>
          <w:lang w:eastAsia="nb-NO"/>
        </w:rPr>
        <w:t xml:space="preserve"> er </w:t>
      </w:r>
      <w:r w:rsidRPr="1453E1C2" w:rsidR="00E4167F">
        <w:rPr>
          <w:lang w:eastAsia="nb-NO"/>
        </w:rPr>
        <w:t>opp</w:t>
      </w:r>
      <w:r w:rsidRPr="1453E1C2">
        <w:rPr>
          <w:lang w:eastAsia="nb-NO"/>
        </w:rPr>
        <w:t xml:space="preserve">nådd, eller etter </w:t>
      </w:r>
      <w:r w:rsidRPr="1453E1C2" w:rsidR="00177FF7">
        <w:rPr>
          <w:lang w:eastAsia="nb-NO"/>
        </w:rPr>
        <w:t>utløpet av en tilleggsfrist dersom</w:t>
      </w:r>
      <w:r w:rsidRPr="1453E1C2">
        <w:rPr>
          <w:lang w:eastAsia="nb-NO"/>
        </w:rPr>
        <w:t xml:space="preserve"> den</w:t>
      </w:r>
      <w:r w:rsidRPr="1453E1C2" w:rsidR="00177FF7">
        <w:rPr>
          <w:lang w:eastAsia="nb-NO"/>
        </w:rPr>
        <w:t>ne</w:t>
      </w:r>
      <w:r w:rsidRPr="1453E1C2">
        <w:rPr>
          <w:lang w:eastAsia="nb-NO"/>
        </w:rPr>
        <w:t xml:space="preserve"> utløper senere.</w:t>
      </w:r>
    </w:p>
    <w:p w:rsidRPr="005314D0" w:rsidR="00CA0794" w:rsidP="1453E1C2" w:rsidRDefault="00CA0794" w14:paraId="608FEC7B" w14:textId="704C2D20">
      <w:pPr>
        <w:rPr>
          <w:lang w:eastAsia="nb-NO"/>
        </w:rPr>
      </w:pPr>
      <w:r w:rsidRPr="1453E1C2">
        <w:rPr>
          <w:lang w:eastAsia="nb-NO"/>
        </w:rPr>
        <w:t xml:space="preserve">Dersom Kunden hever et avrop, kan Kunden samtidig heve andre avrop dersom avropene er gjensidig avhengige av hverandre. Avropene vil være gjensidig avhengige av hverandre dersom de aktuelle avropene ikke kan brukes til det formål som var forutsatt på det tidspunktet avtalen ble inngått eller avropene ble foretatt. </w:t>
      </w:r>
    </w:p>
    <w:p w:rsidRPr="005314D0" w:rsidR="005F1B91" w:rsidP="1453E1C2" w:rsidRDefault="005F1B91" w14:paraId="70E8028C" w14:textId="2AC63D9B">
      <w:pPr>
        <w:pStyle w:val="Overskrift3"/>
        <w:numPr>
          <w:ilvl w:val="2"/>
          <w:numId w:val="1"/>
        </w:numPr>
        <w:rPr/>
      </w:pPr>
      <w:bookmarkStart w:name="_Toc93484415" w:id="803"/>
      <w:bookmarkStart w:name="_Toc1152152395" w:id="217294108"/>
      <w:r w:rsidR="005F1B91">
        <w:rPr/>
        <w:t>Dekningskjøp</w:t>
      </w:r>
      <w:bookmarkEnd w:id="803"/>
      <w:bookmarkEnd w:id="217294108"/>
    </w:p>
    <w:p w:rsidRPr="005314D0" w:rsidR="00606218" w:rsidP="1453E1C2" w:rsidRDefault="005F1B91" w14:paraId="061F8059" w14:textId="7A58DBF8">
      <w:pPr>
        <w:rPr>
          <w:lang w:eastAsia="nb-NO"/>
        </w:rPr>
      </w:pPr>
      <w:r w:rsidRPr="1453E1C2">
        <w:rPr>
          <w:lang w:eastAsia="nb-NO"/>
        </w:rPr>
        <w:t>Dersom</w:t>
      </w:r>
      <w:r w:rsidRPr="1453E1C2" w:rsidR="00606218">
        <w:rPr>
          <w:lang w:eastAsia="nb-NO"/>
        </w:rPr>
        <w:t xml:space="preserve"> utstyret har en mange</w:t>
      </w:r>
      <w:r w:rsidRPr="1453E1C2" w:rsidR="004E758D">
        <w:rPr>
          <w:lang w:eastAsia="nb-NO"/>
        </w:rPr>
        <w:t>l</w:t>
      </w:r>
      <w:r w:rsidRPr="1453E1C2" w:rsidR="00606218">
        <w:rPr>
          <w:lang w:eastAsia="nb-NO"/>
        </w:rPr>
        <w:t xml:space="preserve">, </w:t>
      </w:r>
      <w:r w:rsidRPr="1453E1C2" w:rsidR="005C48D8">
        <w:rPr>
          <w:lang w:eastAsia="nb-NO"/>
        </w:rPr>
        <w:t>Leverandøren ikk</w:t>
      </w:r>
      <w:r w:rsidRPr="1453E1C2" w:rsidR="00606218">
        <w:rPr>
          <w:lang w:eastAsia="nb-NO"/>
        </w:rPr>
        <w:t xml:space="preserve">e </w:t>
      </w:r>
      <w:r w:rsidRPr="1453E1C2" w:rsidR="00F85ED9">
        <w:rPr>
          <w:lang w:eastAsia="nb-NO"/>
        </w:rPr>
        <w:t xml:space="preserve">kan </w:t>
      </w:r>
      <w:r w:rsidRPr="1453E1C2" w:rsidR="00606218">
        <w:rPr>
          <w:lang w:eastAsia="nb-NO"/>
        </w:rPr>
        <w:t xml:space="preserve">levere </w:t>
      </w:r>
      <w:r w:rsidRPr="1453E1C2" w:rsidR="005C48D8">
        <w:rPr>
          <w:lang w:eastAsia="nb-NO"/>
        </w:rPr>
        <w:t xml:space="preserve">utstyr </w:t>
      </w:r>
      <w:r w:rsidRPr="1453E1C2" w:rsidR="009976B6">
        <w:rPr>
          <w:lang w:eastAsia="nb-NO"/>
        </w:rPr>
        <w:t>i henhold</w:t>
      </w:r>
      <w:r w:rsidRPr="1453E1C2" w:rsidR="002234A8">
        <w:rPr>
          <w:lang w:eastAsia="nb-NO"/>
        </w:rPr>
        <w:t xml:space="preserve"> til</w:t>
      </w:r>
      <w:r w:rsidRPr="1453E1C2" w:rsidR="00606218">
        <w:rPr>
          <w:lang w:eastAsia="nb-NO"/>
        </w:rPr>
        <w:t xml:space="preserve"> avtalen</w:t>
      </w:r>
      <w:r w:rsidRPr="1453E1C2" w:rsidR="002234A8">
        <w:rPr>
          <w:lang w:eastAsia="nb-NO"/>
        </w:rPr>
        <w:t>,</w:t>
      </w:r>
      <w:r w:rsidRPr="1453E1C2" w:rsidR="00606218">
        <w:rPr>
          <w:lang w:eastAsia="nb-NO"/>
        </w:rPr>
        <w:t xml:space="preserve"> eller </w:t>
      </w:r>
      <w:r w:rsidRPr="1453E1C2">
        <w:rPr>
          <w:lang w:eastAsia="nb-NO"/>
        </w:rPr>
        <w:t xml:space="preserve">kjøpet heves kan Kunden foreta dekningskjøp hos en </w:t>
      </w:r>
      <w:r w:rsidRPr="1453E1C2" w:rsidR="00514246">
        <w:rPr>
          <w:lang w:eastAsia="nb-NO"/>
        </w:rPr>
        <w:t xml:space="preserve">annen leverandør. </w:t>
      </w:r>
    </w:p>
    <w:p w:rsidRPr="005314D0" w:rsidR="005F1B91" w:rsidP="1453E1C2" w:rsidRDefault="00514246" w14:paraId="6D5BAF01" w14:textId="5F551B2A">
      <w:pPr>
        <w:rPr>
          <w:lang w:eastAsia="nb-NO"/>
        </w:rPr>
      </w:pPr>
      <w:r w:rsidRPr="1453E1C2">
        <w:rPr>
          <w:lang w:eastAsia="nb-NO"/>
        </w:rPr>
        <w:t>Deknings</w:t>
      </w:r>
      <w:r w:rsidRPr="005314D0" w:rsidR="00714017">
        <w:rPr>
          <w:lang w:eastAsia="nb-NO"/>
        </w:rPr>
        <w:softHyphen/>
      </w:r>
      <w:r w:rsidRPr="1453E1C2">
        <w:rPr>
          <w:lang w:eastAsia="nb-NO"/>
        </w:rPr>
        <w:t>kjøp</w:t>
      </w:r>
      <w:r w:rsidRPr="1453E1C2" w:rsidR="005F1B91">
        <w:rPr>
          <w:lang w:eastAsia="nb-NO"/>
        </w:rPr>
        <w:t xml:space="preserve"> skal foretas på en forsvarlig måte og </w:t>
      </w:r>
      <w:r w:rsidRPr="1453E1C2" w:rsidR="00CA0794">
        <w:rPr>
          <w:lang w:eastAsia="nb-NO"/>
        </w:rPr>
        <w:t>innen rimelig tid</w:t>
      </w:r>
      <w:r w:rsidRPr="1453E1C2" w:rsidR="005F1B91">
        <w:rPr>
          <w:lang w:eastAsia="nb-NO"/>
        </w:rPr>
        <w:t>. Ved dekningskjøp skal ytelsens art og egenskaper vær</w:t>
      </w:r>
      <w:r w:rsidRPr="1453E1C2" w:rsidR="00CA0794">
        <w:rPr>
          <w:lang w:eastAsia="nb-NO"/>
        </w:rPr>
        <w:t xml:space="preserve">e likeverdige med ytelsen i </w:t>
      </w:r>
      <w:r w:rsidRPr="1453E1C2" w:rsidR="005F1B91">
        <w:rPr>
          <w:lang w:eastAsia="nb-NO"/>
        </w:rPr>
        <w:t xml:space="preserve">kjøpet som heves. Kunden kan kreve erstatning for prisforskjellen mellom </w:t>
      </w:r>
      <w:r w:rsidRPr="1453E1C2" w:rsidR="00CA0794">
        <w:rPr>
          <w:lang w:eastAsia="nb-NO"/>
        </w:rPr>
        <w:t>avtalt pris og pris etter dekningskjøpet.</w:t>
      </w:r>
    </w:p>
    <w:p w:rsidRPr="005314D0" w:rsidR="00E93342" w:rsidP="1453E1C2" w:rsidRDefault="00E93342" w14:paraId="47BCD4A5" w14:textId="77777777">
      <w:pPr>
        <w:spacing w:after="0" w:line="276" w:lineRule="auto"/>
        <w:rPr>
          <w:lang w:eastAsia="nb-NO"/>
        </w:rPr>
      </w:pPr>
    </w:p>
    <w:p w:rsidRPr="005314D0" w:rsidR="00AC370E" w:rsidP="1453E1C2" w:rsidRDefault="00AC370E" w14:paraId="2AD2AB00" w14:textId="70971315">
      <w:pPr>
        <w:pStyle w:val="Overskrift1"/>
        <w:numPr>
          <w:ilvl w:val="0"/>
          <w:numId w:val="1"/>
        </w:numPr>
        <w:rPr/>
      </w:pPr>
      <w:bookmarkStart w:name="_Toc40502908" w:id="467796685"/>
      <w:r w:rsidR="00AC370E">
        <w:rPr/>
        <w:t>Ansvar for skade</w:t>
      </w:r>
      <w:bookmarkEnd w:id="467796685"/>
    </w:p>
    <w:p w:rsidRPr="005314D0" w:rsidR="00AC370E" w:rsidP="1453E1C2" w:rsidRDefault="00AC370E" w14:paraId="661C7399" w14:textId="77777777">
      <w:pPr>
        <w:pStyle w:val="Overskrift2"/>
        <w:numPr>
          <w:ilvl w:val="1"/>
          <w:numId w:val="1"/>
        </w:numPr>
        <w:rPr/>
      </w:pPr>
      <w:bookmarkStart w:name="_Toc1346994610" w:id="683321813"/>
      <w:r w:rsidR="00AC370E">
        <w:rPr/>
        <w:t>Varsel om fare for skade</w:t>
      </w:r>
      <w:bookmarkEnd w:id="683321813"/>
    </w:p>
    <w:p w:rsidRPr="005314D0" w:rsidR="00AC370E" w:rsidP="1453E1C2" w:rsidRDefault="00AC370E" w14:paraId="6C8B9D54" w14:textId="7834F32E">
      <w:pPr>
        <w:spacing w:after="0" w:line="276" w:lineRule="auto"/>
        <w:rPr>
          <w:rFonts w:cs="Segoe UI"/>
          <w:color w:val="242424"/>
          <w:shd w:val="clear" w:color="auto" w:fill="FFFFFF"/>
        </w:rPr>
      </w:pPr>
      <w:r w:rsidRPr="1453E1C2">
        <w:rPr>
          <w:rFonts w:cs="Segoe UI"/>
          <w:color w:val="242424"/>
          <w:shd w:val="clear" w:color="auto" w:fill="FFFFFF"/>
        </w:rPr>
        <w:t>Partene skal varsle hverandre dersom de kjenner til forhold som kan medføre skade på person, ting, eiendom eller miljø og som nødvendig</w:t>
      </w:r>
      <w:r w:rsidRPr="1453E1C2" w:rsidR="00860478">
        <w:rPr>
          <w:rFonts w:cs="Segoe UI"/>
          <w:color w:val="242424"/>
          <w:shd w:val="clear" w:color="auto" w:fill="FFFFFF"/>
        </w:rPr>
        <w:t>gjør tiltak som ikke følger av a</w:t>
      </w:r>
      <w:r w:rsidRPr="1453E1C2">
        <w:rPr>
          <w:rFonts w:cs="Segoe UI"/>
          <w:color w:val="242424"/>
          <w:shd w:val="clear" w:color="auto" w:fill="FFFFFF"/>
        </w:rPr>
        <w:t>vtalen</w:t>
      </w:r>
      <w:r w:rsidRPr="1453E1C2" w:rsidR="00C370A4">
        <w:rPr>
          <w:rFonts w:cs="Segoe UI"/>
          <w:color w:val="242424"/>
          <w:shd w:val="clear" w:color="auto" w:fill="FFFFFF"/>
        </w:rPr>
        <w:t>.</w:t>
      </w:r>
    </w:p>
    <w:p w:rsidRPr="005314D0" w:rsidR="00AC370E" w:rsidP="1453E1C2" w:rsidRDefault="00AC370E" w14:paraId="431F9D2C" w14:textId="77777777">
      <w:pPr>
        <w:spacing w:after="0" w:line="276" w:lineRule="auto"/>
        <w:rPr>
          <w:rFonts w:cs="Segoe UI"/>
          <w:color w:val="242424"/>
          <w:shd w:val="clear" w:color="auto" w:fill="FFFFFF"/>
        </w:rPr>
      </w:pPr>
    </w:p>
    <w:p w:rsidRPr="005314D0" w:rsidR="00AC370E" w:rsidP="1453E1C2" w:rsidRDefault="00AC370E" w14:paraId="2EDD6BFD" w14:textId="77777777">
      <w:pPr>
        <w:pStyle w:val="Overskrift2"/>
        <w:numPr>
          <w:ilvl w:val="1"/>
          <w:numId w:val="1"/>
        </w:numPr>
        <w:rPr/>
      </w:pPr>
      <w:bookmarkStart w:name="_Toc1160097538" w:id="1763289941"/>
      <w:r w:rsidR="00AC370E">
        <w:rPr/>
        <w:t>Ansvar for skade på den andre partens person eller eiendom</w:t>
      </w:r>
      <w:bookmarkEnd w:id="1763289941"/>
    </w:p>
    <w:p w:rsidRPr="005314D0" w:rsidR="00AC370E" w:rsidP="1453E1C2" w:rsidRDefault="000A7E3C" w14:paraId="1D5EDD31" w14:textId="0979D44B">
      <w:pPr>
        <w:shd w:val="clear" w:color="auto" w:fill="FFFFFF" w:themeFill="background1"/>
        <w:spacing w:after="0" w:line="276" w:lineRule="auto"/>
        <w:rPr>
          <w:rFonts w:eastAsia="Times New Roman" w:cs="Segoe UI"/>
          <w:color w:val="242424"/>
          <w:sz w:val="21"/>
          <w:szCs w:val="21"/>
          <w:lang w:eastAsia="nb-NO"/>
        </w:rPr>
      </w:pPr>
      <w:r w:rsidRPr="1453E1C2">
        <w:rPr>
          <w:rFonts w:eastAsia="Times New Roman" w:cs="Segoe UI"/>
          <w:color w:val="242424"/>
          <w:lang w:eastAsia="nb-NO"/>
        </w:rPr>
        <w:t>Dersom</w:t>
      </w:r>
      <w:r w:rsidRPr="1453E1C2" w:rsidR="00AC370E">
        <w:rPr>
          <w:rFonts w:eastAsia="Times New Roman" w:cs="Segoe UI"/>
          <w:color w:val="242424"/>
          <w:lang w:eastAsia="nb-NO"/>
        </w:rPr>
        <w:t xml:space="preserve"> utførelsen av Leverandørens plikter etter </w:t>
      </w:r>
      <w:r w:rsidRPr="1453E1C2" w:rsidR="00860478">
        <w:rPr>
          <w:rFonts w:eastAsia="Times New Roman" w:cs="Segoe UI"/>
          <w:color w:val="242424"/>
          <w:lang w:eastAsia="nb-NO"/>
        </w:rPr>
        <w:t>a</w:t>
      </w:r>
      <w:r w:rsidRPr="1453E1C2" w:rsidR="00CA58E6">
        <w:rPr>
          <w:rFonts w:eastAsia="Times New Roman" w:cs="Segoe UI"/>
          <w:color w:val="242424"/>
          <w:lang w:eastAsia="nb-NO"/>
        </w:rPr>
        <w:t>vtalen</w:t>
      </w:r>
      <w:r w:rsidRPr="1453E1C2" w:rsidR="00AC370E">
        <w:rPr>
          <w:rFonts w:eastAsia="Times New Roman" w:cs="Segoe UI"/>
          <w:color w:val="242424"/>
          <w:lang w:eastAsia="nb-NO"/>
        </w:rPr>
        <w:t xml:space="preserve"> </w:t>
      </w:r>
      <w:r w:rsidRPr="1453E1C2">
        <w:rPr>
          <w:rFonts w:eastAsia="Times New Roman" w:cs="Segoe UI"/>
          <w:color w:val="242424"/>
          <w:lang w:eastAsia="nb-NO"/>
        </w:rPr>
        <w:t xml:space="preserve">medfører </w:t>
      </w:r>
      <w:r w:rsidRPr="1453E1C2" w:rsidR="00AC370E">
        <w:rPr>
          <w:rFonts w:eastAsia="Times New Roman" w:cs="Segoe UI"/>
          <w:color w:val="242424"/>
          <w:lang w:eastAsia="nb-NO"/>
        </w:rPr>
        <w:t xml:space="preserve">skade på Kundens person, ansatte eller ting som ikke omfattes av </w:t>
      </w:r>
      <w:r w:rsidRPr="1453E1C2" w:rsidR="00860478">
        <w:rPr>
          <w:rFonts w:eastAsia="Times New Roman" w:cs="Segoe UI"/>
          <w:color w:val="242424"/>
          <w:lang w:eastAsia="nb-NO"/>
        </w:rPr>
        <w:t>a</w:t>
      </w:r>
      <w:r w:rsidRPr="1453E1C2" w:rsidR="00CA58E6">
        <w:rPr>
          <w:rFonts w:eastAsia="Times New Roman" w:cs="Segoe UI"/>
          <w:color w:val="242424"/>
          <w:lang w:eastAsia="nb-NO"/>
        </w:rPr>
        <w:t>vtalen</w:t>
      </w:r>
      <w:r w:rsidRPr="1453E1C2" w:rsidR="00AC370E">
        <w:rPr>
          <w:rFonts w:eastAsia="Times New Roman" w:cs="Segoe UI"/>
          <w:color w:val="242424"/>
          <w:lang w:eastAsia="nb-NO"/>
        </w:rPr>
        <w:t>, er Leverandøren erstatningsansvarlig overfor Kunden i den utstrekning dette følger av alminnelige erstatningsregler.</w:t>
      </w:r>
      <w:r w:rsidRPr="1453E1C2" w:rsidR="00AC370E">
        <w:rPr>
          <w:rFonts w:eastAsia="Times New Roman" w:cs="Segoe UI"/>
          <w:color w:val="242424"/>
          <w:sz w:val="21"/>
          <w:szCs w:val="21"/>
          <w:lang w:eastAsia="nb-NO"/>
        </w:rPr>
        <w:t xml:space="preserve"> </w:t>
      </w:r>
    </w:p>
    <w:p w:rsidRPr="005314D0" w:rsidR="00F91A4B" w:rsidP="1453E1C2" w:rsidRDefault="00F91A4B" w14:paraId="21D1E5AA" w14:textId="77777777">
      <w:pPr>
        <w:shd w:val="clear" w:color="auto" w:fill="FFFFFF" w:themeFill="background1"/>
        <w:spacing w:after="0" w:line="276" w:lineRule="auto"/>
        <w:rPr>
          <w:rFonts w:eastAsia="Times New Roman" w:cs="Segoe UI"/>
          <w:color w:val="242424"/>
          <w:sz w:val="21"/>
          <w:szCs w:val="21"/>
          <w:lang w:eastAsia="nb-NO"/>
        </w:rPr>
      </w:pPr>
    </w:p>
    <w:p w:rsidRPr="005314D0" w:rsidR="00AC370E" w:rsidP="1453E1C2" w:rsidRDefault="00AC370E" w14:paraId="5B5871A6" w14:textId="0327B6CC">
      <w:pPr>
        <w:shd w:val="clear" w:color="auto" w:fill="FFFFFF" w:themeFill="background1"/>
        <w:spacing w:after="0" w:line="276" w:lineRule="auto"/>
        <w:rPr>
          <w:rFonts w:eastAsia="Times New Roman" w:cs="Segoe UI"/>
          <w:color w:val="242424"/>
          <w:sz w:val="21"/>
          <w:szCs w:val="21"/>
          <w:lang w:eastAsia="nb-NO"/>
        </w:rPr>
      </w:pPr>
      <w:r w:rsidRPr="1453E1C2">
        <w:rPr>
          <w:rFonts w:eastAsia="Times New Roman" w:cs="Segoe UI"/>
          <w:color w:val="242424"/>
          <w:lang w:eastAsia="nb-NO"/>
        </w:rPr>
        <w:t xml:space="preserve">Tilsvarende gjelder overfor Leverandøren, hvor Kunden eller noen </w:t>
      </w:r>
      <w:r w:rsidRPr="1453E1C2" w:rsidR="00E3355C">
        <w:rPr>
          <w:rFonts w:eastAsia="Times New Roman" w:cs="Segoe UI"/>
          <w:color w:val="242424"/>
          <w:lang w:eastAsia="nb-NO"/>
        </w:rPr>
        <w:t>han</w:t>
      </w:r>
      <w:r w:rsidRPr="1453E1C2" w:rsidR="00C370A4">
        <w:rPr>
          <w:rFonts w:eastAsia="Times New Roman" w:cs="Segoe UI"/>
          <w:color w:val="242424"/>
          <w:lang w:eastAsia="nb-NO"/>
        </w:rPr>
        <w:t xml:space="preserve"> </w:t>
      </w:r>
      <w:r w:rsidRPr="1453E1C2">
        <w:rPr>
          <w:rFonts w:eastAsia="Times New Roman" w:cs="Segoe UI"/>
          <w:color w:val="242424"/>
          <w:lang w:eastAsia="nb-NO"/>
        </w:rPr>
        <w:t>svarer for, volder skade på Leverandørens person, ansatte, eiendom eller andre ting.</w:t>
      </w:r>
      <w:r w:rsidRPr="1453E1C2">
        <w:rPr>
          <w:rFonts w:eastAsia="Times New Roman" w:cs="Segoe UI"/>
          <w:color w:val="242424"/>
          <w:sz w:val="21"/>
          <w:szCs w:val="21"/>
          <w:lang w:eastAsia="nb-NO"/>
        </w:rPr>
        <w:t xml:space="preserve"> </w:t>
      </w:r>
    </w:p>
    <w:p w:rsidRPr="005314D0" w:rsidR="00AC370E" w:rsidP="1453E1C2" w:rsidRDefault="00AC370E" w14:paraId="6B0CC6C4" w14:textId="2FC884C7">
      <w:pPr>
        <w:spacing w:line="276" w:lineRule="auto"/>
        <w:rPr>
          <w:rFonts w:cs="Segoe UI"/>
          <w:color w:val="242424"/>
          <w:shd w:val="clear" w:color="auto" w:fill="FFFFFF"/>
        </w:rPr>
      </w:pPr>
    </w:p>
    <w:p w:rsidRPr="005314D0" w:rsidR="00AC370E" w:rsidP="1453E1C2" w:rsidRDefault="00AC370E" w14:paraId="643248C2" w14:textId="77777777">
      <w:pPr>
        <w:pStyle w:val="Overskrift2"/>
        <w:numPr>
          <w:ilvl w:val="1"/>
          <w:numId w:val="1"/>
        </w:numPr>
        <w:rPr/>
      </w:pPr>
      <w:bookmarkStart w:name="_Toc885175326" w:id="140518002"/>
      <w:r w:rsidR="00AC370E">
        <w:rPr/>
        <w:t>Ansvar for skade på miljø, tredjemanns person eller eiendom</w:t>
      </w:r>
      <w:bookmarkEnd w:id="140518002"/>
    </w:p>
    <w:p w:rsidRPr="005314D0" w:rsidR="00AC370E" w:rsidP="1453E1C2" w:rsidRDefault="000A7E3C" w14:paraId="781E288B" w14:textId="36AF7706">
      <w:pPr>
        <w:shd w:val="clear" w:color="auto" w:fill="FFFFFF" w:themeFill="background1"/>
        <w:spacing w:after="0" w:line="276" w:lineRule="auto"/>
        <w:rPr>
          <w:rFonts w:eastAsia="Times New Roman" w:cs="Segoe UI"/>
          <w:color w:val="242424"/>
          <w:lang w:eastAsia="nb-NO"/>
        </w:rPr>
      </w:pPr>
      <w:r w:rsidRPr="1453E1C2">
        <w:rPr>
          <w:rFonts w:eastAsia="Times New Roman" w:cs="Segoe UI"/>
          <w:color w:val="242424"/>
          <w:lang w:eastAsia="nb-NO"/>
        </w:rPr>
        <w:t xml:space="preserve">Dersom det oppstår </w:t>
      </w:r>
      <w:r w:rsidRPr="1453E1C2" w:rsidR="00AC370E">
        <w:rPr>
          <w:rFonts w:eastAsia="Times New Roman" w:cs="Segoe UI"/>
          <w:color w:val="242424"/>
          <w:lang w:eastAsia="nb-NO"/>
        </w:rPr>
        <w:t>fare for skade på person, eiendom eller miljø som krever umiddelbare tiltak, ha</w:t>
      </w:r>
      <w:r w:rsidRPr="1453E1C2" w:rsidR="003F1897">
        <w:rPr>
          <w:rFonts w:eastAsia="Times New Roman" w:cs="Segoe UI"/>
          <w:color w:val="242424"/>
          <w:lang w:eastAsia="nb-NO"/>
        </w:rPr>
        <w:t>r den parten som oppdager faren</w:t>
      </w:r>
      <w:r w:rsidRPr="1453E1C2" w:rsidR="00AC370E">
        <w:rPr>
          <w:rFonts w:eastAsia="Times New Roman" w:cs="Segoe UI"/>
          <w:color w:val="242424"/>
          <w:lang w:eastAsia="nb-NO"/>
        </w:rPr>
        <w:t xml:space="preserve"> plikt til å foreta det som er nødvendig for å avverge skaden. Dersom parten mener han kan kreve dekning for sine utgifter fra den andre parten, skal tiltakene ikke gå lenger enn det som er strengt nødvendig inntil den andre parten kan vurdere situasjonen.</w:t>
      </w:r>
      <w:r w:rsidRPr="1453E1C2" w:rsidR="00AC370E">
        <w:rPr>
          <w:rFonts w:eastAsia="Times New Roman" w:cs="Segoe UI"/>
          <w:color w:val="242424"/>
          <w:sz w:val="21"/>
          <w:szCs w:val="21"/>
          <w:lang w:eastAsia="nb-NO"/>
        </w:rPr>
        <w:t xml:space="preserve"> </w:t>
      </w:r>
      <w:r w:rsidRPr="1453E1C2" w:rsidR="00AC370E">
        <w:rPr>
          <w:rFonts w:eastAsia="Times New Roman" w:cs="Segoe UI"/>
          <w:color w:val="242424"/>
          <w:lang w:eastAsia="nb-NO"/>
        </w:rPr>
        <w:t>Den av partene som har interesse av at tiltaket iverksettes, skal betale de nødvendige kostnadene</w:t>
      </w:r>
      <w:r w:rsidRPr="1453E1C2" w:rsidR="00C370A4">
        <w:rPr>
          <w:rFonts w:eastAsia="Times New Roman" w:cs="Segoe UI"/>
          <w:color w:val="242424"/>
          <w:lang w:eastAsia="nb-NO"/>
        </w:rPr>
        <w:t>.</w:t>
      </w:r>
    </w:p>
    <w:p w:rsidRPr="005314D0" w:rsidR="00B960E2" w:rsidP="1453E1C2" w:rsidRDefault="00B960E2" w14:paraId="6FD2DA64" w14:textId="1D0BAF46"/>
    <w:p w:rsidRPr="005314D0" w:rsidR="005F1B91" w:rsidP="1453E1C2" w:rsidRDefault="00D37A29" w14:paraId="6B450D31" w14:textId="74BBF48C">
      <w:pPr>
        <w:pStyle w:val="Overskrift1"/>
        <w:numPr>
          <w:ilvl w:val="0"/>
          <w:numId w:val="1"/>
        </w:numPr>
        <w:rPr/>
      </w:pPr>
      <w:bookmarkStart w:name="_Toc93484428" w:id="809"/>
      <w:bookmarkStart w:name="_Toc323686061" w:id="811"/>
      <w:bookmarkStart w:name="_Toc1931166911" w:id="446001249"/>
      <w:r w:rsidR="00D37A29">
        <w:rPr/>
        <w:t>Generelle</w:t>
      </w:r>
      <w:r w:rsidR="005F1B91">
        <w:rPr/>
        <w:t xml:space="preserve"> bestemmelser</w:t>
      </w:r>
      <w:bookmarkStart w:name="_Toc92647585" w:id="812"/>
      <w:bookmarkStart w:name="_Toc92647722" w:id="813"/>
      <w:bookmarkEnd w:id="809"/>
      <w:bookmarkEnd w:id="812"/>
      <w:bookmarkEnd w:id="813"/>
      <w:bookmarkEnd w:id="446001249"/>
    </w:p>
    <w:p w:rsidRPr="005314D0" w:rsidR="00D37A29" w:rsidP="1453E1C2" w:rsidRDefault="00D37A29" w14:paraId="2E742A41" w14:textId="1528239D">
      <w:pPr>
        <w:pStyle w:val="Overskrift2"/>
        <w:numPr>
          <w:ilvl w:val="1"/>
          <w:numId w:val="1"/>
        </w:numPr>
        <w:rPr/>
      </w:pPr>
      <w:bookmarkStart w:name="_Toc2006144160" w:id="1376946166"/>
      <w:r w:rsidR="00D37A29">
        <w:rPr/>
        <w:t>Opphavs</w:t>
      </w:r>
      <w:r w:rsidR="00C370A4">
        <w:rPr/>
        <w:t>-</w:t>
      </w:r>
      <w:r w:rsidR="00D37A29">
        <w:rPr/>
        <w:t xml:space="preserve"> og eiendomsrett</w:t>
      </w:r>
      <w:bookmarkEnd w:id="1376946166"/>
    </w:p>
    <w:p w:rsidRPr="005314D0" w:rsidR="00D37A29" w:rsidP="1453E1C2" w:rsidRDefault="00D37A29" w14:paraId="1F8D6501" w14:textId="31E68F22">
      <w:pPr>
        <w:pStyle w:val="Overskrift3"/>
        <w:numPr>
          <w:ilvl w:val="2"/>
          <w:numId w:val="1"/>
        </w:numPr>
        <w:rPr/>
      </w:pPr>
      <w:bookmarkStart w:name="_Toc2073982406" w:id="1479397541"/>
      <w:r w:rsidR="00D37A29">
        <w:rPr/>
        <w:t>Generelt</w:t>
      </w:r>
      <w:bookmarkEnd w:id="1479397541"/>
    </w:p>
    <w:p w:rsidRPr="005314D0" w:rsidR="005C2DF1" w:rsidP="1453E1C2" w:rsidRDefault="00D37A29" w14:paraId="358AF59E" w14:textId="549210D7">
      <w:pPr>
        <w:pStyle w:val="NormalWeb"/>
        <w:shd w:val="clear" w:color="auto" w:fill="FFFFFF" w:themeFill="background1"/>
        <w:spacing w:before="0" w:beforeAutospacing="0" w:after="0" w:afterAutospacing="0" w:line="276" w:lineRule="auto"/>
        <w:rPr>
          <w:rFonts w:cs="Segoe UI" w:asciiTheme="minorHAnsi" w:hAnsiTheme="minorHAnsi"/>
          <w:color w:val="242424"/>
        </w:rPr>
      </w:pPr>
      <w:r w:rsidRPr="1453E1C2">
        <w:rPr>
          <w:rFonts w:cs="Segoe UI" w:asciiTheme="minorHAnsi" w:hAnsiTheme="minorHAnsi"/>
          <w:color w:val="242424"/>
        </w:rPr>
        <w:t xml:space="preserve">Eiendomsrett, opphavsrett og andre relevante materielle og immaterielle rettigheter tilknyttet </w:t>
      </w:r>
      <w:r w:rsidRPr="1453E1C2" w:rsidR="00C370A4">
        <w:rPr>
          <w:rFonts w:cs="Segoe UI" w:asciiTheme="minorHAnsi" w:hAnsiTheme="minorHAnsi"/>
          <w:color w:val="242424"/>
        </w:rPr>
        <w:t>a</w:t>
      </w:r>
      <w:r w:rsidRPr="1453E1C2" w:rsidR="00317E12">
        <w:rPr>
          <w:rFonts w:cs="Segoe UI" w:asciiTheme="minorHAnsi" w:hAnsiTheme="minorHAnsi"/>
          <w:color w:val="242424"/>
        </w:rPr>
        <w:t>vtalen</w:t>
      </w:r>
      <w:r w:rsidRPr="1453E1C2">
        <w:rPr>
          <w:rFonts w:cs="Segoe UI" w:asciiTheme="minorHAnsi" w:hAnsiTheme="minorHAnsi"/>
          <w:color w:val="242424"/>
        </w:rPr>
        <w:t xml:space="preserve"> tilfaller Kunden når betaling er skjedd, med de begrensninger som følger av annen avtale eller ufravikelig lov.</w:t>
      </w:r>
      <w:r w:rsidRPr="1453E1C2" w:rsidR="003F1897">
        <w:rPr>
          <w:rFonts w:cs="Segoe UI" w:asciiTheme="minorHAnsi" w:hAnsiTheme="minorHAnsi"/>
          <w:color w:val="242424"/>
        </w:rPr>
        <w:t xml:space="preserve"> </w:t>
      </w:r>
      <w:r w:rsidRPr="1453E1C2">
        <w:rPr>
          <w:rFonts w:cs="Segoe UI" w:asciiTheme="minorHAnsi" w:hAnsiTheme="minorHAnsi"/>
          <w:color w:val="242424"/>
        </w:rPr>
        <w:t>Rettighetene omfatter også rett til endring og videreoverdragelse, jf. lov 15. juni 2018 om opphavsrett til åndsverk mv. (åndsverkloven) § 68.</w:t>
      </w:r>
    </w:p>
    <w:p w:rsidRPr="005314D0" w:rsidR="00D37A29" w:rsidP="1453E1C2" w:rsidRDefault="00D37A29" w14:paraId="49CC89B6" w14:textId="25E884F0">
      <w:pPr>
        <w:pStyle w:val="Overskrift3"/>
        <w:numPr>
          <w:ilvl w:val="2"/>
          <w:numId w:val="1"/>
        </w:numPr>
        <w:rPr/>
      </w:pPr>
      <w:bookmarkStart w:name="_Toc21843543" w:id="1415092378"/>
      <w:r w:rsidR="00D37A29">
        <w:rPr/>
        <w:t xml:space="preserve">Patenter og </w:t>
      </w:r>
      <w:r w:rsidR="00D37A29">
        <w:rPr/>
        <w:t>sikkerhetsbeskyttet</w:t>
      </w:r>
      <w:r w:rsidR="00D37A29">
        <w:rPr/>
        <w:t xml:space="preserve"> informasjon</w:t>
      </w:r>
      <w:bookmarkEnd w:id="1415092378"/>
    </w:p>
    <w:p w:rsidRPr="005314D0" w:rsidR="005C2DF1" w:rsidP="1453E1C2" w:rsidRDefault="00D37A29" w14:paraId="0A3712DD" w14:textId="037E8940">
      <w:pPr>
        <w:pStyle w:val="NormalWeb"/>
        <w:shd w:val="clear" w:color="auto" w:fill="FFFFFF" w:themeFill="background1"/>
        <w:spacing w:before="0" w:beforeAutospacing="0" w:after="0" w:afterAutospacing="0" w:line="276" w:lineRule="auto"/>
        <w:rPr>
          <w:rFonts w:cs="Segoe UI" w:asciiTheme="minorHAnsi" w:hAnsiTheme="minorHAnsi"/>
          <w:color w:val="242424"/>
          <w:shd w:val="clear" w:color="auto" w:fill="FFFFFF"/>
        </w:rPr>
      </w:pPr>
      <w:r w:rsidRPr="1453E1C2">
        <w:rPr>
          <w:rFonts w:cs="Segoe UI" w:asciiTheme="minorHAnsi" w:hAnsiTheme="minorHAnsi"/>
          <w:color w:val="242424"/>
          <w:shd w:val="clear" w:color="auto" w:fill="FFFFFF"/>
        </w:rPr>
        <w:t xml:space="preserve">Dersom Leverandøren ønsker å søke om patent som inneholder </w:t>
      </w:r>
      <w:proofErr w:type="spellStart"/>
      <w:r w:rsidRPr="1453E1C2">
        <w:rPr>
          <w:rFonts w:cs="Segoe UI" w:asciiTheme="minorHAnsi" w:hAnsiTheme="minorHAnsi"/>
          <w:color w:val="242424"/>
          <w:shd w:val="clear" w:color="auto" w:fill="FFFFFF"/>
        </w:rPr>
        <w:t>sikkerhetsbeskyttet</w:t>
      </w:r>
      <w:proofErr w:type="spellEnd"/>
      <w:r w:rsidRPr="1453E1C2">
        <w:rPr>
          <w:rFonts w:cs="Segoe UI" w:asciiTheme="minorHAnsi" w:hAnsiTheme="minorHAnsi"/>
          <w:color w:val="242424"/>
          <w:shd w:val="clear" w:color="auto" w:fill="FFFFFF"/>
        </w:rPr>
        <w:t xml:space="preserve"> informasjon, skal </w:t>
      </w:r>
      <w:r w:rsidRPr="1453E1C2" w:rsidR="003F1897">
        <w:rPr>
          <w:rFonts w:cs="Segoe UI" w:asciiTheme="minorHAnsi" w:hAnsiTheme="minorHAnsi"/>
          <w:color w:val="242424"/>
          <w:shd w:val="clear" w:color="auto" w:fill="FFFFFF"/>
        </w:rPr>
        <w:t>Kunden godkjenne dette skriftlig før patentsøknad</w:t>
      </w:r>
      <w:r w:rsidRPr="1453E1C2">
        <w:rPr>
          <w:rFonts w:cs="Segoe UI" w:asciiTheme="minorHAnsi" w:hAnsiTheme="minorHAnsi"/>
          <w:color w:val="242424"/>
          <w:shd w:val="clear" w:color="auto" w:fill="FFFFFF"/>
        </w:rPr>
        <w:t xml:space="preserve"> innleveres. Kunden kan nekte godkjenning uten begrunnelse.</w:t>
      </w:r>
    </w:p>
    <w:p w:rsidRPr="005314D0" w:rsidR="00F879E8" w:rsidP="1453E1C2" w:rsidRDefault="00F879E8" w14:paraId="2A935B10" w14:textId="3F408D50">
      <w:pPr>
        <w:pStyle w:val="Overskrift3"/>
        <w:numPr>
          <w:ilvl w:val="2"/>
          <w:numId w:val="1"/>
        </w:numPr>
        <w:rPr/>
      </w:pPr>
      <w:bookmarkStart w:name="_Toc27399773" w:id="322641484"/>
      <w:r w:rsidR="00F879E8">
        <w:rPr/>
        <w:t>Tredjeparts eiendomsrettigheter</w:t>
      </w:r>
      <w:bookmarkEnd w:id="322641484"/>
    </w:p>
    <w:p w:rsidRPr="005314D0" w:rsidR="003F1897" w:rsidP="1453E1C2" w:rsidRDefault="00F879E8" w14:paraId="60E6E081" w14:textId="77777777">
      <w:pPr>
        <w:rPr>
          <w:lang w:eastAsia="nb-NO"/>
        </w:rPr>
      </w:pPr>
      <w:r w:rsidRPr="1453E1C2">
        <w:rPr>
          <w:rFonts w:eastAsia="Times New Roman" w:cs="Segoe UI"/>
          <w:color w:val="242424"/>
          <w:lang w:eastAsia="nb-NO"/>
        </w:rPr>
        <w:t xml:space="preserve">Leverandøren garanterer at </w:t>
      </w:r>
      <w:r w:rsidRPr="1453E1C2" w:rsidR="003F1897">
        <w:rPr>
          <w:rFonts w:eastAsia="Times New Roman" w:cs="Segoe UI"/>
          <w:color w:val="242424"/>
          <w:lang w:eastAsia="nb-NO"/>
        </w:rPr>
        <w:t>hans</w:t>
      </w:r>
      <w:r w:rsidRPr="1453E1C2">
        <w:rPr>
          <w:rFonts w:eastAsia="Times New Roman" w:cs="Segoe UI"/>
          <w:color w:val="242424"/>
          <w:lang w:eastAsia="nb-NO"/>
        </w:rPr>
        <w:t xml:space="preserve"> ytelse ikke krenker tredjeparts eiendomsrettigheter, herunder immaterielle rettigheter som patent- eller opphavsrettigheter.</w:t>
      </w:r>
      <w:r w:rsidRPr="1453E1C2" w:rsidR="003F1897">
        <w:rPr>
          <w:rFonts w:eastAsia="Times New Roman" w:cs="Segoe UI"/>
          <w:color w:val="242424"/>
          <w:sz w:val="21"/>
          <w:szCs w:val="21"/>
          <w:lang w:eastAsia="nb-NO"/>
        </w:rPr>
        <w:t xml:space="preserve"> </w:t>
      </w:r>
    </w:p>
    <w:p w:rsidRPr="005314D0" w:rsidR="003F1897" w:rsidP="1453E1C2" w:rsidRDefault="00F879E8" w14:paraId="114EA412" w14:textId="3B374E82">
      <w:pPr>
        <w:rPr>
          <w:lang w:eastAsia="nb-NO"/>
        </w:rPr>
      </w:pPr>
      <w:r w:rsidRPr="1453E1C2">
        <w:rPr>
          <w:rFonts w:eastAsia="Times New Roman" w:cs="Segoe UI"/>
          <w:color w:val="242424"/>
          <w:lang w:eastAsia="nb-NO"/>
        </w:rPr>
        <w:t>Leverandøren skal holde Kunden skadesløs for ethvert krav som følge av krenkelse av tredje</w:t>
      </w:r>
      <w:r w:rsidRPr="005314D0" w:rsidR="00714017">
        <w:rPr>
          <w:rFonts w:eastAsia="Times New Roman" w:cs="Segoe UI"/>
          <w:color w:val="242424"/>
          <w:lang w:eastAsia="nb-NO"/>
        </w:rPr>
        <w:softHyphen/>
      </w:r>
      <w:r w:rsidRPr="1453E1C2">
        <w:rPr>
          <w:rFonts w:eastAsia="Times New Roman" w:cs="Segoe UI"/>
          <w:color w:val="242424"/>
          <w:lang w:eastAsia="nb-NO"/>
        </w:rPr>
        <w:t xml:space="preserve">parts eiendomsrettigheter i </w:t>
      </w:r>
      <w:r w:rsidRPr="1453E1C2" w:rsidR="0085165D">
        <w:rPr>
          <w:rFonts w:eastAsia="Times New Roman" w:cs="Segoe UI"/>
          <w:color w:val="242424"/>
          <w:lang w:eastAsia="nb-NO"/>
        </w:rPr>
        <w:t>forbindelse med oppfyllelse av a</w:t>
      </w:r>
      <w:r w:rsidRPr="1453E1C2">
        <w:rPr>
          <w:rFonts w:eastAsia="Times New Roman" w:cs="Segoe UI"/>
          <w:color w:val="242424"/>
          <w:lang w:eastAsia="nb-NO"/>
        </w:rPr>
        <w:t xml:space="preserve">vtalen. </w:t>
      </w:r>
    </w:p>
    <w:p w:rsidRPr="005314D0" w:rsidR="003F1897" w:rsidP="1453E1C2" w:rsidRDefault="00F879E8" w14:paraId="0838ACBE" w14:textId="38A6466D">
      <w:pPr>
        <w:rPr>
          <w:lang w:eastAsia="nb-NO"/>
        </w:rPr>
      </w:pPr>
      <w:r w:rsidRPr="1453E1C2">
        <w:rPr>
          <w:rFonts w:eastAsia="Times New Roman" w:cs="Segoe UI"/>
          <w:color w:val="242424"/>
          <w:lang w:eastAsia="nb-NO"/>
        </w:rPr>
        <w:t>Kunden skal holde Leverandøren skadesløs for ethvert krav som skyldes bruk av Kundens tegninger, spesifikasjoner eller lisenser.</w:t>
      </w:r>
    </w:p>
    <w:p w:rsidRPr="005314D0" w:rsidR="00F879E8" w:rsidP="1453E1C2" w:rsidRDefault="00F879E8" w14:paraId="00067482" w14:textId="7CC5E280">
      <w:pPr>
        <w:spacing w:after="0" w:line="276" w:lineRule="auto"/>
        <w:rPr>
          <w:rFonts w:eastAsia="Times New Roman" w:cs="Segoe UI"/>
          <w:color w:val="242424"/>
          <w:lang w:eastAsia="nb-NO"/>
        </w:rPr>
      </w:pPr>
      <w:r w:rsidRPr="1453E1C2">
        <w:rPr>
          <w:rFonts w:eastAsia="Times New Roman" w:cs="Segoe UI"/>
          <w:color w:val="242424"/>
          <w:lang w:eastAsia="nb-NO"/>
        </w:rPr>
        <w:t xml:space="preserve">Partene skal gjensidig varsle hverandre om krav </w:t>
      </w:r>
      <w:proofErr w:type="gramStart"/>
      <w:r w:rsidRPr="1453E1C2">
        <w:rPr>
          <w:rFonts w:eastAsia="Times New Roman" w:cs="Segoe UI"/>
          <w:color w:val="242424"/>
          <w:lang w:eastAsia="nb-NO"/>
        </w:rPr>
        <w:t>vedrørende</w:t>
      </w:r>
      <w:proofErr w:type="gramEnd"/>
      <w:r w:rsidRPr="1453E1C2">
        <w:rPr>
          <w:rFonts w:eastAsia="Times New Roman" w:cs="Segoe UI"/>
          <w:color w:val="242424"/>
          <w:lang w:eastAsia="nb-NO"/>
        </w:rPr>
        <w:t xml:space="preserve"> krenking av patenter eller andre immaterielle rettigheter ved </w:t>
      </w:r>
      <w:r w:rsidRPr="1453E1C2" w:rsidR="00BE0BCE">
        <w:rPr>
          <w:rFonts w:eastAsia="Times New Roman" w:cs="Segoe UI"/>
          <w:color w:val="242424"/>
          <w:lang w:eastAsia="nb-NO"/>
        </w:rPr>
        <w:t>bruk av utstyr, programvare og/eller forbruksmateriell</w:t>
      </w:r>
      <w:r w:rsidRPr="1453E1C2">
        <w:rPr>
          <w:rFonts w:eastAsia="Times New Roman" w:cs="Segoe UI"/>
          <w:color w:val="242424"/>
          <w:lang w:eastAsia="nb-NO"/>
        </w:rPr>
        <w:t>.</w:t>
      </w:r>
    </w:p>
    <w:p w:rsidRPr="005314D0" w:rsidR="00256C73" w:rsidP="1453E1C2" w:rsidRDefault="00256C73" w14:paraId="273EE264" w14:textId="294F1689">
      <w:pPr>
        <w:spacing w:line="276" w:lineRule="auto"/>
        <w:rPr>
          <w:rFonts w:cs="Segoe UI"/>
          <w:color w:val="242424"/>
          <w:shd w:val="clear" w:color="auto" w:fill="FFFFFF"/>
        </w:rPr>
      </w:pPr>
    </w:p>
    <w:p w:rsidRPr="005314D0" w:rsidR="00256C73" w:rsidP="1453E1C2" w:rsidRDefault="00256C73" w14:paraId="3A27BD81" w14:textId="77777777">
      <w:pPr>
        <w:pStyle w:val="Overskrift2"/>
        <w:numPr>
          <w:ilvl w:val="1"/>
          <w:numId w:val="1"/>
        </w:numPr>
        <w:rPr/>
      </w:pPr>
      <w:bookmarkStart w:name="_Toc808374207" w:id="919715122"/>
      <w:r w:rsidR="00256C73">
        <w:rPr/>
        <w:t>Omdømmelojalitet</w:t>
      </w:r>
      <w:bookmarkEnd w:id="919715122"/>
    </w:p>
    <w:p w:rsidRPr="005314D0" w:rsidR="00A460EB" w:rsidP="1453E1C2" w:rsidRDefault="00256C73" w14:paraId="750DE0EB" w14:textId="4B5E15F7">
      <w:pPr>
        <w:spacing w:after="0" w:line="276" w:lineRule="auto"/>
        <w:rPr>
          <w:rFonts w:cs="Segoe UI"/>
          <w:color w:val="242424"/>
          <w:shd w:val="clear" w:color="auto" w:fill="FFFFFF"/>
        </w:rPr>
      </w:pPr>
      <w:r w:rsidRPr="1453E1C2">
        <w:rPr>
          <w:rFonts w:cs="Segoe UI"/>
          <w:color w:val="242424"/>
          <w:shd w:val="clear" w:color="auto" w:fill="FFFFFF"/>
        </w:rPr>
        <w:t>Leverandøren skal ivareta Kundens</w:t>
      </w:r>
      <w:r w:rsidRPr="1453E1C2" w:rsidR="0085165D">
        <w:rPr>
          <w:rFonts w:cs="Segoe UI"/>
          <w:color w:val="242424"/>
          <w:shd w:val="clear" w:color="auto" w:fill="FFFFFF"/>
        </w:rPr>
        <w:t xml:space="preserve"> interesser i gjennomføring av avtalen. Leverandør skal i a</w:t>
      </w:r>
      <w:r w:rsidRPr="1453E1C2">
        <w:rPr>
          <w:rFonts w:cs="Segoe UI"/>
          <w:color w:val="242424"/>
          <w:shd w:val="clear" w:color="auto" w:fill="FFFFFF"/>
        </w:rPr>
        <w:t xml:space="preserve">vtaleperioden ikke utøve virksomhet som svekker Kundens omdømme. Partene skal heller ikke omtale avtalens premisser eller innhold på </w:t>
      </w:r>
      <w:r w:rsidRPr="1453E1C2" w:rsidR="0063325B">
        <w:rPr>
          <w:rFonts w:cs="Segoe UI"/>
          <w:color w:val="242424"/>
          <w:shd w:val="clear" w:color="auto" w:fill="FFFFFF"/>
        </w:rPr>
        <w:t>en måte som</w:t>
      </w:r>
      <w:r w:rsidRPr="1453E1C2" w:rsidR="00F91A4B">
        <w:rPr>
          <w:rFonts w:cs="Segoe UI"/>
          <w:color w:val="242424"/>
          <w:shd w:val="clear" w:color="auto" w:fill="FFFFFF"/>
        </w:rPr>
        <w:t xml:space="preserve"> kan skade den annen parts </w:t>
      </w:r>
      <w:r w:rsidRPr="1453E1C2">
        <w:rPr>
          <w:rFonts w:cs="Segoe UI"/>
          <w:color w:val="242424"/>
          <w:shd w:val="clear" w:color="auto" w:fill="FFFFFF"/>
        </w:rPr>
        <w:t>omdømme eller forhold til tredjeparter. Leverandør skal ikke ta stilling til</w:t>
      </w:r>
      <w:r w:rsidRPr="1453E1C2" w:rsidR="0063325B">
        <w:rPr>
          <w:rFonts w:cs="Segoe UI"/>
          <w:color w:val="242424"/>
          <w:shd w:val="clear" w:color="auto" w:fill="FFFFFF"/>
        </w:rPr>
        <w:t>,</w:t>
      </w:r>
      <w:r w:rsidRPr="1453E1C2">
        <w:rPr>
          <w:rFonts w:cs="Segoe UI"/>
          <w:color w:val="242424"/>
          <w:shd w:val="clear" w:color="auto" w:fill="FFFFFF"/>
        </w:rPr>
        <w:t xml:space="preserve"> eller kommentere synspunkter eller misnøye fra pasienter eller andre som retter seg mot Kunden, men opplyse om at slike henvendelser skal rett</w:t>
      </w:r>
      <w:r w:rsidRPr="1453E1C2" w:rsidR="0085165D">
        <w:rPr>
          <w:rFonts w:cs="Segoe UI"/>
          <w:color w:val="242424"/>
          <w:shd w:val="clear" w:color="auto" w:fill="FFFFFF"/>
        </w:rPr>
        <w:t>es til Kundens kontaktperson i a</w:t>
      </w:r>
      <w:r w:rsidRPr="1453E1C2">
        <w:rPr>
          <w:rFonts w:cs="Segoe UI"/>
          <w:color w:val="242424"/>
          <w:shd w:val="clear" w:color="auto" w:fill="FFFFFF"/>
        </w:rPr>
        <w:t>vtalen.</w:t>
      </w:r>
    </w:p>
    <w:p w:rsidRPr="005314D0" w:rsidR="007D4524" w:rsidP="1453E1C2" w:rsidRDefault="007D4524" w14:paraId="3E3F0DD8" w14:textId="77777777">
      <w:pPr>
        <w:spacing w:after="0"/>
      </w:pPr>
    </w:p>
    <w:p w:rsidRPr="005314D0" w:rsidR="006270D6" w:rsidP="1453E1C2" w:rsidRDefault="006270D6" w14:paraId="0EDA771D" w14:textId="5FEE4A5A">
      <w:pPr>
        <w:pStyle w:val="Overskrift2"/>
        <w:numPr>
          <w:ilvl w:val="1"/>
          <w:numId w:val="1"/>
        </w:numPr>
        <w:rPr/>
      </w:pPr>
      <w:bookmarkStart w:name="_Toc343300806" w:id="2101571391"/>
      <w:r w:rsidR="006270D6">
        <w:rPr/>
        <w:t>Servicelogger og konfigurasjonsinformasjon</w:t>
      </w:r>
      <w:bookmarkEnd w:id="2101571391"/>
    </w:p>
    <w:p w:rsidRPr="005314D0" w:rsidR="00DD7940" w:rsidP="1453E1C2" w:rsidRDefault="006270D6" w14:paraId="3531649A" w14:textId="2757E8D7">
      <w:pPr>
        <w:spacing w:after="0"/>
      </w:pPr>
      <w:r w:rsidRPr="1453E1C2">
        <w:t>Kunden har</w:t>
      </w:r>
      <w:r w:rsidRPr="1453E1C2" w:rsidR="0000711D">
        <w:t xml:space="preserve"> alle rettigheter</w:t>
      </w:r>
      <w:r w:rsidRPr="1453E1C2" w:rsidR="009E6608">
        <w:t xml:space="preserve"> til informasjon om</w:t>
      </w:r>
      <w:r w:rsidRPr="1453E1C2" w:rsidR="000D1F2C">
        <w:t xml:space="preserve"> konfigurasjon, innstillinger av utstyret</w:t>
      </w:r>
      <w:r w:rsidRPr="1453E1C2" w:rsidR="009E6608">
        <w:t>, se</w:t>
      </w:r>
      <w:r w:rsidRPr="1453E1C2" w:rsidR="00B960E2">
        <w:t>r</w:t>
      </w:r>
      <w:r w:rsidRPr="1453E1C2" w:rsidR="009E6608">
        <w:t>vicelogger</w:t>
      </w:r>
      <w:r w:rsidRPr="1453E1C2" w:rsidR="000D1F2C">
        <w:t xml:space="preserve"> etc. som er nødvendig for å</w:t>
      </w:r>
      <w:r w:rsidRPr="1453E1C2" w:rsidR="0000711D">
        <w:t xml:space="preserve"> kunne</w:t>
      </w:r>
      <w:r w:rsidRPr="1453E1C2" w:rsidR="000D1F2C">
        <w:t xml:space="preserve"> bruke og vedlikeholde</w:t>
      </w:r>
      <w:r w:rsidRPr="1453E1C2" w:rsidR="009E6608">
        <w:t xml:space="preserve"> utstyr</w:t>
      </w:r>
      <w:r w:rsidRPr="1453E1C2" w:rsidR="00976625">
        <w:t xml:space="preserve"> og systemer</w:t>
      </w:r>
      <w:r w:rsidRPr="1453E1C2" w:rsidR="000D1F2C">
        <w:t xml:space="preserve">. Ved et eventuelt skifte av </w:t>
      </w:r>
      <w:r w:rsidRPr="1453E1C2" w:rsidR="0063325B">
        <w:t>l</w:t>
      </w:r>
      <w:r w:rsidRPr="1453E1C2" w:rsidR="000D1F2C">
        <w:t>everandør skal slik</w:t>
      </w:r>
      <w:r w:rsidRPr="1453E1C2" w:rsidR="0063325B">
        <w:t>e</w:t>
      </w:r>
      <w:r w:rsidRPr="1453E1C2" w:rsidR="000D1F2C">
        <w:t xml:space="preserve"> opplysninger overleveres</w:t>
      </w:r>
      <w:r w:rsidRPr="1453E1C2" w:rsidR="0000711D">
        <w:t xml:space="preserve"> i elektronisk format</w:t>
      </w:r>
      <w:r w:rsidRPr="1453E1C2" w:rsidR="000D1F2C">
        <w:t xml:space="preserve"> til </w:t>
      </w:r>
      <w:r w:rsidRPr="1453E1C2" w:rsidR="00C370A4">
        <w:t>M</w:t>
      </w:r>
      <w:r w:rsidRPr="1453E1C2" w:rsidR="000D1F2C">
        <w:t>edisinsk</w:t>
      </w:r>
      <w:r w:rsidRPr="1453E1C2" w:rsidR="00850B27">
        <w:t>-</w:t>
      </w:r>
      <w:r w:rsidRPr="1453E1C2" w:rsidR="00772296">
        <w:t>teknologisk avdeling.</w:t>
      </w:r>
    </w:p>
    <w:p w:rsidRPr="005314D0" w:rsidR="0035566B" w:rsidP="1453E1C2" w:rsidRDefault="0035566B" w14:paraId="4EE06155" w14:textId="77777777">
      <w:pPr>
        <w:spacing w:after="0"/>
      </w:pPr>
    </w:p>
    <w:p w:rsidRPr="005314D0" w:rsidR="006270D6" w:rsidP="1453E1C2" w:rsidRDefault="00DD7940" w14:paraId="53A75B4D" w14:textId="443B807E">
      <w:pPr>
        <w:pStyle w:val="Overskrift2"/>
        <w:numPr>
          <w:ilvl w:val="1"/>
          <w:numId w:val="1"/>
        </w:numPr>
        <w:rPr/>
      </w:pPr>
      <w:bookmarkStart w:name="_Toc1377416488" w:id="798383427"/>
      <w:r w:rsidR="00DD7940">
        <w:rPr/>
        <w:t>Teknisk dokumentasjon</w:t>
      </w:r>
      <w:bookmarkEnd w:id="798383427"/>
      <w:r w:rsidR="0000711D">
        <w:rPr/>
        <w:t xml:space="preserve"> </w:t>
      </w:r>
    </w:p>
    <w:p w:rsidRPr="005314D0" w:rsidR="00801309" w:rsidP="1453E1C2" w:rsidRDefault="00DD13A4" w14:paraId="7115599F" w14:textId="102F26C6">
      <w:pPr>
        <w:spacing w:after="0"/>
      </w:pPr>
      <w:r w:rsidRPr="1453E1C2">
        <w:t xml:space="preserve">Kunden kan kostnadsfritt benytte teknisk dokumentasjon som inngår i </w:t>
      </w:r>
      <w:r w:rsidRPr="1453E1C2" w:rsidR="0085165D">
        <w:t>a</w:t>
      </w:r>
      <w:r w:rsidRPr="1453E1C2" w:rsidR="00317E12">
        <w:t xml:space="preserve">vtalen </w:t>
      </w:r>
      <w:r w:rsidRPr="1453E1C2">
        <w:t xml:space="preserve">til internt bruk. Teknisk dokumentasjon kan også benyttes som forespørsel- og/eller </w:t>
      </w:r>
      <w:proofErr w:type="spellStart"/>
      <w:r w:rsidRPr="1453E1C2" w:rsidR="008B5236">
        <w:t>kontrakts</w:t>
      </w:r>
      <w:r w:rsidRPr="1453E1C2" w:rsidR="00F377B5">
        <w:t>grunnlag</w:t>
      </w:r>
      <w:proofErr w:type="spellEnd"/>
      <w:r w:rsidRPr="1453E1C2">
        <w:t xml:space="preserve"> for å beskrive grensesnitt og funksjonalitet ved anskaffelse av tilstøtende utstyr</w:t>
      </w:r>
      <w:r w:rsidRPr="1453E1C2" w:rsidR="00385D27">
        <w:t>.</w:t>
      </w:r>
      <w:r w:rsidRPr="1453E1C2" w:rsidR="00FF20A1">
        <w:t xml:space="preserve"> </w:t>
      </w:r>
    </w:p>
    <w:p w:rsidRPr="005314D0" w:rsidR="00DD7940" w:rsidP="1453E1C2" w:rsidRDefault="00801309" w14:paraId="39BD389E" w14:textId="3FD17B92">
      <w:pPr>
        <w:spacing w:after="0"/>
      </w:pPr>
      <w:r w:rsidRPr="1453E1C2">
        <w:t>Kunden forbeholder seg retten til å gjøre dokumenter</w:t>
      </w:r>
      <w:r w:rsidRPr="1453E1C2" w:rsidR="00FF20A1">
        <w:t xml:space="preserve"> som ikke er underlagt taushetsplikt tilgjengelig</w:t>
      </w:r>
      <w:r w:rsidRPr="1453E1C2">
        <w:t xml:space="preserve"> for andre helseforetak</w:t>
      </w:r>
      <w:r w:rsidRPr="1453E1C2" w:rsidR="00FF20A1">
        <w:t xml:space="preserve"> gjennom nasjonal løsning for forvaltning, drift og vedlikehold. </w:t>
      </w:r>
    </w:p>
    <w:p w:rsidRPr="005314D0" w:rsidR="006270D6" w:rsidP="1453E1C2" w:rsidRDefault="006270D6" w14:paraId="4B48AE04" w14:textId="77777777">
      <w:pPr>
        <w:spacing w:after="0"/>
      </w:pPr>
    </w:p>
    <w:p w:rsidRPr="005314D0" w:rsidR="005F1B91" w:rsidP="1453E1C2" w:rsidRDefault="005F1B91" w14:paraId="5317FBF3" w14:textId="55017A48">
      <w:pPr>
        <w:pStyle w:val="Overskrift2"/>
        <w:numPr>
          <w:ilvl w:val="1"/>
          <w:numId w:val="1"/>
        </w:numPr>
        <w:rPr/>
      </w:pPr>
      <w:bookmarkStart w:name="_Toc93484429" w:id="821"/>
      <w:bookmarkStart w:name="_Toc659838891" w:id="316646183"/>
      <w:r w:rsidR="005F1B91">
        <w:rPr/>
        <w:t>Risiko for utstyr og programvare</w:t>
      </w:r>
      <w:bookmarkEnd w:id="821"/>
      <w:bookmarkEnd w:id="316646183"/>
    </w:p>
    <w:p w:rsidRPr="005314D0" w:rsidR="005F1B91" w:rsidP="1453E1C2" w:rsidRDefault="005F1B91" w14:paraId="5A296986" w14:textId="11800058">
      <w:pPr>
        <w:rPr>
          <w:lang w:eastAsia="nb-NO"/>
        </w:rPr>
      </w:pPr>
      <w:r w:rsidRPr="1453E1C2">
        <w:rPr>
          <w:lang w:eastAsia="nb-NO"/>
        </w:rPr>
        <w:t xml:space="preserve">Kunden har risikoen for utstyr og programvare som omfattes av </w:t>
      </w:r>
      <w:r w:rsidRPr="1453E1C2" w:rsidR="0085165D">
        <w:rPr>
          <w:lang w:eastAsia="nb-NO"/>
        </w:rPr>
        <w:t>a</w:t>
      </w:r>
      <w:r w:rsidRPr="1453E1C2" w:rsidR="00317E12">
        <w:rPr>
          <w:lang w:eastAsia="nb-NO"/>
        </w:rPr>
        <w:t>vtalen</w:t>
      </w:r>
      <w:r w:rsidRPr="1453E1C2">
        <w:rPr>
          <w:lang w:eastAsia="nb-NO"/>
        </w:rPr>
        <w:t>. Hvis ikke annet er avtalt har Leverandøren risiko for annet utstyr og/eller programvare, f.eks. utstyr som er på utlån hos Kunden.</w:t>
      </w:r>
    </w:p>
    <w:p w:rsidRPr="005314D0" w:rsidR="005F1B91" w:rsidP="1453E1C2" w:rsidRDefault="005F1B91" w14:paraId="72FA940C" w14:textId="27072260">
      <w:pPr>
        <w:rPr>
          <w:lang w:eastAsia="nb-NO"/>
        </w:rPr>
      </w:pPr>
    </w:p>
    <w:p w:rsidRPr="005314D0" w:rsidR="005F1B91" w:rsidP="1453E1C2" w:rsidRDefault="005F1B91" w14:paraId="120E8ED7" w14:textId="77777777">
      <w:pPr>
        <w:pStyle w:val="Overskrift2"/>
        <w:numPr>
          <w:ilvl w:val="1"/>
          <w:numId w:val="1"/>
        </w:numPr>
        <w:rPr/>
      </w:pPr>
      <w:bookmarkStart w:name="_Toc93484431" w:id="823"/>
      <w:bookmarkStart w:name="_Toc730271104" w:id="1871923632"/>
      <w:r w:rsidR="005F1B91">
        <w:rPr/>
        <w:t>Konkurs, akkord eller lignende</w:t>
      </w:r>
      <w:bookmarkEnd w:id="823"/>
      <w:bookmarkEnd w:id="1871923632"/>
    </w:p>
    <w:p w:rsidRPr="005314D0" w:rsidR="005F1B91" w:rsidP="1453E1C2" w:rsidRDefault="002E5BC5" w14:paraId="538A98F5" w14:textId="255FCB96">
      <w:r w:rsidRPr="1453E1C2">
        <w:t>Dersom</w:t>
      </w:r>
      <w:r w:rsidRPr="1453E1C2" w:rsidR="005F1B91">
        <w:t xml:space="preserve"> det i forbindelse med Leverandørens virksomhet åpnes g</w:t>
      </w:r>
      <w:r w:rsidRPr="1453E1C2" w:rsidR="0063325B">
        <w:t>jeldsforhandlinger, akkord, konkurs</w:t>
      </w:r>
      <w:r w:rsidRPr="1453E1C2" w:rsidR="005F1B91">
        <w:t xml:space="preserve"> eller annen form for kr</w:t>
      </w:r>
      <w:r w:rsidRPr="1453E1C2" w:rsidR="0063325B">
        <w:t>editorstyring</w:t>
      </w:r>
      <w:r w:rsidRPr="1453E1C2" w:rsidR="005F1B91">
        <w:t xml:space="preserve">, har Kunden rett til å heve avtalen med øyeblikkelig virkning, </w:t>
      </w:r>
      <w:proofErr w:type="gramStart"/>
      <w:r w:rsidRPr="1453E1C2" w:rsidR="005F1B91">
        <w:t>såfremt</w:t>
      </w:r>
      <w:proofErr w:type="gramEnd"/>
      <w:r w:rsidRPr="1453E1C2" w:rsidR="005F1B91">
        <w:t xml:space="preserve"> ikke annet følger av ufravikelig lov.</w:t>
      </w:r>
    </w:p>
    <w:p w:rsidRPr="005314D0" w:rsidR="005F1B91" w:rsidP="1453E1C2" w:rsidRDefault="005F1B91" w14:paraId="071ADA74" w14:textId="77777777"/>
    <w:p w:rsidRPr="005314D0" w:rsidR="005F1B91" w:rsidP="1453E1C2" w:rsidRDefault="005F1B91" w14:paraId="2C3B59C0" w14:textId="77777777">
      <w:pPr>
        <w:pStyle w:val="Overskrift2"/>
        <w:numPr>
          <w:ilvl w:val="1"/>
          <w:numId w:val="1"/>
        </w:numPr>
        <w:rPr/>
      </w:pPr>
      <w:bookmarkStart w:name="_Toc93484432" w:id="825"/>
      <w:bookmarkStart w:name="_Toc1230094581" w:id="521482125"/>
      <w:r w:rsidR="005F1B91">
        <w:rPr/>
        <w:t>Markedsføring</w:t>
      </w:r>
      <w:bookmarkEnd w:id="825"/>
      <w:bookmarkEnd w:id="521482125"/>
    </w:p>
    <w:p w:rsidRPr="005314D0" w:rsidR="001A4BA7" w:rsidP="1453E1C2" w:rsidRDefault="007D4524" w14:paraId="7CC53660" w14:textId="6ACC05B5">
      <w:pPr>
        <w:rPr>
          <w:lang w:eastAsia="nb-NO"/>
        </w:rPr>
      </w:pPr>
      <w:r w:rsidRPr="1453E1C2">
        <w:rPr>
          <w:rFonts w:eastAsia="Times New Roman" w:cs="Segoe UI"/>
          <w:lang w:eastAsia="nb-NO"/>
        </w:rPr>
        <w:t xml:space="preserve">Leverandøren skal innhente skriftlig forhåndsgodkjennelse fra Kunden dersom </w:t>
      </w:r>
      <w:r w:rsidRPr="1453E1C2" w:rsidR="0063325B">
        <w:rPr>
          <w:rFonts w:eastAsia="Times New Roman" w:cs="Segoe UI"/>
          <w:lang w:eastAsia="nb-NO"/>
        </w:rPr>
        <w:t>han for reklameformål eller andre formål, ønsker å utgi informasjon om avtaleforholdet</w:t>
      </w:r>
      <w:r w:rsidRPr="1453E1C2" w:rsidR="00F2029E">
        <w:rPr>
          <w:rFonts w:eastAsia="Times New Roman" w:cs="Segoe UI"/>
          <w:lang w:eastAsia="nb-NO"/>
        </w:rPr>
        <w:t xml:space="preserve">, eller han ønsker å bruke Kunden som referanse. </w:t>
      </w:r>
    </w:p>
    <w:p w:rsidRPr="005314D0" w:rsidR="00714017" w:rsidP="1453E1C2" w:rsidRDefault="007D4524" w14:paraId="56E873C1" w14:textId="423C7403">
      <w:pPr>
        <w:spacing w:after="0"/>
      </w:pPr>
      <w:r w:rsidRPr="1453E1C2">
        <w:rPr>
          <w:rFonts w:eastAsia="Times New Roman" w:cs="Segoe UI"/>
          <w:lang w:eastAsia="nb-NO"/>
        </w:rPr>
        <w:t>Partene er enige om at ingen har rett til å bruke den andre partens navn, va</w:t>
      </w:r>
      <w:r w:rsidRPr="1453E1C2" w:rsidR="0063325B">
        <w:rPr>
          <w:rFonts w:eastAsia="Times New Roman" w:cs="Segoe UI"/>
          <w:lang w:eastAsia="nb-NO"/>
        </w:rPr>
        <w:t>remerke, kjenne</w:t>
      </w:r>
      <w:r w:rsidRPr="005314D0" w:rsidR="00714017">
        <w:rPr>
          <w:rFonts w:eastAsia="Times New Roman" w:cs="Segoe UI"/>
          <w:szCs w:val="24"/>
          <w:lang w:eastAsia="nb-NO"/>
        </w:rPr>
        <w:softHyphen/>
      </w:r>
      <w:r w:rsidRPr="1453E1C2" w:rsidR="0063325B">
        <w:rPr>
          <w:rFonts w:eastAsia="Times New Roman" w:cs="Segoe UI"/>
          <w:lang w:eastAsia="nb-NO"/>
        </w:rPr>
        <w:t xml:space="preserve">tegn eller liknende </w:t>
      </w:r>
      <w:r w:rsidRPr="1453E1C2">
        <w:rPr>
          <w:rFonts w:eastAsia="Times New Roman" w:cs="Segoe UI"/>
          <w:lang w:eastAsia="nb-NO"/>
        </w:rPr>
        <w:t xml:space="preserve">i pressemeldinger, annonser, reklame </w:t>
      </w:r>
      <w:r w:rsidRPr="1453E1C2" w:rsidR="0063325B">
        <w:rPr>
          <w:rFonts w:eastAsia="Times New Roman" w:cs="Segoe UI"/>
          <w:lang w:eastAsia="nb-NO"/>
        </w:rPr>
        <w:t>eller til andre formål uten at det foreligger</w:t>
      </w:r>
      <w:r w:rsidRPr="1453E1C2">
        <w:rPr>
          <w:rFonts w:eastAsia="Times New Roman" w:cs="Segoe UI"/>
          <w:lang w:eastAsia="nb-NO"/>
        </w:rPr>
        <w:t xml:space="preserve"> skriftlig </w:t>
      </w:r>
      <w:r w:rsidRPr="1453E1C2" w:rsidR="0063325B">
        <w:rPr>
          <w:rFonts w:eastAsia="Times New Roman" w:cs="Segoe UI"/>
          <w:lang w:eastAsia="nb-NO"/>
        </w:rPr>
        <w:t>samtykke</w:t>
      </w:r>
      <w:r w:rsidRPr="1453E1C2">
        <w:rPr>
          <w:rFonts w:eastAsia="Times New Roman" w:cs="Segoe UI"/>
          <w:lang w:eastAsia="nb-NO"/>
        </w:rPr>
        <w:t xml:space="preserve"> fra den annen part.</w:t>
      </w:r>
      <w:r w:rsidRPr="1453E1C2" w:rsidR="001A4BA7">
        <w:rPr>
          <w:rFonts w:eastAsia="Times New Roman" w:cs="Segoe UI"/>
          <w:lang w:eastAsia="nb-NO"/>
        </w:rPr>
        <w:t xml:space="preserve"> </w:t>
      </w:r>
      <w:r w:rsidRPr="1453E1C2" w:rsidR="00F2029E">
        <w:rPr>
          <w:rFonts w:eastAsia="Times New Roman" w:cs="Segoe UI"/>
          <w:lang w:eastAsia="nb-NO"/>
        </w:rPr>
        <w:t xml:space="preserve"> </w:t>
      </w:r>
      <w:r w:rsidRPr="1453E1C2" w:rsidR="00842F92">
        <w:rPr>
          <w:rFonts w:eastAsia="Times New Roman" w:cs="Segoe UI"/>
          <w:lang w:eastAsia="nb-NO"/>
        </w:rPr>
        <w:t>All kontakt med media skal håndteres av Kunden.</w:t>
      </w:r>
      <w:r w:rsidRPr="1453E1C2" w:rsidR="00714017">
        <w:t xml:space="preserve"> </w:t>
      </w:r>
    </w:p>
    <w:p w:rsidRPr="005314D0" w:rsidR="00714017" w:rsidP="1453E1C2" w:rsidRDefault="00714017" w14:paraId="7F54BBA5" w14:textId="4DAB3C4F">
      <w:pPr>
        <w:spacing w:after="0" w:line="276" w:lineRule="auto"/>
        <w:rPr>
          <w:rFonts w:eastAsia="Times New Roman" w:cs="Segoe UI"/>
          <w:lang w:eastAsia="nb-NO"/>
        </w:rPr>
      </w:pPr>
    </w:p>
    <w:p w:rsidRPr="005314D0" w:rsidR="000F060F" w:rsidP="1453E1C2" w:rsidRDefault="000F060F" w14:paraId="6A904F12" w14:textId="77777777">
      <w:pPr>
        <w:pStyle w:val="Overskrift2"/>
        <w:numPr>
          <w:ilvl w:val="1"/>
          <w:numId w:val="1"/>
        </w:numPr>
        <w:rPr/>
      </w:pPr>
      <w:bookmarkStart w:name="_Toc234214544" w:id="1714119410"/>
      <w:r w:rsidR="000F060F">
        <w:rPr/>
        <w:t>Databehandler</w:t>
      </w:r>
      <w:bookmarkEnd w:id="1714119410"/>
      <w:r w:rsidR="000F060F">
        <w:rPr/>
        <w:t xml:space="preserve"> </w:t>
      </w:r>
    </w:p>
    <w:p w:rsidRPr="005314D0" w:rsidR="000F060F" w:rsidP="1453E1C2" w:rsidRDefault="007559D2" w14:paraId="31FA22BE" w14:textId="1CE56FFD">
      <w:pPr>
        <w:spacing w:after="0"/>
        <w:rPr>
          <w:rFonts w:eastAsia="Times New Roman" w:cs="Segoe UI"/>
          <w:lang w:eastAsia="nb-NO"/>
        </w:rPr>
      </w:pPr>
      <w:r w:rsidRPr="1453E1C2">
        <w:rPr>
          <w:rFonts w:eastAsia="Times New Roman" w:cs="Segoe UI"/>
          <w:lang w:eastAsia="nb-NO"/>
        </w:rPr>
        <w:t>Leverandøren regnes som databehandler dersom han</w:t>
      </w:r>
      <w:r w:rsidRPr="1453E1C2" w:rsidR="00B969B9">
        <w:rPr>
          <w:rFonts w:eastAsia="Times New Roman" w:cs="Segoe UI"/>
          <w:lang w:eastAsia="nb-NO"/>
        </w:rPr>
        <w:t xml:space="preserve"> </w:t>
      </w:r>
      <w:r w:rsidRPr="1453E1C2" w:rsidR="000F060F">
        <w:rPr>
          <w:rFonts w:eastAsia="Times New Roman" w:cs="Segoe UI"/>
          <w:lang w:eastAsia="nb-NO"/>
        </w:rPr>
        <w:t>behandler helse- og person</w:t>
      </w:r>
      <w:r w:rsidRPr="005314D0" w:rsidR="00714017">
        <w:rPr>
          <w:rFonts w:eastAsia="Times New Roman" w:cs="Segoe UI"/>
          <w:lang w:eastAsia="nb-NO"/>
        </w:rPr>
        <w:softHyphen/>
      </w:r>
      <w:r w:rsidRPr="1453E1C2" w:rsidR="000F060F">
        <w:rPr>
          <w:rFonts w:eastAsia="Times New Roman" w:cs="Segoe UI"/>
          <w:lang w:eastAsia="nb-NO"/>
        </w:rPr>
        <w:t>opplysninger på vegne av Kunden</w:t>
      </w:r>
      <w:r w:rsidRPr="1453E1C2">
        <w:rPr>
          <w:rFonts w:eastAsia="Times New Roman" w:cs="Segoe UI"/>
          <w:lang w:eastAsia="nb-NO"/>
        </w:rPr>
        <w:t xml:space="preserve"> i forbindelse med gjennomføring av avtalen</w:t>
      </w:r>
      <w:r w:rsidRPr="1453E1C2" w:rsidR="000F060F">
        <w:rPr>
          <w:rFonts w:eastAsia="Times New Roman" w:cs="Segoe UI"/>
          <w:lang w:eastAsia="nb-NO"/>
        </w:rPr>
        <w:t>. Kunden er behandlings</w:t>
      </w:r>
      <w:r w:rsidRPr="1453E1C2" w:rsidR="00F26821">
        <w:rPr>
          <w:rFonts w:eastAsia="Times New Roman" w:cs="Segoe UI"/>
          <w:lang w:eastAsia="nb-NO"/>
        </w:rPr>
        <w:t>-</w:t>
      </w:r>
      <w:r w:rsidRPr="1453E1C2" w:rsidR="00B969B9">
        <w:rPr>
          <w:rFonts w:eastAsia="Times New Roman" w:cs="Segoe UI"/>
          <w:lang w:eastAsia="nb-NO"/>
        </w:rPr>
        <w:t xml:space="preserve">/dataansvarlig og skal </w:t>
      </w:r>
      <w:r w:rsidRPr="1453E1C2" w:rsidR="000F060F">
        <w:rPr>
          <w:rFonts w:eastAsia="Times New Roman" w:cs="Segoe UI"/>
          <w:lang w:eastAsia="nb-NO"/>
        </w:rPr>
        <w:t xml:space="preserve">gjennomføre en selvstendig risikoanalyse før </w:t>
      </w:r>
      <w:r w:rsidRPr="1453E1C2" w:rsidR="00DF7EBC">
        <w:rPr>
          <w:rFonts w:eastAsia="Times New Roman" w:cs="Segoe UI"/>
          <w:lang w:eastAsia="nb-NO"/>
        </w:rPr>
        <w:t>databehandleravtale kan inngås.</w:t>
      </w:r>
    </w:p>
    <w:p w:rsidRPr="005314D0" w:rsidR="00BF1DB6" w:rsidP="1453E1C2" w:rsidRDefault="00BF1DB6" w14:paraId="2905F0FD" w14:textId="77777777">
      <w:pPr>
        <w:spacing w:after="0"/>
        <w:rPr>
          <w:lang w:eastAsia="nb-NO"/>
        </w:rPr>
      </w:pPr>
    </w:p>
    <w:p w:rsidRPr="005314D0" w:rsidR="00495128" w:rsidP="1453E1C2" w:rsidRDefault="00495128" w14:paraId="20A8584A" w14:textId="3D108D1D">
      <w:pPr>
        <w:shd w:val="clear" w:color="auto" w:fill="FFFFFF" w:themeFill="background1"/>
        <w:spacing w:after="0" w:line="276" w:lineRule="auto"/>
      </w:pPr>
    </w:p>
    <w:p w:rsidRPr="005314D0" w:rsidR="004F103A" w:rsidP="1453E1C2" w:rsidRDefault="005F1B91" w14:paraId="6FEFF848" w14:textId="77777777">
      <w:pPr>
        <w:pStyle w:val="Overskrift2"/>
        <w:numPr>
          <w:ilvl w:val="1"/>
          <w:numId w:val="1"/>
        </w:numPr>
        <w:rPr/>
      </w:pPr>
      <w:bookmarkStart w:name="_Toc93484433" w:id="828"/>
      <w:bookmarkStart w:name="_Toc1882355280" w:id="109860360"/>
      <w:r w:rsidR="005F1B91">
        <w:rPr/>
        <w:t>Revisjon</w:t>
      </w:r>
      <w:bookmarkEnd w:id="828"/>
      <w:bookmarkEnd w:id="109860360"/>
    </w:p>
    <w:p w:rsidRPr="005314D0" w:rsidR="00714017" w:rsidP="1453E1C2" w:rsidRDefault="007B66C9" w14:paraId="227A9C55" w14:textId="77777777">
      <w:r w:rsidRPr="1453E1C2">
        <w:rPr>
          <w:shd w:val="clear" w:color="auto" w:fill="FFFFFF"/>
        </w:rPr>
        <w:t>Kunden har rett til å foreta revisjon av Leverandørens systemer, rutiner, regnskaper og aktiviteter som er forbundet med leveransen. Revisjonsretten starter ved avtaleinngåelse og er be</w:t>
      </w:r>
      <w:r w:rsidRPr="1453E1C2" w:rsidR="007C52F1">
        <w:rPr>
          <w:shd w:val="clear" w:color="auto" w:fill="FFFFFF"/>
        </w:rPr>
        <w:t>grenset til a</w:t>
      </w:r>
      <w:r w:rsidRPr="1453E1C2">
        <w:rPr>
          <w:shd w:val="clear" w:color="auto" w:fill="FFFFFF"/>
        </w:rPr>
        <w:t>vtaleperioden. Ved revisjon skal Leverandøren vederl</w:t>
      </w:r>
      <w:r w:rsidRPr="1453E1C2" w:rsidR="00A460EB">
        <w:rPr>
          <w:shd w:val="clear" w:color="auto" w:fill="FFFFFF"/>
        </w:rPr>
        <w:t xml:space="preserve">agsfritt yte rimelig assistanse. </w:t>
      </w:r>
      <w:bookmarkStart w:name="_Toc439836728" w:id="830"/>
      <w:bookmarkStart w:name="_Toc93484435" w:id="831"/>
    </w:p>
    <w:p w:rsidRPr="005314D0" w:rsidR="00A460EB" w:rsidP="1453E1C2" w:rsidRDefault="00A460EB" w14:paraId="1D8A48D7" w14:textId="73FE8818"/>
    <w:p w:rsidRPr="005314D0" w:rsidR="005F1B91" w:rsidP="1453E1C2" w:rsidRDefault="001D73C1" w14:paraId="7D516885" w14:textId="083E2AB0">
      <w:pPr>
        <w:pStyle w:val="Overskrift2"/>
        <w:numPr>
          <w:ilvl w:val="1"/>
          <w:numId w:val="1"/>
        </w:numPr>
        <w:rPr/>
      </w:pPr>
      <w:bookmarkStart w:name="_Ref148026784" w:id="832"/>
      <w:bookmarkStart w:name="_Ref148026803" w:id="833"/>
      <w:bookmarkStart w:name="_Ref148026913" w:id="834"/>
      <w:bookmarkStart w:name="_Toc1476824963" w:id="1641194335"/>
      <w:r w:rsidR="001D73C1">
        <w:rPr/>
        <w:t>Force m</w:t>
      </w:r>
      <w:r w:rsidR="005F1B91">
        <w:rPr/>
        <w:t>ajeure</w:t>
      </w:r>
      <w:bookmarkEnd w:id="811"/>
      <w:bookmarkEnd w:id="830"/>
      <w:bookmarkEnd w:id="831"/>
      <w:bookmarkEnd w:id="832"/>
      <w:bookmarkEnd w:id="833"/>
      <w:bookmarkEnd w:id="834"/>
      <w:bookmarkEnd w:id="1641194335"/>
    </w:p>
    <w:p w:rsidRPr="005314D0" w:rsidR="004F2968" w:rsidP="1453E1C2" w:rsidRDefault="00D85F3E" w14:paraId="3146048C" w14:textId="0AF709AC">
      <w:pPr>
        <w:rPr>
          <w:lang w:eastAsia="nb-NO"/>
        </w:rPr>
      </w:pPr>
      <w:r w:rsidRPr="1453E1C2">
        <w:rPr>
          <w:lang w:eastAsia="nb-NO"/>
        </w:rPr>
        <w:t>Dersom</w:t>
      </w:r>
      <w:r w:rsidRPr="1453E1C2" w:rsidR="002C3B0F">
        <w:rPr>
          <w:lang w:eastAsia="nb-NO"/>
        </w:rPr>
        <w:t xml:space="preserve"> det inntreffer</w:t>
      </w:r>
      <w:r w:rsidRPr="1453E1C2" w:rsidR="005F1B91">
        <w:rPr>
          <w:lang w:eastAsia="nb-NO"/>
        </w:rPr>
        <w:t xml:space="preserve"> en eks</w:t>
      </w:r>
      <w:r w:rsidRPr="1453E1C2" w:rsidR="00237517">
        <w:rPr>
          <w:lang w:eastAsia="nb-NO"/>
        </w:rPr>
        <w:t xml:space="preserve">traordinær situasjon </w:t>
      </w:r>
      <w:r w:rsidRPr="1453E1C2" w:rsidR="005F1B91">
        <w:rPr>
          <w:lang w:eastAsia="nb-NO"/>
        </w:rPr>
        <w:t>utenfor parte</w:t>
      </w:r>
      <w:r w:rsidRPr="1453E1C2" w:rsidR="00365440">
        <w:rPr>
          <w:lang w:eastAsia="nb-NO"/>
        </w:rPr>
        <w:t>nes kontroll som gjør det umulig</w:t>
      </w:r>
      <w:r w:rsidRPr="1453E1C2" w:rsidR="003D561C">
        <w:rPr>
          <w:lang w:eastAsia="nb-NO"/>
        </w:rPr>
        <w:t xml:space="preserve"> å oppfylle</w:t>
      </w:r>
      <w:r w:rsidRPr="1453E1C2" w:rsidR="00365440">
        <w:rPr>
          <w:lang w:eastAsia="nb-NO"/>
        </w:rPr>
        <w:t xml:space="preserve"> partenes</w:t>
      </w:r>
      <w:r w:rsidRPr="1453E1C2" w:rsidR="003D561C">
        <w:rPr>
          <w:lang w:eastAsia="nb-NO"/>
        </w:rPr>
        <w:t xml:space="preserve"> plikter etter </w:t>
      </w:r>
      <w:r w:rsidRPr="1453E1C2" w:rsidR="005F1B91">
        <w:rPr>
          <w:lang w:eastAsia="nb-NO"/>
        </w:rPr>
        <w:t>avtalen</w:t>
      </w:r>
      <w:r w:rsidRPr="1453E1C2" w:rsidR="003D561C">
        <w:rPr>
          <w:lang w:eastAsia="nb-NO"/>
        </w:rPr>
        <w:t>,</w:t>
      </w:r>
      <w:r w:rsidRPr="1453E1C2" w:rsidR="00365440">
        <w:rPr>
          <w:lang w:eastAsia="nb-NO"/>
        </w:rPr>
        <w:t xml:space="preserve"> og som etter norsk lov </w:t>
      </w:r>
      <w:r w:rsidRPr="1453E1C2" w:rsidR="005F1B91">
        <w:rPr>
          <w:lang w:eastAsia="nb-NO"/>
        </w:rPr>
        <w:t xml:space="preserve">regnes som force majeure, </w:t>
      </w:r>
      <w:r w:rsidRPr="1453E1C2" w:rsidR="00365440">
        <w:rPr>
          <w:lang w:eastAsia="nb-NO"/>
        </w:rPr>
        <w:t xml:space="preserve">skal motparten varsles </w:t>
      </w:r>
      <w:r w:rsidRPr="1453E1C2" w:rsidR="005F1B91">
        <w:rPr>
          <w:lang w:eastAsia="nb-NO"/>
        </w:rPr>
        <w:t>så raskt som mulig. Den rammede parts forpliktelser suspenderes så lenge den ekstraordinære situasjonen varer. Den annen parts motytelse suspenderes i samme tidsrom.</w:t>
      </w:r>
      <w:r w:rsidRPr="1453E1C2" w:rsidR="00365440">
        <w:rPr>
          <w:lang w:eastAsia="nb-NO"/>
        </w:rPr>
        <w:t xml:space="preserve"> </w:t>
      </w:r>
      <w:r w:rsidRPr="1453E1C2" w:rsidR="00365440">
        <w:rPr>
          <w:rFonts w:cs="Segoe UI"/>
          <w:shd w:val="clear" w:color="auto" w:fill="FFFFFF"/>
        </w:rPr>
        <w:t xml:space="preserve">Tilsvarende gjelder </w:t>
      </w:r>
      <w:r w:rsidRPr="1453E1C2" w:rsidR="004F2968">
        <w:rPr>
          <w:rFonts w:cs="Segoe UI"/>
          <w:shd w:val="clear" w:color="auto" w:fill="FFFFFF"/>
        </w:rPr>
        <w:t xml:space="preserve">dersom </w:t>
      </w:r>
      <w:r w:rsidRPr="1453E1C2" w:rsidR="00365440">
        <w:rPr>
          <w:rFonts w:cs="Segoe UI"/>
          <w:shd w:val="clear" w:color="auto" w:fill="FFFFFF"/>
        </w:rPr>
        <w:t xml:space="preserve">en </w:t>
      </w:r>
      <w:r w:rsidRPr="1453E1C2" w:rsidR="004F2968">
        <w:rPr>
          <w:rFonts w:cs="Segoe UI"/>
          <w:shd w:val="clear" w:color="auto" w:fill="FFFFFF"/>
        </w:rPr>
        <w:t>und</w:t>
      </w:r>
      <w:r w:rsidRPr="1453E1C2" w:rsidR="00365440">
        <w:rPr>
          <w:rFonts w:cs="Segoe UI"/>
          <w:shd w:val="clear" w:color="auto" w:fill="FFFFFF"/>
        </w:rPr>
        <w:t>erleverandør</w:t>
      </w:r>
      <w:r w:rsidRPr="1453E1C2" w:rsidR="32A7D976">
        <w:rPr>
          <w:rFonts w:cs="Segoe UI"/>
          <w:shd w:val="clear" w:color="auto" w:fill="FFFFFF"/>
        </w:rPr>
        <w:t xml:space="preserve"> </w:t>
      </w:r>
      <w:r w:rsidRPr="1453E1C2" w:rsidR="00365440">
        <w:rPr>
          <w:rFonts w:cs="Segoe UI"/>
          <w:shd w:val="clear" w:color="auto" w:fill="FFFFFF"/>
        </w:rPr>
        <w:t xml:space="preserve">hindres av forhold </w:t>
      </w:r>
      <w:r w:rsidRPr="1453E1C2" w:rsidR="004F2968">
        <w:rPr>
          <w:rFonts w:cs="Segoe UI"/>
          <w:shd w:val="clear" w:color="auto" w:fill="FFFFFF"/>
        </w:rPr>
        <w:t xml:space="preserve">som </w:t>
      </w:r>
      <w:r w:rsidRPr="1453E1C2" w:rsidR="007F6912">
        <w:rPr>
          <w:rFonts w:cs="Segoe UI"/>
          <w:shd w:val="clear" w:color="auto" w:fill="FFFFFF"/>
        </w:rPr>
        <w:t xml:space="preserve">må </w:t>
      </w:r>
      <w:r w:rsidRPr="1453E1C2" w:rsidR="008F2473">
        <w:rPr>
          <w:rFonts w:cs="Segoe UI"/>
          <w:shd w:val="clear" w:color="auto" w:fill="FFFFFF"/>
        </w:rPr>
        <w:t>regnes som force majeure.</w:t>
      </w:r>
    </w:p>
    <w:p w:rsidRPr="005314D0" w:rsidR="00060EFA" w:rsidP="1453E1C2" w:rsidRDefault="00A02983" w14:paraId="2A2ACD99" w14:textId="702B8B9A">
      <w:pPr>
        <w:rPr>
          <w:lang w:eastAsia="nb-NO"/>
        </w:rPr>
      </w:pPr>
      <w:r w:rsidRPr="1453E1C2">
        <w:rPr>
          <w:lang w:eastAsia="nb-NO"/>
        </w:rPr>
        <w:t>A</w:t>
      </w:r>
      <w:r w:rsidRPr="1453E1C2" w:rsidR="005F1B91">
        <w:rPr>
          <w:lang w:eastAsia="nb-NO"/>
        </w:rPr>
        <w:t>vtalen</w:t>
      </w:r>
      <w:r w:rsidRPr="1453E1C2">
        <w:rPr>
          <w:lang w:eastAsia="nb-NO"/>
        </w:rPr>
        <w:t xml:space="preserve"> kan</w:t>
      </w:r>
      <w:r w:rsidRPr="1453E1C2" w:rsidR="003B4A72">
        <w:rPr>
          <w:lang w:eastAsia="nb-NO"/>
        </w:rPr>
        <w:t xml:space="preserve"> i utgangspunktet</w:t>
      </w:r>
      <w:r w:rsidRPr="1453E1C2">
        <w:rPr>
          <w:lang w:eastAsia="nb-NO"/>
        </w:rPr>
        <w:t xml:space="preserve"> kun heves</w:t>
      </w:r>
      <w:r w:rsidRPr="1453E1C2" w:rsidR="003B4A72">
        <w:rPr>
          <w:lang w:eastAsia="nb-NO"/>
        </w:rPr>
        <w:t xml:space="preserve"> med den rammede parts samtykke, men dersom</w:t>
      </w:r>
      <w:r w:rsidRPr="1453E1C2">
        <w:rPr>
          <w:lang w:eastAsia="nb-NO"/>
        </w:rPr>
        <w:t xml:space="preserve"> </w:t>
      </w:r>
      <w:r w:rsidRPr="1453E1C2" w:rsidR="005F1B91">
        <w:rPr>
          <w:lang w:eastAsia="nb-NO"/>
        </w:rPr>
        <w:t>situasjonen varer</w:t>
      </w:r>
      <w:r w:rsidRPr="1453E1C2">
        <w:rPr>
          <w:lang w:eastAsia="nb-NO"/>
        </w:rPr>
        <w:t>,</w:t>
      </w:r>
      <w:r w:rsidRPr="1453E1C2" w:rsidR="005F1B91">
        <w:rPr>
          <w:lang w:eastAsia="nb-NO"/>
        </w:rPr>
        <w:t xml:space="preserve"> eller antas å </w:t>
      </w:r>
      <w:r w:rsidRPr="1453E1C2" w:rsidR="00497DB5">
        <w:rPr>
          <w:lang w:eastAsia="nb-NO"/>
        </w:rPr>
        <w:t>ville vare leng</w:t>
      </w:r>
      <w:r w:rsidRPr="1453E1C2" w:rsidR="00F26821">
        <w:rPr>
          <w:lang w:eastAsia="nb-NO"/>
        </w:rPr>
        <w:t>e</w:t>
      </w:r>
      <w:r w:rsidRPr="1453E1C2" w:rsidR="00497DB5">
        <w:rPr>
          <w:lang w:eastAsia="nb-NO"/>
        </w:rPr>
        <w:t>r enn 75</w:t>
      </w:r>
      <w:r w:rsidRPr="1453E1C2">
        <w:rPr>
          <w:lang w:eastAsia="nb-NO"/>
        </w:rPr>
        <w:t xml:space="preserve"> kalenderdager </w:t>
      </w:r>
      <w:r w:rsidRPr="1453E1C2" w:rsidR="005F1B91">
        <w:rPr>
          <w:lang w:eastAsia="nb-NO"/>
        </w:rPr>
        <w:t>fr</w:t>
      </w:r>
      <w:r w:rsidRPr="1453E1C2" w:rsidR="003B4A72">
        <w:rPr>
          <w:lang w:eastAsia="nb-NO"/>
        </w:rPr>
        <w:t xml:space="preserve">a </w:t>
      </w:r>
      <w:r w:rsidRPr="1453E1C2" w:rsidR="002C3B0F">
        <w:rPr>
          <w:lang w:eastAsia="nb-NO"/>
        </w:rPr>
        <w:t>situasjonen inntreffer</w:t>
      </w:r>
      <w:r w:rsidRPr="1453E1C2" w:rsidR="00497DB5">
        <w:rPr>
          <w:lang w:eastAsia="nb-NO"/>
        </w:rPr>
        <w:t>,</w:t>
      </w:r>
      <w:r w:rsidRPr="1453E1C2">
        <w:rPr>
          <w:lang w:eastAsia="nb-NO"/>
        </w:rPr>
        <w:t xml:space="preserve"> kan avtalen heves </w:t>
      </w:r>
      <w:r w:rsidRPr="1453E1C2" w:rsidR="003B4A72">
        <w:rPr>
          <w:lang w:eastAsia="nb-NO"/>
        </w:rPr>
        <w:t xml:space="preserve">uten samtykke </w:t>
      </w:r>
      <w:r w:rsidRPr="1453E1C2" w:rsidR="007F6912">
        <w:rPr>
          <w:lang w:eastAsia="nb-NO"/>
        </w:rPr>
        <w:t>med</w:t>
      </w:r>
      <w:r w:rsidRPr="1453E1C2" w:rsidR="00465614">
        <w:rPr>
          <w:lang w:eastAsia="nb-NO"/>
        </w:rPr>
        <w:t xml:space="preserve"> 15 </w:t>
      </w:r>
      <w:r w:rsidRPr="1453E1C2" w:rsidR="005F1B91">
        <w:rPr>
          <w:lang w:eastAsia="nb-NO"/>
        </w:rPr>
        <w:t>kalenderdagers vars</w:t>
      </w:r>
      <w:r w:rsidRPr="1453E1C2" w:rsidR="003B4A72">
        <w:rPr>
          <w:lang w:eastAsia="nb-NO"/>
        </w:rPr>
        <w:t>el</w:t>
      </w:r>
      <w:r w:rsidRPr="1453E1C2" w:rsidR="00015146">
        <w:rPr>
          <w:lang w:eastAsia="nb-NO"/>
        </w:rPr>
        <w:t xml:space="preserve">. </w:t>
      </w:r>
    </w:p>
    <w:p w:rsidRPr="005314D0" w:rsidR="005F1B91" w:rsidP="1453E1C2" w:rsidRDefault="007E3FBD" w14:paraId="715FCF93" w14:textId="4649B805">
      <w:pPr>
        <w:rPr>
          <w:lang w:eastAsia="nb-NO"/>
        </w:rPr>
      </w:pPr>
      <w:r w:rsidRPr="1453E1C2">
        <w:rPr>
          <w:lang w:eastAsia="nb-NO"/>
        </w:rPr>
        <w:t>Partene</w:t>
      </w:r>
      <w:r w:rsidRPr="1453E1C2" w:rsidR="00015146">
        <w:rPr>
          <w:lang w:eastAsia="nb-NO"/>
        </w:rPr>
        <w:t xml:space="preserve"> dekker </w:t>
      </w:r>
      <w:r w:rsidRPr="1453E1C2" w:rsidR="005F1B91">
        <w:rPr>
          <w:lang w:eastAsia="nb-NO"/>
        </w:rPr>
        <w:t xml:space="preserve">egne kostnader knyttet til avslutning av avtaleforholdet. Kunden betaler avtalt pris </w:t>
      </w:r>
      <w:r w:rsidRPr="1453E1C2" w:rsidR="00DC6016">
        <w:rPr>
          <w:lang w:eastAsia="nb-NO"/>
        </w:rPr>
        <w:t>dersom</w:t>
      </w:r>
      <w:r w:rsidRPr="1453E1C2">
        <w:rPr>
          <w:lang w:eastAsia="nb-NO"/>
        </w:rPr>
        <w:t xml:space="preserve"> deler av leveransen var</w:t>
      </w:r>
      <w:r w:rsidRPr="1453E1C2" w:rsidR="005F1B91">
        <w:rPr>
          <w:lang w:eastAsia="nb-NO"/>
        </w:rPr>
        <w:t xml:space="preserve"> levert før avtalen ble avsluttet</w:t>
      </w:r>
      <w:r w:rsidRPr="1453E1C2" w:rsidR="007F6912">
        <w:rPr>
          <w:rFonts w:cs="Segoe UI"/>
          <w:shd w:val="clear" w:color="auto" w:fill="FFFFFF"/>
        </w:rPr>
        <w:t>. Et e</w:t>
      </w:r>
      <w:r w:rsidRPr="1453E1C2" w:rsidR="00060EFA">
        <w:rPr>
          <w:rFonts w:cs="Segoe UI"/>
          <w:shd w:val="clear" w:color="auto" w:fill="FFFFFF"/>
        </w:rPr>
        <w:t>ventue</w:t>
      </w:r>
      <w:r w:rsidRPr="1453E1C2">
        <w:rPr>
          <w:rFonts w:cs="Segoe UI"/>
          <w:shd w:val="clear" w:color="auto" w:fill="FFFFFF"/>
        </w:rPr>
        <w:t xml:space="preserve">lt forskudd for </w:t>
      </w:r>
      <w:r w:rsidRPr="1453E1C2" w:rsidR="00060EFA">
        <w:rPr>
          <w:rFonts w:cs="Segoe UI"/>
          <w:shd w:val="clear" w:color="auto" w:fill="FFFFFF"/>
        </w:rPr>
        <w:t>deler av leveransen</w:t>
      </w:r>
      <w:r w:rsidRPr="1453E1C2">
        <w:rPr>
          <w:rFonts w:cs="Segoe UI"/>
          <w:shd w:val="clear" w:color="auto" w:fill="FFFFFF"/>
        </w:rPr>
        <w:t xml:space="preserve"> som ikke er levert skal refunderes</w:t>
      </w:r>
      <w:r w:rsidRPr="1453E1C2" w:rsidR="005F1B91">
        <w:rPr>
          <w:lang w:eastAsia="nb-NO"/>
        </w:rPr>
        <w:t>. Partene kan ikke rette andre krav mot hverandre so</w:t>
      </w:r>
      <w:r w:rsidRPr="1453E1C2">
        <w:rPr>
          <w:lang w:eastAsia="nb-NO"/>
        </w:rPr>
        <w:t>m følge av avslutning av avtalen</w:t>
      </w:r>
      <w:r w:rsidRPr="1453E1C2" w:rsidR="005F1B91">
        <w:rPr>
          <w:lang w:eastAsia="nb-NO"/>
        </w:rPr>
        <w:t>.</w:t>
      </w:r>
    </w:p>
    <w:p w:rsidRPr="005314D0" w:rsidR="00060EFA" w:rsidP="1453E1C2" w:rsidRDefault="00DC6016" w14:paraId="26E15302" w14:textId="759F1A1F">
      <w:pPr>
        <w:rPr>
          <w:rFonts w:cs="Segoe UI"/>
          <w:shd w:val="clear" w:color="auto" w:fill="FFFFFF"/>
        </w:rPr>
      </w:pPr>
      <w:r w:rsidRPr="1453E1C2">
        <w:rPr>
          <w:lang w:eastAsia="nb-NO"/>
        </w:rPr>
        <w:t>P</w:t>
      </w:r>
      <w:r w:rsidRPr="1453E1C2" w:rsidR="005F1B91">
        <w:rPr>
          <w:lang w:eastAsia="nb-NO"/>
        </w:rPr>
        <w:t>artene</w:t>
      </w:r>
      <w:r w:rsidRPr="1453E1C2">
        <w:rPr>
          <w:lang w:eastAsia="nb-NO"/>
        </w:rPr>
        <w:t xml:space="preserve"> har</w:t>
      </w:r>
      <w:r w:rsidRPr="1453E1C2" w:rsidR="005F1B91">
        <w:rPr>
          <w:lang w:eastAsia="nb-NO"/>
        </w:rPr>
        <w:t xml:space="preserve"> gjensidig informasjonsplikt om alle forhold som antas å være </w:t>
      </w:r>
      <w:r w:rsidRPr="1453E1C2" w:rsidR="007E3FBD">
        <w:rPr>
          <w:lang w:eastAsia="nb-NO"/>
        </w:rPr>
        <w:t>av betydning for den annen part</w:t>
      </w:r>
      <w:r w:rsidRPr="1453E1C2" w:rsidR="007E6A3D">
        <w:rPr>
          <w:lang w:eastAsia="nb-NO"/>
        </w:rPr>
        <w:t>.</w:t>
      </w:r>
      <w:r w:rsidRPr="1453E1C2">
        <w:rPr>
          <w:lang w:eastAsia="nb-NO"/>
        </w:rPr>
        <w:t xml:space="preserve"> </w:t>
      </w:r>
      <w:r w:rsidRPr="1453E1C2">
        <w:rPr>
          <w:rFonts w:cs="Segoe UI"/>
          <w:shd w:val="clear" w:color="auto" w:fill="FFFFFF"/>
        </w:rPr>
        <w:t>P</w:t>
      </w:r>
      <w:r w:rsidRPr="1453E1C2" w:rsidR="007E3FBD">
        <w:rPr>
          <w:rFonts w:cs="Segoe UI"/>
          <w:shd w:val="clear" w:color="auto" w:fill="FFFFFF"/>
        </w:rPr>
        <w:t>artene dekke</w:t>
      </w:r>
      <w:r w:rsidRPr="1453E1C2" w:rsidR="0053055A">
        <w:rPr>
          <w:rFonts w:cs="Segoe UI"/>
          <w:shd w:val="clear" w:color="auto" w:fill="FFFFFF"/>
        </w:rPr>
        <w:t>r</w:t>
      </w:r>
      <w:r w:rsidRPr="1453E1C2" w:rsidR="007E3FBD">
        <w:rPr>
          <w:rFonts w:cs="Segoe UI"/>
          <w:shd w:val="clear" w:color="auto" w:fill="FFFFFF"/>
        </w:rPr>
        <w:t xml:space="preserve"> egne</w:t>
      </w:r>
      <w:r w:rsidRPr="1453E1C2" w:rsidR="001D73C1">
        <w:rPr>
          <w:rFonts w:cs="Segoe UI"/>
          <w:shd w:val="clear" w:color="auto" w:fill="FFFFFF"/>
        </w:rPr>
        <w:t xml:space="preserve"> omkostninger</w:t>
      </w:r>
      <w:r w:rsidRPr="1453E1C2" w:rsidR="00060EFA">
        <w:rPr>
          <w:rFonts w:cs="Segoe UI"/>
          <w:shd w:val="clear" w:color="auto" w:fill="FFFFFF"/>
        </w:rPr>
        <w:t>.</w:t>
      </w:r>
    </w:p>
    <w:p w:rsidRPr="005314D0" w:rsidR="00B960E2" w:rsidP="1453E1C2" w:rsidRDefault="00B960E2" w14:paraId="1A5423A4" w14:textId="77777777">
      <w:pPr>
        <w:rPr>
          <w:lang w:eastAsia="nb-NO"/>
        </w:rPr>
      </w:pPr>
    </w:p>
    <w:p w:rsidRPr="005314D0" w:rsidR="005F1B91" w:rsidP="1453E1C2" w:rsidRDefault="005F1B91" w14:paraId="53E62777" w14:textId="5032BA44">
      <w:pPr>
        <w:pStyle w:val="Overskrift1"/>
        <w:numPr>
          <w:ilvl w:val="0"/>
          <w:numId w:val="1"/>
        </w:numPr>
        <w:rPr/>
      </w:pPr>
      <w:bookmarkStart w:name="_Toc93484437" w:id="836"/>
      <w:bookmarkStart w:name="_Ref148026756" w:id="837"/>
      <w:bookmarkStart w:name="_Ref148026821" w:id="838"/>
      <w:bookmarkStart w:name="_Toc1386085350" w:id="1238890706"/>
      <w:r w:rsidR="005F1B91">
        <w:rPr/>
        <w:t>Tvister</w:t>
      </w:r>
      <w:bookmarkStart w:name="_Toc92647586" w:id="840"/>
      <w:bookmarkStart w:name="_Toc92647731" w:id="841"/>
      <w:bookmarkEnd w:id="836"/>
      <w:bookmarkEnd w:id="840"/>
      <w:bookmarkEnd w:id="841"/>
      <w:r w:rsidR="005A1A79">
        <w:rPr/>
        <w:t>,</w:t>
      </w:r>
      <w:r w:rsidR="000018CE">
        <w:rPr/>
        <w:t xml:space="preserve"> lovvalg og verneting</w:t>
      </w:r>
      <w:bookmarkEnd w:id="837"/>
      <w:bookmarkEnd w:id="838"/>
      <w:bookmarkEnd w:id="1238890706"/>
    </w:p>
    <w:p w:rsidRPr="005314D0" w:rsidR="00746D56" w:rsidP="1453E1C2" w:rsidRDefault="00C149AA" w14:paraId="5ECFA78F" w14:textId="248B2973">
      <w:pPr>
        <w:pStyle w:val="NormalWeb"/>
        <w:shd w:val="clear" w:color="auto" w:fill="FFFFFF" w:themeFill="background1"/>
        <w:spacing w:before="0" w:beforeAutospacing="0" w:after="0" w:afterAutospacing="0" w:line="276" w:lineRule="auto"/>
        <w:rPr>
          <w:rFonts w:cs="Segoe UI" w:asciiTheme="minorHAnsi" w:hAnsiTheme="minorHAnsi"/>
          <w:color w:val="242424"/>
        </w:rPr>
      </w:pPr>
      <w:r w:rsidRPr="1453E1C2">
        <w:rPr>
          <w:rFonts w:cs="Segoe UI" w:asciiTheme="minorHAnsi" w:hAnsiTheme="minorHAnsi"/>
          <w:color w:val="242424"/>
        </w:rPr>
        <w:t>Avtalen</w:t>
      </w:r>
      <w:r w:rsidRPr="1453E1C2" w:rsidR="000018CE">
        <w:rPr>
          <w:rFonts w:cs="Segoe UI" w:asciiTheme="minorHAnsi" w:hAnsiTheme="minorHAnsi"/>
          <w:color w:val="242424"/>
        </w:rPr>
        <w:t xml:space="preserve"> reguleres av norsk rett. Tvister mellom partene om </w:t>
      </w:r>
      <w:r w:rsidRPr="1453E1C2" w:rsidR="00DF113E">
        <w:rPr>
          <w:rFonts w:cs="Segoe UI" w:asciiTheme="minorHAnsi" w:hAnsiTheme="minorHAnsi"/>
          <w:color w:val="242424"/>
        </w:rPr>
        <w:t>a</w:t>
      </w:r>
      <w:r w:rsidRPr="1453E1C2">
        <w:rPr>
          <w:rFonts w:cs="Segoe UI" w:asciiTheme="minorHAnsi" w:hAnsiTheme="minorHAnsi"/>
          <w:color w:val="242424"/>
        </w:rPr>
        <w:t>vtalen</w:t>
      </w:r>
      <w:r w:rsidRPr="1453E1C2" w:rsidR="000018CE">
        <w:rPr>
          <w:rFonts w:cs="Segoe UI" w:asciiTheme="minorHAnsi" w:hAnsiTheme="minorHAnsi"/>
          <w:color w:val="242424"/>
        </w:rPr>
        <w:t xml:space="preserve"> bør søkes løst gjennom forhandlinger. Dersom en tvist i tilknytning til </w:t>
      </w:r>
      <w:r w:rsidRPr="1453E1C2" w:rsidR="00DF113E">
        <w:rPr>
          <w:rFonts w:cs="Segoe UI" w:asciiTheme="minorHAnsi" w:hAnsiTheme="minorHAnsi"/>
          <w:color w:val="242424"/>
        </w:rPr>
        <w:t>a</w:t>
      </w:r>
      <w:r w:rsidRPr="1453E1C2">
        <w:rPr>
          <w:rFonts w:cs="Segoe UI" w:asciiTheme="minorHAnsi" w:hAnsiTheme="minorHAnsi"/>
          <w:color w:val="242424"/>
        </w:rPr>
        <w:t xml:space="preserve">vtalen </w:t>
      </w:r>
      <w:r w:rsidRPr="1453E1C2" w:rsidR="000018CE">
        <w:rPr>
          <w:rFonts w:cs="Segoe UI" w:asciiTheme="minorHAnsi" w:hAnsiTheme="minorHAnsi"/>
          <w:color w:val="242424"/>
        </w:rPr>
        <w:t>ikke blir løst etter forhandlinger, kan partene forsøke å løse tvisten ved mekling. Partene kan velge å legge Den Norske Advokat</w:t>
      </w:r>
      <w:r w:rsidRPr="005314D0" w:rsidR="00714017">
        <w:rPr>
          <w:rFonts w:cs="Segoe UI" w:asciiTheme="minorHAnsi" w:hAnsiTheme="minorHAnsi"/>
          <w:color w:val="242424"/>
        </w:rPr>
        <w:softHyphen/>
      </w:r>
      <w:r w:rsidRPr="1453E1C2" w:rsidR="000018CE">
        <w:rPr>
          <w:rFonts w:cs="Segoe UI" w:asciiTheme="minorHAnsi" w:hAnsiTheme="minorHAnsi"/>
          <w:color w:val="242424"/>
        </w:rPr>
        <w:t xml:space="preserve">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 Dersom partene ikke kommer til enighet, skal tvisten avgjøres ved ordinær rettergang. Verneting for avtalen er </w:t>
      </w:r>
      <w:r w:rsidRPr="1453E1C2" w:rsidR="00B1322D">
        <w:rPr>
          <w:rFonts w:cs="Segoe UI" w:asciiTheme="minorHAnsi" w:hAnsiTheme="minorHAnsi"/>
          <w:color w:val="242424"/>
        </w:rPr>
        <w:t xml:space="preserve">Kunden </w:t>
      </w:r>
      <w:r w:rsidRPr="1453E1C2" w:rsidR="000018CE">
        <w:rPr>
          <w:rFonts w:cs="Segoe UI" w:asciiTheme="minorHAnsi" w:hAnsiTheme="minorHAnsi"/>
          <w:color w:val="242424"/>
        </w:rPr>
        <w:t>verneting, med mindre partene enes om et annet verneting.</w:t>
      </w:r>
    </w:p>
    <w:sectPr w:rsidRPr="005314D0" w:rsidR="00746D56" w:rsidSect="0073284B">
      <w:headerReference w:type="default" r:id="rId17"/>
      <w:footerReference w:type="default" r:id="rId18"/>
      <w:headerReference w:type="first" r:id="rId19"/>
      <w:pgSz w:w="11906" w:h="16838" w:orient="portrait"/>
      <w:pgMar w:top="1417" w:right="1417" w:bottom="1417" w:left="1417" w:header="680" w:footer="708" w:gutter="0"/>
      <w:cols w:space="708"/>
      <w:titlePg/>
      <w:docGrid w:linePitch="360"/>
      <w:footerReference w:type="first" r:id="R2f7b4c957cb6431b"/>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01BBA" w:rsidP="00746D56" w:rsidRDefault="00C01BBA" w14:paraId="1EA3B737" w14:textId="77777777">
      <w:pPr>
        <w:spacing w:after="0" w:line="240" w:lineRule="auto"/>
      </w:pPr>
      <w:r>
        <w:separator/>
      </w:r>
    </w:p>
  </w:endnote>
  <w:endnote w:type="continuationSeparator" w:id="0">
    <w:p w:rsidR="00C01BBA" w:rsidP="00746D56" w:rsidRDefault="00C01BBA" w14:paraId="0741A6D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20F6" w:rsidR="00C85BA6" w:rsidP="79A42C4F" w:rsidRDefault="00C85BA6" w14:paraId="7AA9721D" w14:textId="6ADCDCC2">
    <w:pPr>
      <w:pStyle w:val="Normal"/>
      <w:keepNext w:val="1"/>
      <w:autoSpaceDE w:val="0"/>
      <w:autoSpaceDN w:val="0"/>
      <w:adjustRightInd w:val="0"/>
      <w:spacing w:after="0"/>
      <w:rPr>
        <w:rFonts w:cs="Calibri" w:cstheme="minorAscii"/>
        <w:sz w:val="16"/>
        <w:szCs w:val="16"/>
      </w:rPr>
    </w:pPr>
    <w:r w:rsidRPr="79A42C4F" w:rsidR="79A42C4F">
      <w:rPr>
        <w:rFonts w:cs="Calibri" w:cstheme="minorAscii"/>
        <w:snapToGrid w:val="0"/>
      </w:rPr>
      <w:t xml:space="preserve">Prosjektnummer </w:t>
    </w:r>
    <w:r w:rsidRPr="79A42C4F" w:rsidR="79A42C4F">
      <w:rPr>
        <w:rFonts w:ascii="Calibri" w:hAnsi="Calibri" w:eastAsia="等线" w:cs="Calibri" w:asciiTheme="minorAscii" w:hAnsiTheme="minorAscii" w:eastAsiaTheme="minorEastAsia" w:cstheme="minorAscii"/>
        <w:noProof w:val="0"/>
        <w:color w:val="auto"/>
        <w:sz w:val="24"/>
        <w:szCs w:val="24"/>
        <w:lang w:val="nb-NO" w:eastAsia="zh-CN" w:bidi="ar-SA"/>
      </w:rPr>
      <w:t>78080 E2026 UL KRN RRU Gjennomlysningslab</w:t>
    </w:r>
    <w:r w:rsidRPr="00024C82">
      <w:rPr>
        <w:rFonts w:cstheme="minorHAnsi"/>
        <w:snapToGrid w:val="0"/>
        <w:szCs w:val="24"/>
      </w:rPr>
      <w:tab/>
    </w:r>
    <w:r>
      <w:rPr>
        <w:rFonts w:cstheme="minorHAnsi"/>
        <w:snapToGrid w:val="0"/>
        <w:sz w:val="16"/>
        <w:szCs w:val="24"/>
      </w:rPr>
      <w:tab/>
    </w:r>
    <w:r w:rsidRPr="79A42C4F" w:rsidR="79A42C4F">
      <w:rPr>
        <w:rFonts w:cs="Calibri" w:cstheme="minorAscii"/>
        <w:snapToGrid w:val="0"/>
        <w:sz w:val="16"/>
        <w:szCs w:val="16"/>
      </w:rPr>
      <w:t xml:space="preserve">      </w:t>
    </w:r>
    <w:r w:rsidRPr="79A42C4F" w:rsidR="79A42C4F">
      <w:rPr>
        <w:rFonts w:cs="Calibri" w:cstheme="minorAscii"/>
        <w:snapToGrid w:val="0"/>
        <w:sz w:val="16"/>
        <w:szCs w:val="16"/>
      </w:rPr>
      <w:t xml:space="preserve">Side </w:t>
    </w:r>
    <w:r w:rsidRPr="79A42C4F">
      <w:rPr>
        <w:rFonts w:cs="Calibri" w:cstheme="minorAscii"/>
        <w:noProof/>
        <w:snapToGrid w:val="0"/>
        <w:sz w:val="16"/>
        <w:szCs w:val="16"/>
      </w:rPr>
      <w:fldChar w:fldCharType="begin"/>
    </w:r>
    <w:r w:rsidRPr="79A42C4F">
      <w:rPr>
        <w:rFonts w:cs="Calibri" w:cstheme="minorAscii"/>
        <w:snapToGrid w:val="0"/>
        <w:sz w:val="16"/>
        <w:szCs w:val="16"/>
      </w:rPr>
      <w:instrText xml:space="preserve"> PAGE </w:instrText>
    </w:r>
    <w:r w:rsidRPr="79A42C4F">
      <w:rPr>
        <w:rFonts w:cs="Calibri" w:cstheme="minorAscii"/>
        <w:snapToGrid w:val="0"/>
        <w:sz w:val="16"/>
        <w:szCs w:val="16"/>
      </w:rPr>
      <w:fldChar w:fldCharType="separate"/>
    </w:r>
    <w:r w:rsidRPr="79A42C4F" w:rsidR="79A42C4F">
      <w:rPr>
        <w:rFonts w:cs="Calibri" w:cstheme="minorAscii"/>
        <w:noProof/>
        <w:snapToGrid w:val="0"/>
        <w:sz w:val="16"/>
        <w:szCs w:val="16"/>
      </w:rPr>
      <w:t>33</w:t>
    </w:r>
    <w:r w:rsidRPr="79A42C4F">
      <w:rPr>
        <w:rFonts w:cs="Calibri" w:cstheme="minorAscii"/>
        <w:noProof/>
        <w:snapToGrid w:val="0"/>
        <w:sz w:val="16"/>
        <w:szCs w:val="16"/>
      </w:rPr>
      <w:fldChar w:fldCharType="end"/>
    </w:r>
    <w:r w:rsidRPr="79A42C4F" w:rsidR="79A42C4F">
      <w:rPr>
        <w:rFonts w:cs="Calibri" w:cstheme="minorAscii"/>
        <w:snapToGrid w:val="0"/>
        <w:sz w:val="16"/>
        <w:szCs w:val="16"/>
      </w:rPr>
      <w:t xml:space="preserve"> av </w:t>
    </w:r>
    <w:r w:rsidRPr="79A42C4F">
      <w:rPr>
        <w:rFonts w:cs="Calibri" w:cstheme="minorAscii"/>
        <w:noProof/>
        <w:snapToGrid w:val="0"/>
        <w:sz w:val="16"/>
        <w:szCs w:val="16"/>
      </w:rPr>
      <w:fldChar w:fldCharType="begin"/>
    </w:r>
    <w:r w:rsidRPr="79A42C4F">
      <w:rPr>
        <w:rFonts w:cs="Calibri" w:cstheme="minorAscii"/>
        <w:snapToGrid w:val="0"/>
        <w:sz w:val="16"/>
        <w:szCs w:val="16"/>
      </w:rPr>
      <w:instrText xml:space="preserve"> NUMPAGES </w:instrText>
    </w:r>
    <w:r w:rsidRPr="79A42C4F">
      <w:rPr>
        <w:rFonts w:cs="Calibri" w:cstheme="minorAscii"/>
        <w:snapToGrid w:val="0"/>
        <w:sz w:val="16"/>
        <w:szCs w:val="16"/>
      </w:rPr>
      <w:fldChar w:fldCharType="separate"/>
    </w:r>
    <w:r w:rsidRPr="79A42C4F" w:rsidR="79A42C4F">
      <w:rPr>
        <w:rFonts w:cs="Calibri" w:cstheme="minorAscii"/>
        <w:noProof/>
        <w:snapToGrid w:val="0"/>
        <w:sz w:val="16"/>
        <w:szCs w:val="16"/>
      </w:rPr>
      <w:t>33</w:t>
    </w:r>
    <w:r w:rsidRPr="79A42C4F">
      <w:rPr>
        <w:rFonts w:cs="Calibri" w:cstheme="minorAscii"/>
        <w:noProof/>
        <w:snapToGrid w:val="0"/>
        <w:sz w:val="16"/>
        <w:szCs w:val="16"/>
      </w:rPr>
      <w:fldChar w:fldCharType="end"/>
    </w:r>
    <w:r>
      <w:rPr>
        <w:rFonts w:cstheme="minorHAnsi"/>
        <w:snapToGrid w:val="0"/>
        <w:sz w:val="16"/>
        <w:szCs w:val="24"/>
      </w:rPr>
      <w:tab/>
    </w:r>
    <w:r>
      <w:rPr>
        <w:rFonts w:cstheme="minorHAnsi"/>
        <w:snapToGrid w:val="0"/>
        <w:sz w:val="16"/>
        <w:szCs w:val="24"/>
      </w:rPr>
      <w:tab/>
    </w:r>
    <w:r>
      <w:rPr>
        <w:rFonts w:cstheme="minorHAnsi"/>
        <w:snapToGrid w:val="0"/>
        <w:sz w:val="16"/>
        <w:szCs w:val="24"/>
      </w:rPr>
      <w:tab/>
    </w:r>
    <w:r>
      <w:rPr>
        <w:rFonts w:cstheme="minorHAnsi"/>
        <w:snapToGrid w:val="0"/>
        <w:sz w:val="16"/>
        <w:szCs w:val="24"/>
      </w:rPr>
      <w:tab/>
    </w:r>
    <w:r>
      <w:rPr>
        <w:rFonts w:cstheme="minorHAnsi"/>
        <w:snapToGrid w:val="0"/>
        <w:sz w:val="16"/>
        <w:szCs w:val="24"/>
      </w:rPr>
      <w:tab/>
    </w:r>
  </w:p>
</w:ftr>
</file>

<file path=word/footer2.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020"/>
      <w:gridCol w:w="3020"/>
      <w:gridCol w:w="3020"/>
    </w:tblGrid>
    <w:tr w:rsidR="79A42C4F" w:rsidTr="79A42C4F" w14:paraId="50E998CA">
      <w:trPr>
        <w:trHeight w:val="300"/>
      </w:trPr>
      <w:tc>
        <w:tcPr>
          <w:tcW w:w="3020" w:type="dxa"/>
          <w:tcMar/>
        </w:tcPr>
        <w:p w:rsidR="79A42C4F" w:rsidP="79A42C4F" w:rsidRDefault="79A42C4F" w14:paraId="6C27DEA0" w14:textId="69DB3693">
          <w:pPr>
            <w:pStyle w:val="Topptekst"/>
            <w:bidi w:val="0"/>
            <w:ind w:left="-115"/>
            <w:jc w:val="left"/>
          </w:pPr>
        </w:p>
      </w:tc>
      <w:tc>
        <w:tcPr>
          <w:tcW w:w="3020" w:type="dxa"/>
          <w:tcMar/>
        </w:tcPr>
        <w:p w:rsidR="79A42C4F" w:rsidP="79A42C4F" w:rsidRDefault="79A42C4F" w14:paraId="00783C63" w14:textId="6F7C51F7">
          <w:pPr>
            <w:pStyle w:val="Topptekst"/>
            <w:bidi w:val="0"/>
            <w:jc w:val="center"/>
          </w:pPr>
        </w:p>
      </w:tc>
      <w:tc>
        <w:tcPr>
          <w:tcW w:w="3020" w:type="dxa"/>
          <w:tcMar/>
        </w:tcPr>
        <w:p w:rsidR="79A42C4F" w:rsidP="79A42C4F" w:rsidRDefault="79A42C4F" w14:paraId="72A0836E" w14:textId="14BC0A81">
          <w:pPr>
            <w:pStyle w:val="Topptekst"/>
            <w:bidi w:val="0"/>
            <w:ind w:right="-115"/>
            <w:jc w:val="right"/>
          </w:pPr>
        </w:p>
      </w:tc>
    </w:tr>
  </w:tbl>
  <w:p w:rsidR="79A42C4F" w:rsidP="79A42C4F" w:rsidRDefault="79A42C4F" w14:paraId="55551A8F" w14:textId="4E24AFF7">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01BBA" w:rsidP="00746D56" w:rsidRDefault="00C01BBA" w14:paraId="619D6B06" w14:textId="77777777">
      <w:pPr>
        <w:spacing w:after="0" w:line="240" w:lineRule="auto"/>
      </w:pPr>
      <w:r>
        <w:separator/>
      </w:r>
    </w:p>
  </w:footnote>
  <w:footnote w:type="continuationSeparator" w:id="0">
    <w:p w:rsidR="00C01BBA" w:rsidP="00746D56" w:rsidRDefault="00C01BBA" w14:paraId="2E49304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85BA6" w:rsidRDefault="00C85BA6" w14:paraId="2B95A3FD" w14:textId="01E458C6">
    <w:pPr>
      <w:pStyle w:val="Topptekst"/>
    </w:pPr>
    <w:r>
      <w:rPr>
        <w:noProof/>
        <w:lang w:eastAsia="nb-NO"/>
      </w:rPr>
      <w:drawing>
        <wp:anchor distT="0" distB="0" distL="114300" distR="114300" simplePos="0" relativeHeight="251658241" behindDoc="0" locked="0" layoutInCell="1" allowOverlap="1" wp14:anchorId="1A4BF1D2" wp14:editId="3D1FA8F3">
          <wp:simplePos x="0" y="0"/>
          <wp:positionH relativeFrom="margin">
            <wp:posOffset>-323850</wp:posOffset>
          </wp:positionH>
          <wp:positionV relativeFrom="margin">
            <wp:posOffset>-504190</wp:posOffset>
          </wp:positionV>
          <wp:extent cx="2883600" cy="295200"/>
          <wp:effectExtent l="0" t="0" r="0" b="0"/>
          <wp:wrapNone/>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okmål+med+symbol+-+Oslo+universitetssykehus+-+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3600" cy="295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85BA6" w:rsidP="001E297C" w:rsidRDefault="00C85BA6" w14:paraId="28013876" w14:textId="60C800C1">
    <w:pPr>
      <w:pStyle w:val="Topptekst"/>
      <w:tabs>
        <w:tab w:val="clear" w:pos="4536"/>
        <w:tab w:val="clear" w:pos="9072"/>
        <w:tab w:val="left" w:pos="5715"/>
      </w:tabs>
    </w:pPr>
    <w:r>
      <w:rPr>
        <w:noProof/>
        <w:lang w:eastAsia="nb-NO"/>
      </w:rPr>
      <w:drawing>
        <wp:anchor distT="0" distB="0" distL="114300" distR="114300" simplePos="0" relativeHeight="251658240" behindDoc="0" locked="0" layoutInCell="1" allowOverlap="1" wp14:anchorId="4A58D0CE" wp14:editId="67DBAB34">
          <wp:simplePos x="0" y="0"/>
          <wp:positionH relativeFrom="margin">
            <wp:posOffset>-323850</wp:posOffset>
          </wp:positionH>
          <wp:positionV relativeFrom="margin">
            <wp:posOffset>-504190</wp:posOffset>
          </wp:positionV>
          <wp:extent cx="2887200" cy="295200"/>
          <wp:effectExtent l="0" t="0" r="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okmål+med+symbol+-+Oslo+universitetssykehus+-+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7200" cy="29520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K10F01lLg7ogr7" int2:id="L01Q8ctb">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E5815"/>
    <w:multiLevelType w:val="multilevel"/>
    <w:tmpl w:val="9BCAFB96"/>
    <w:lvl w:ilvl="0">
      <w:start w:val="1"/>
      <w:numFmt w:val="decimal"/>
      <w:pStyle w:val="ov1malverk"/>
      <w:suff w:val="space"/>
      <w:lvlText w:val="%1."/>
      <w:lvlJc w:val="left"/>
      <w:pPr>
        <w:ind w:left="360" w:hanging="360"/>
      </w:pPr>
      <w:rPr>
        <w:rFonts w:hint="default"/>
      </w:rPr>
    </w:lvl>
    <w:lvl w:ilvl="1">
      <w:start w:val="1"/>
      <w:numFmt w:val="decimal"/>
      <w:pStyle w:val="ov2malverk"/>
      <w:suff w:val="space"/>
      <w:lvlText w:val="%1.%2."/>
      <w:lvlJc w:val="left"/>
      <w:pPr>
        <w:ind w:left="792" w:hanging="432"/>
      </w:pPr>
      <w:rPr>
        <w:rFonts w:hint="default"/>
      </w:rPr>
    </w:lvl>
    <w:lvl w:ilvl="2">
      <w:start w:val="1"/>
      <w:numFmt w:val="decimal"/>
      <w:pStyle w:val="Overskrift31"/>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0A7FC8"/>
    <w:multiLevelType w:val="multilevel"/>
    <w:tmpl w:val="D3AAA23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CE057E"/>
    <w:multiLevelType w:val="hybridMultilevel"/>
    <w:tmpl w:val="57B04CE4"/>
    <w:lvl w:ilvl="0" w:tplc="3E7469CC">
      <w:start w:val="1"/>
      <w:numFmt w:val="decimal"/>
      <w:lvlText w:val="%1."/>
      <w:lvlJc w:val="left"/>
      <w:pPr>
        <w:ind w:left="1068" w:hanging="360"/>
      </w:pPr>
      <w:rPr>
        <w:rFonts w:hint="default"/>
        <w:color w:val="auto"/>
      </w:rPr>
    </w:lvl>
    <w:lvl w:ilvl="1" w:tplc="04140019">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3" w15:restartNumberingAfterBreak="0">
    <w:nsid w:val="2E8D1AE4"/>
    <w:multiLevelType w:val="multilevel"/>
    <w:tmpl w:val="92ECF7C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B93726"/>
    <w:multiLevelType w:val="hybridMultilevel"/>
    <w:tmpl w:val="9FC25BE8"/>
    <w:lvl w:ilvl="0" w:tplc="1736D936">
      <w:numFmt w:val="bullet"/>
      <w:lvlText w:val=""/>
      <w:lvlJc w:val="left"/>
      <w:pPr>
        <w:ind w:left="720" w:hanging="360"/>
      </w:pPr>
      <w:rPr>
        <w:rFonts w:hint="default" w:ascii="Symbol" w:hAnsi="Symbol" w:eastAsiaTheme="minorEastAsia"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F5F3CFF"/>
    <w:multiLevelType w:val="hybridMultilevel"/>
    <w:tmpl w:val="7318F84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18518824">
    <w:abstractNumId w:val="0"/>
  </w:num>
  <w:num w:numId="2" w16cid:durableId="456459638">
    <w:abstractNumId w:val="2"/>
  </w:num>
  <w:num w:numId="3" w16cid:durableId="458767325">
    <w:abstractNumId w:val="4"/>
  </w:num>
  <w:num w:numId="4" w16cid:durableId="1896232935">
    <w:abstractNumId w:val="5"/>
  </w:num>
  <w:num w:numId="5" w16cid:durableId="302201690">
    <w:abstractNumId w:val="3"/>
  </w:num>
  <w:num w:numId="6" w16cid:durableId="231088884">
    <w:abstractNumId w:val="1"/>
  </w:num>
  <w:numIdMacAtCleanup w:val="4"/>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3"/>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A34"/>
    <w:rsid w:val="00000B0B"/>
    <w:rsid w:val="000018CE"/>
    <w:rsid w:val="00003DF4"/>
    <w:rsid w:val="0000711D"/>
    <w:rsid w:val="000075C3"/>
    <w:rsid w:val="000109ED"/>
    <w:rsid w:val="000110FC"/>
    <w:rsid w:val="00011117"/>
    <w:rsid w:val="0001134A"/>
    <w:rsid w:val="000118F2"/>
    <w:rsid w:val="00011E57"/>
    <w:rsid w:val="0001251C"/>
    <w:rsid w:val="0001388F"/>
    <w:rsid w:val="0001489B"/>
    <w:rsid w:val="00014E2C"/>
    <w:rsid w:val="00014F31"/>
    <w:rsid w:val="00015146"/>
    <w:rsid w:val="00017170"/>
    <w:rsid w:val="00017309"/>
    <w:rsid w:val="00017A74"/>
    <w:rsid w:val="00020825"/>
    <w:rsid w:val="000213E2"/>
    <w:rsid w:val="000216A6"/>
    <w:rsid w:val="00021CFD"/>
    <w:rsid w:val="0002239A"/>
    <w:rsid w:val="0002281F"/>
    <w:rsid w:val="00022CB7"/>
    <w:rsid w:val="00022EFA"/>
    <w:rsid w:val="00023C1B"/>
    <w:rsid w:val="00023C3F"/>
    <w:rsid w:val="00024544"/>
    <w:rsid w:val="000246EE"/>
    <w:rsid w:val="00024C82"/>
    <w:rsid w:val="000256A3"/>
    <w:rsid w:val="000256C2"/>
    <w:rsid w:val="00026734"/>
    <w:rsid w:val="0002739D"/>
    <w:rsid w:val="00027DC7"/>
    <w:rsid w:val="000310A1"/>
    <w:rsid w:val="0003193D"/>
    <w:rsid w:val="00032A6B"/>
    <w:rsid w:val="000331B1"/>
    <w:rsid w:val="0003320E"/>
    <w:rsid w:val="000338FD"/>
    <w:rsid w:val="00033EC9"/>
    <w:rsid w:val="0003422C"/>
    <w:rsid w:val="0003477D"/>
    <w:rsid w:val="0003551B"/>
    <w:rsid w:val="00036187"/>
    <w:rsid w:val="00036A9B"/>
    <w:rsid w:val="0003795B"/>
    <w:rsid w:val="0004044E"/>
    <w:rsid w:val="00043250"/>
    <w:rsid w:val="000432D3"/>
    <w:rsid w:val="0004447A"/>
    <w:rsid w:val="00044F8C"/>
    <w:rsid w:val="000453E2"/>
    <w:rsid w:val="00045B3F"/>
    <w:rsid w:val="00045F2F"/>
    <w:rsid w:val="00050924"/>
    <w:rsid w:val="0005159E"/>
    <w:rsid w:val="00052768"/>
    <w:rsid w:val="000532E8"/>
    <w:rsid w:val="000533C1"/>
    <w:rsid w:val="00053AF3"/>
    <w:rsid w:val="00053E0C"/>
    <w:rsid w:val="00054932"/>
    <w:rsid w:val="00054FFC"/>
    <w:rsid w:val="000552BC"/>
    <w:rsid w:val="000555C2"/>
    <w:rsid w:val="000561FB"/>
    <w:rsid w:val="0005650E"/>
    <w:rsid w:val="00056A6A"/>
    <w:rsid w:val="0005731E"/>
    <w:rsid w:val="00057C9A"/>
    <w:rsid w:val="00060EFA"/>
    <w:rsid w:val="00061A2F"/>
    <w:rsid w:val="00061FBC"/>
    <w:rsid w:val="00061FC7"/>
    <w:rsid w:val="0006320F"/>
    <w:rsid w:val="00064E94"/>
    <w:rsid w:val="00066B6F"/>
    <w:rsid w:val="00067C38"/>
    <w:rsid w:val="000702C9"/>
    <w:rsid w:val="00070E77"/>
    <w:rsid w:val="000713CD"/>
    <w:rsid w:val="00071CA3"/>
    <w:rsid w:val="0007201C"/>
    <w:rsid w:val="0007227E"/>
    <w:rsid w:val="000722F7"/>
    <w:rsid w:val="00073019"/>
    <w:rsid w:val="00073ECE"/>
    <w:rsid w:val="00075B19"/>
    <w:rsid w:val="00076152"/>
    <w:rsid w:val="00076DC2"/>
    <w:rsid w:val="00077028"/>
    <w:rsid w:val="00080024"/>
    <w:rsid w:val="00080245"/>
    <w:rsid w:val="00080AE7"/>
    <w:rsid w:val="00080EFD"/>
    <w:rsid w:val="00081128"/>
    <w:rsid w:val="00082B6F"/>
    <w:rsid w:val="000830A3"/>
    <w:rsid w:val="00083A26"/>
    <w:rsid w:val="000840A0"/>
    <w:rsid w:val="00084AC0"/>
    <w:rsid w:val="00086EA3"/>
    <w:rsid w:val="00086F6F"/>
    <w:rsid w:val="0008705F"/>
    <w:rsid w:val="00091E55"/>
    <w:rsid w:val="00092A90"/>
    <w:rsid w:val="00092B95"/>
    <w:rsid w:val="00094E1E"/>
    <w:rsid w:val="0009518B"/>
    <w:rsid w:val="000957F2"/>
    <w:rsid w:val="00096BFE"/>
    <w:rsid w:val="00097314"/>
    <w:rsid w:val="00097EC4"/>
    <w:rsid w:val="000A10C8"/>
    <w:rsid w:val="000A265E"/>
    <w:rsid w:val="000A2731"/>
    <w:rsid w:val="000A2C7C"/>
    <w:rsid w:val="000A33F3"/>
    <w:rsid w:val="000A3EB0"/>
    <w:rsid w:val="000A63BD"/>
    <w:rsid w:val="000A64C7"/>
    <w:rsid w:val="000A6C42"/>
    <w:rsid w:val="000A753A"/>
    <w:rsid w:val="000A7A71"/>
    <w:rsid w:val="000A7E3C"/>
    <w:rsid w:val="000B2A19"/>
    <w:rsid w:val="000B2C44"/>
    <w:rsid w:val="000B2CB7"/>
    <w:rsid w:val="000B441F"/>
    <w:rsid w:val="000B4F51"/>
    <w:rsid w:val="000B50D8"/>
    <w:rsid w:val="000B53B1"/>
    <w:rsid w:val="000B6AE6"/>
    <w:rsid w:val="000B7DF7"/>
    <w:rsid w:val="000C0B19"/>
    <w:rsid w:val="000C5595"/>
    <w:rsid w:val="000C6EE9"/>
    <w:rsid w:val="000D0BCD"/>
    <w:rsid w:val="000D1F2C"/>
    <w:rsid w:val="000D29B7"/>
    <w:rsid w:val="000D3789"/>
    <w:rsid w:val="000D4CCC"/>
    <w:rsid w:val="000D4E29"/>
    <w:rsid w:val="000D59C9"/>
    <w:rsid w:val="000D6E78"/>
    <w:rsid w:val="000D7BE0"/>
    <w:rsid w:val="000E045A"/>
    <w:rsid w:val="000E1652"/>
    <w:rsid w:val="000E1BC2"/>
    <w:rsid w:val="000E1D2B"/>
    <w:rsid w:val="000E5C70"/>
    <w:rsid w:val="000E5DB1"/>
    <w:rsid w:val="000E718C"/>
    <w:rsid w:val="000E7846"/>
    <w:rsid w:val="000F060F"/>
    <w:rsid w:val="000F077F"/>
    <w:rsid w:val="000F30A4"/>
    <w:rsid w:val="000F3896"/>
    <w:rsid w:val="000F3B86"/>
    <w:rsid w:val="000F5952"/>
    <w:rsid w:val="000F5C43"/>
    <w:rsid w:val="000F606C"/>
    <w:rsid w:val="000F75E6"/>
    <w:rsid w:val="000F7E0A"/>
    <w:rsid w:val="00101392"/>
    <w:rsid w:val="00101BA7"/>
    <w:rsid w:val="00101E7F"/>
    <w:rsid w:val="00103739"/>
    <w:rsid w:val="00103C57"/>
    <w:rsid w:val="00103E5A"/>
    <w:rsid w:val="00104760"/>
    <w:rsid w:val="00104A68"/>
    <w:rsid w:val="00104BFE"/>
    <w:rsid w:val="00105397"/>
    <w:rsid w:val="0010614F"/>
    <w:rsid w:val="00106281"/>
    <w:rsid w:val="00106522"/>
    <w:rsid w:val="00106737"/>
    <w:rsid w:val="001078F2"/>
    <w:rsid w:val="00107FB8"/>
    <w:rsid w:val="0011070C"/>
    <w:rsid w:val="00110C0C"/>
    <w:rsid w:val="001112E6"/>
    <w:rsid w:val="00111B17"/>
    <w:rsid w:val="00111CC2"/>
    <w:rsid w:val="00111EB4"/>
    <w:rsid w:val="00111F38"/>
    <w:rsid w:val="00112509"/>
    <w:rsid w:val="00115F11"/>
    <w:rsid w:val="001166B9"/>
    <w:rsid w:val="0012076A"/>
    <w:rsid w:val="001208E7"/>
    <w:rsid w:val="00120E48"/>
    <w:rsid w:val="00122523"/>
    <w:rsid w:val="001225CD"/>
    <w:rsid w:val="0012293B"/>
    <w:rsid w:val="00122A48"/>
    <w:rsid w:val="00123717"/>
    <w:rsid w:val="00124793"/>
    <w:rsid w:val="00125D90"/>
    <w:rsid w:val="00125E77"/>
    <w:rsid w:val="00126085"/>
    <w:rsid w:val="0012667B"/>
    <w:rsid w:val="00126C5D"/>
    <w:rsid w:val="00126F0F"/>
    <w:rsid w:val="0012716E"/>
    <w:rsid w:val="00130508"/>
    <w:rsid w:val="00130781"/>
    <w:rsid w:val="00130BE9"/>
    <w:rsid w:val="00131B15"/>
    <w:rsid w:val="00132E14"/>
    <w:rsid w:val="0013461F"/>
    <w:rsid w:val="001348B6"/>
    <w:rsid w:val="00134C71"/>
    <w:rsid w:val="00135027"/>
    <w:rsid w:val="001354C8"/>
    <w:rsid w:val="001356DA"/>
    <w:rsid w:val="0013597B"/>
    <w:rsid w:val="001361C5"/>
    <w:rsid w:val="00136D0C"/>
    <w:rsid w:val="0013754D"/>
    <w:rsid w:val="00137894"/>
    <w:rsid w:val="00137EB0"/>
    <w:rsid w:val="00140912"/>
    <w:rsid w:val="001411F3"/>
    <w:rsid w:val="001417FA"/>
    <w:rsid w:val="00141F58"/>
    <w:rsid w:val="00143253"/>
    <w:rsid w:val="00143413"/>
    <w:rsid w:val="0014385A"/>
    <w:rsid w:val="001448A8"/>
    <w:rsid w:val="00144EED"/>
    <w:rsid w:val="001454A5"/>
    <w:rsid w:val="0014641C"/>
    <w:rsid w:val="00146B02"/>
    <w:rsid w:val="001478C4"/>
    <w:rsid w:val="001478FF"/>
    <w:rsid w:val="00152C2B"/>
    <w:rsid w:val="001535E3"/>
    <w:rsid w:val="0015520D"/>
    <w:rsid w:val="001557FB"/>
    <w:rsid w:val="00156188"/>
    <w:rsid w:val="00156514"/>
    <w:rsid w:val="001565C9"/>
    <w:rsid w:val="00156EF7"/>
    <w:rsid w:val="001570ED"/>
    <w:rsid w:val="0015791C"/>
    <w:rsid w:val="00157B98"/>
    <w:rsid w:val="00157E7D"/>
    <w:rsid w:val="00161A71"/>
    <w:rsid w:val="00161B4F"/>
    <w:rsid w:val="00162F4C"/>
    <w:rsid w:val="00164D3A"/>
    <w:rsid w:val="00164FDD"/>
    <w:rsid w:val="00165470"/>
    <w:rsid w:val="00165FA1"/>
    <w:rsid w:val="001675CA"/>
    <w:rsid w:val="00167E91"/>
    <w:rsid w:val="001717F4"/>
    <w:rsid w:val="00171BBC"/>
    <w:rsid w:val="00171F0C"/>
    <w:rsid w:val="00171F27"/>
    <w:rsid w:val="00172E09"/>
    <w:rsid w:val="00173A29"/>
    <w:rsid w:val="00174A24"/>
    <w:rsid w:val="00174F01"/>
    <w:rsid w:val="001752B3"/>
    <w:rsid w:val="00175B3E"/>
    <w:rsid w:val="00175E8D"/>
    <w:rsid w:val="0017616D"/>
    <w:rsid w:val="001765C4"/>
    <w:rsid w:val="00176E4A"/>
    <w:rsid w:val="00177C88"/>
    <w:rsid w:val="00177FF7"/>
    <w:rsid w:val="001803A9"/>
    <w:rsid w:val="00184517"/>
    <w:rsid w:val="001845D7"/>
    <w:rsid w:val="00184DEE"/>
    <w:rsid w:val="0018523A"/>
    <w:rsid w:val="00185AAE"/>
    <w:rsid w:val="00185C0A"/>
    <w:rsid w:val="00185FD8"/>
    <w:rsid w:val="001860FA"/>
    <w:rsid w:val="00190EEA"/>
    <w:rsid w:val="001922C2"/>
    <w:rsid w:val="00192417"/>
    <w:rsid w:val="0019312C"/>
    <w:rsid w:val="00194437"/>
    <w:rsid w:val="00194A30"/>
    <w:rsid w:val="0019515B"/>
    <w:rsid w:val="0019527C"/>
    <w:rsid w:val="00195537"/>
    <w:rsid w:val="0019643C"/>
    <w:rsid w:val="001969F7"/>
    <w:rsid w:val="00196D9A"/>
    <w:rsid w:val="001972C0"/>
    <w:rsid w:val="00197E60"/>
    <w:rsid w:val="001A0774"/>
    <w:rsid w:val="001A0B82"/>
    <w:rsid w:val="001A10A8"/>
    <w:rsid w:val="001A22E7"/>
    <w:rsid w:val="001A24FF"/>
    <w:rsid w:val="001A2A04"/>
    <w:rsid w:val="001A39B2"/>
    <w:rsid w:val="001A4BA7"/>
    <w:rsid w:val="001A555B"/>
    <w:rsid w:val="001A7400"/>
    <w:rsid w:val="001B1194"/>
    <w:rsid w:val="001B15FD"/>
    <w:rsid w:val="001B26F5"/>
    <w:rsid w:val="001B3D41"/>
    <w:rsid w:val="001B59A4"/>
    <w:rsid w:val="001C053A"/>
    <w:rsid w:val="001C0BD3"/>
    <w:rsid w:val="001C139A"/>
    <w:rsid w:val="001C1B27"/>
    <w:rsid w:val="001C3547"/>
    <w:rsid w:val="001C3E06"/>
    <w:rsid w:val="001C3E9B"/>
    <w:rsid w:val="001C3ED0"/>
    <w:rsid w:val="001C42AC"/>
    <w:rsid w:val="001C4762"/>
    <w:rsid w:val="001C5C81"/>
    <w:rsid w:val="001C5E1A"/>
    <w:rsid w:val="001C6010"/>
    <w:rsid w:val="001C61C6"/>
    <w:rsid w:val="001C6953"/>
    <w:rsid w:val="001C6F58"/>
    <w:rsid w:val="001D0846"/>
    <w:rsid w:val="001D20C6"/>
    <w:rsid w:val="001D37A9"/>
    <w:rsid w:val="001D4CA4"/>
    <w:rsid w:val="001D5148"/>
    <w:rsid w:val="001D579D"/>
    <w:rsid w:val="001D581C"/>
    <w:rsid w:val="001D5F5C"/>
    <w:rsid w:val="001D73C1"/>
    <w:rsid w:val="001D750E"/>
    <w:rsid w:val="001E0E44"/>
    <w:rsid w:val="001E19DE"/>
    <w:rsid w:val="001E297C"/>
    <w:rsid w:val="001E420D"/>
    <w:rsid w:val="001E5427"/>
    <w:rsid w:val="001E5AE0"/>
    <w:rsid w:val="001E616C"/>
    <w:rsid w:val="001E6769"/>
    <w:rsid w:val="001E6EBE"/>
    <w:rsid w:val="001E73EE"/>
    <w:rsid w:val="001E7599"/>
    <w:rsid w:val="001F0AD5"/>
    <w:rsid w:val="001F0FE0"/>
    <w:rsid w:val="001F1619"/>
    <w:rsid w:val="001F1991"/>
    <w:rsid w:val="001F2CE1"/>
    <w:rsid w:val="001F3E61"/>
    <w:rsid w:val="001F4D54"/>
    <w:rsid w:val="001F534F"/>
    <w:rsid w:val="001F549E"/>
    <w:rsid w:val="001F6538"/>
    <w:rsid w:val="001F73D5"/>
    <w:rsid w:val="002000D3"/>
    <w:rsid w:val="00200A20"/>
    <w:rsid w:val="002028F0"/>
    <w:rsid w:val="00202B8D"/>
    <w:rsid w:val="00203740"/>
    <w:rsid w:val="0020381F"/>
    <w:rsid w:val="00204892"/>
    <w:rsid w:val="002056A0"/>
    <w:rsid w:val="0020662C"/>
    <w:rsid w:val="00206C6A"/>
    <w:rsid w:val="00210C31"/>
    <w:rsid w:val="00211991"/>
    <w:rsid w:val="002123D5"/>
    <w:rsid w:val="002136EA"/>
    <w:rsid w:val="0021659A"/>
    <w:rsid w:val="00216C00"/>
    <w:rsid w:val="00217FEB"/>
    <w:rsid w:val="0022000E"/>
    <w:rsid w:val="00220B07"/>
    <w:rsid w:val="00220C10"/>
    <w:rsid w:val="002210EC"/>
    <w:rsid w:val="00221128"/>
    <w:rsid w:val="00221B30"/>
    <w:rsid w:val="00221EA8"/>
    <w:rsid w:val="00222BB7"/>
    <w:rsid w:val="00222ED6"/>
    <w:rsid w:val="002234A8"/>
    <w:rsid w:val="00225909"/>
    <w:rsid w:val="00225CAB"/>
    <w:rsid w:val="00226CED"/>
    <w:rsid w:val="00227AFE"/>
    <w:rsid w:val="00227D1F"/>
    <w:rsid w:val="00227E7E"/>
    <w:rsid w:val="0023053C"/>
    <w:rsid w:val="0023071B"/>
    <w:rsid w:val="00230955"/>
    <w:rsid w:val="00230C1E"/>
    <w:rsid w:val="00231614"/>
    <w:rsid w:val="00231651"/>
    <w:rsid w:val="0023182A"/>
    <w:rsid w:val="00232958"/>
    <w:rsid w:val="00233644"/>
    <w:rsid w:val="00233A5B"/>
    <w:rsid w:val="00234628"/>
    <w:rsid w:val="002352FB"/>
    <w:rsid w:val="0023710B"/>
    <w:rsid w:val="00237517"/>
    <w:rsid w:val="00237810"/>
    <w:rsid w:val="00240D4C"/>
    <w:rsid w:val="00241E3D"/>
    <w:rsid w:val="002428D5"/>
    <w:rsid w:val="00244659"/>
    <w:rsid w:val="00244878"/>
    <w:rsid w:val="002514F9"/>
    <w:rsid w:val="00252A01"/>
    <w:rsid w:val="00252AFD"/>
    <w:rsid w:val="00255751"/>
    <w:rsid w:val="00255C39"/>
    <w:rsid w:val="00256419"/>
    <w:rsid w:val="00256C5B"/>
    <w:rsid w:val="00256C73"/>
    <w:rsid w:val="00256E59"/>
    <w:rsid w:val="002600E5"/>
    <w:rsid w:val="00260ED3"/>
    <w:rsid w:val="00263F00"/>
    <w:rsid w:val="0026538F"/>
    <w:rsid w:val="002659CE"/>
    <w:rsid w:val="0026665E"/>
    <w:rsid w:val="002703B6"/>
    <w:rsid w:val="00270F04"/>
    <w:rsid w:val="00271E01"/>
    <w:rsid w:val="0027213C"/>
    <w:rsid w:val="00272EF0"/>
    <w:rsid w:val="00273A09"/>
    <w:rsid w:val="00274042"/>
    <w:rsid w:val="00274AE2"/>
    <w:rsid w:val="0027538C"/>
    <w:rsid w:val="0027617B"/>
    <w:rsid w:val="00277761"/>
    <w:rsid w:val="00277A46"/>
    <w:rsid w:val="00277DF5"/>
    <w:rsid w:val="002809E5"/>
    <w:rsid w:val="00280AE4"/>
    <w:rsid w:val="002822D7"/>
    <w:rsid w:val="002834CE"/>
    <w:rsid w:val="002837FF"/>
    <w:rsid w:val="00284602"/>
    <w:rsid w:val="00284945"/>
    <w:rsid w:val="00284A8C"/>
    <w:rsid w:val="002860AB"/>
    <w:rsid w:val="00290D8F"/>
    <w:rsid w:val="0029114B"/>
    <w:rsid w:val="002918EA"/>
    <w:rsid w:val="0029200C"/>
    <w:rsid w:val="002947E2"/>
    <w:rsid w:val="002948EB"/>
    <w:rsid w:val="00295185"/>
    <w:rsid w:val="002952C4"/>
    <w:rsid w:val="00295349"/>
    <w:rsid w:val="0029775E"/>
    <w:rsid w:val="00297E46"/>
    <w:rsid w:val="002A297C"/>
    <w:rsid w:val="002A2D82"/>
    <w:rsid w:val="002A3FA3"/>
    <w:rsid w:val="002A5464"/>
    <w:rsid w:val="002A5A59"/>
    <w:rsid w:val="002A73DF"/>
    <w:rsid w:val="002A79A6"/>
    <w:rsid w:val="002A7ADB"/>
    <w:rsid w:val="002B095B"/>
    <w:rsid w:val="002B0EBE"/>
    <w:rsid w:val="002B1871"/>
    <w:rsid w:val="002B3B01"/>
    <w:rsid w:val="002B417A"/>
    <w:rsid w:val="002B429B"/>
    <w:rsid w:val="002B459F"/>
    <w:rsid w:val="002B46BA"/>
    <w:rsid w:val="002B4C0B"/>
    <w:rsid w:val="002B4D62"/>
    <w:rsid w:val="002B6E45"/>
    <w:rsid w:val="002C0375"/>
    <w:rsid w:val="002C0501"/>
    <w:rsid w:val="002C07FA"/>
    <w:rsid w:val="002C08EE"/>
    <w:rsid w:val="002C0D7C"/>
    <w:rsid w:val="002C2110"/>
    <w:rsid w:val="002C2CE6"/>
    <w:rsid w:val="002C2CF2"/>
    <w:rsid w:val="002C3B0F"/>
    <w:rsid w:val="002C423A"/>
    <w:rsid w:val="002C4A4D"/>
    <w:rsid w:val="002C5A34"/>
    <w:rsid w:val="002C66C1"/>
    <w:rsid w:val="002C7C8D"/>
    <w:rsid w:val="002D007D"/>
    <w:rsid w:val="002D00FB"/>
    <w:rsid w:val="002D0494"/>
    <w:rsid w:val="002D3435"/>
    <w:rsid w:val="002D34B3"/>
    <w:rsid w:val="002D3CC2"/>
    <w:rsid w:val="002D40C0"/>
    <w:rsid w:val="002D4586"/>
    <w:rsid w:val="002D54BC"/>
    <w:rsid w:val="002D5FC8"/>
    <w:rsid w:val="002D6501"/>
    <w:rsid w:val="002D7120"/>
    <w:rsid w:val="002E02ED"/>
    <w:rsid w:val="002E0A0F"/>
    <w:rsid w:val="002E2835"/>
    <w:rsid w:val="002E44C6"/>
    <w:rsid w:val="002E4859"/>
    <w:rsid w:val="002E52CD"/>
    <w:rsid w:val="002E5BC5"/>
    <w:rsid w:val="002E5CA6"/>
    <w:rsid w:val="002E5CDC"/>
    <w:rsid w:val="002E70EB"/>
    <w:rsid w:val="002E7B5D"/>
    <w:rsid w:val="002E7E47"/>
    <w:rsid w:val="002F0021"/>
    <w:rsid w:val="002F0A5F"/>
    <w:rsid w:val="002F4936"/>
    <w:rsid w:val="002F5CB5"/>
    <w:rsid w:val="0030230A"/>
    <w:rsid w:val="00302515"/>
    <w:rsid w:val="00302B7F"/>
    <w:rsid w:val="00305C68"/>
    <w:rsid w:val="00306175"/>
    <w:rsid w:val="0030671F"/>
    <w:rsid w:val="00307255"/>
    <w:rsid w:val="00307D74"/>
    <w:rsid w:val="0031032F"/>
    <w:rsid w:val="00310652"/>
    <w:rsid w:val="003112F3"/>
    <w:rsid w:val="003118EA"/>
    <w:rsid w:val="00312318"/>
    <w:rsid w:val="00312776"/>
    <w:rsid w:val="0031487B"/>
    <w:rsid w:val="00314989"/>
    <w:rsid w:val="0031508F"/>
    <w:rsid w:val="003152FD"/>
    <w:rsid w:val="0031563F"/>
    <w:rsid w:val="003169C5"/>
    <w:rsid w:val="0031732D"/>
    <w:rsid w:val="00317745"/>
    <w:rsid w:val="00317E12"/>
    <w:rsid w:val="003205D5"/>
    <w:rsid w:val="00320D3F"/>
    <w:rsid w:val="00320DA4"/>
    <w:rsid w:val="00321087"/>
    <w:rsid w:val="003218D7"/>
    <w:rsid w:val="00321A3C"/>
    <w:rsid w:val="00322AD8"/>
    <w:rsid w:val="00323062"/>
    <w:rsid w:val="00323CBD"/>
    <w:rsid w:val="003242CB"/>
    <w:rsid w:val="0032436A"/>
    <w:rsid w:val="0032577E"/>
    <w:rsid w:val="00325E07"/>
    <w:rsid w:val="00326037"/>
    <w:rsid w:val="00326743"/>
    <w:rsid w:val="003268C8"/>
    <w:rsid w:val="00326FD5"/>
    <w:rsid w:val="00327216"/>
    <w:rsid w:val="00328CA0"/>
    <w:rsid w:val="003303F9"/>
    <w:rsid w:val="0033079D"/>
    <w:rsid w:val="003307E8"/>
    <w:rsid w:val="00332AA9"/>
    <w:rsid w:val="00333622"/>
    <w:rsid w:val="00333812"/>
    <w:rsid w:val="0033478F"/>
    <w:rsid w:val="00334C75"/>
    <w:rsid w:val="00334CC1"/>
    <w:rsid w:val="00335117"/>
    <w:rsid w:val="00335463"/>
    <w:rsid w:val="003369D4"/>
    <w:rsid w:val="00337946"/>
    <w:rsid w:val="00340E73"/>
    <w:rsid w:val="0034215D"/>
    <w:rsid w:val="0034278F"/>
    <w:rsid w:val="003429AF"/>
    <w:rsid w:val="003430FA"/>
    <w:rsid w:val="003432D4"/>
    <w:rsid w:val="00343540"/>
    <w:rsid w:val="003436A9"/>
    <w:rsid w:val="003447BF"/>
    <w:rsid w:val="003449D1"/>
    <w:rsid w:val="0034547F"/>
    <w:rsid w:val="00345EB7"/>
    <w:rsid w:val="003510E9"/>
    <w:rsid w:val="00351754"/>
    <w:rsid w:val="00351E18"/>
    <w:rsid w:val="00352865"/>
    <w:rsid w:val="00353667"/>
    <w:rsid w:val="00354FA7"/>
    <w:rsid w:val="0035566B"/>
    <w:rsid w:val="003562F1"/>
    <w:rsid w:val="00356CC0"/>
    <w:rsid w:val="003574AB"/>
    <w:rsid w:val="00361040"/>
    <w:rsid w:val="003615BE"/>
    <w:rsid w:val="0036299E"/>
    <w:rsid w:val="00362A16"/>
    <w:rsid w:val="00362A35"/>
    <w:rsid w:val="0036312A"/>
    <w:rsid w:val="00363A1D"/>
    <w:rsid w:val="00363DB2"/>
    <w:rsid w:val="00365440"/>
    <w:rsid w:val="003657A9"/>
    <w:rsid w:val="00365C11"/>
    <w:rsid w:val="003666A3"/>
    <w:rsid w:val="00370882"/>
    <w:rsid w:val="0037100F"/>
    <w:rsid w:val="0037104E"/>
    <w:rsid w:val="003726EA"/>
    <w:rsid w:val="00373017"/>
    <w:rsid w:val="0037405C"/>
    <w:rsid w:val="00376487"/>
    <w:rsid w:val="00376C37"/>
    <w:rsid w:val="00377742"/>
    <w:rsid w:val="003778D9"/>
    <w:rsid w:val="003803B0"/>
    <w:rsid w:val="003821C3"/>
    <w:rsid w:val="00382898"/>
    <w:rsid w:val="003830CE"/>
    <w:rsid w:val="00383133"/>
    <w:rsid w:val="00383EA6"/>
    <w:rsid w:val="00384175"/>
    <w:rsid w:val="00385D27"/>
    <w:rsid w:val="00385E8B"/>
    <w:rsid w:val="00386070"/>
    <w:rsid w:val="0038611C"/>
    <w:rsid w:val="003864B8"/>
    <w:rsid w:val="00386765"/>
    <w:rsid w:val="00386BB4"/>
    <w:rsid w:val="00387BBA"/>
    <w:rsid w:val="00390912"/>
    <w:rsid w:val="00391F0C"/>
    <w:rsid w:val="00392020"/>
    <w:rsid w:val="00392220"/>
    <w:rsid w:val="00393718"/>
    <w:rsid w:val="00393C17"/>
    <w:rsid w:val="00394A11"/>
    <w:rsid w:val="00395856"/>
    <w:rsid w:val="00396167"/>
    <w:rsid w:val="003970FB"/>
    <w:rsid w:val="003972B0"/>
    <w:rsid w:val="003974C5"/>
    <w:rsid w:val="003979DC"/>
    <w:rsid w:val="00397A9E"/>
    <w:rsid w:val="003A1EAE"/>
    <w:rsid w:val="003A6BE4"/>
    <w:rsid w:val="003A7412"/>
    <w:rsid w:val="003B0619"/>
    <w:rsid w:val="003B0B35"/>
    <w:rsid w:val="003B0ED8"/>
    <w:rsid w:val="003B1E3D"/>
    <w:rsid w:val="003B1F3B"/>
    <w:rsid w:val="003B25E4"/>
    <w:rsid w:val="003B28B1"/>
    <w:rsid w:val="003B2BD4"/>
    <w:rsid w:val="003B2C6C"/>
    <w:rsid w:val="003B3E1B"/>
    <w:rsid w:val="003B40B9"/>
    <w:rsid w:val="003B494A"/>
    <w:rsid w:val="003B4A72"/>
    <w:rsid w:val="003B539C"/>
    <w:rsid w:val="003B55A7"/>
    <w:rsid w:val="003B60FB"/>
    <w:rsid w:val="003C0B38"/>
    <w:rsid w:val="003C1F65"/>
    <w:rsid w:val="003C3788"/>
    <w:rsid w:val="003C52D3"/>
    <w:rsid w:val="003C5BBA"/>
    <w:rsid w:val="003C5FE6"/>
    <w:rsid w:val="003C74F9"/>
    <w:rsid w:val="003C77ED"/>
    <w:rsid w:val="003D06B8"/>
    <w:rsid w:val="003D2655"/>
    <w:rsid w:val="003D33FE"/>
    <w:rsid w:val="003D3738"/>
    <w:rsid w:val="003D472C"/>
    <w:rsid w:val="003D561C"/>
    <w:rsid w:val="003D5FAB"/>
    <w:rsid w:val="003D6CAE"/>
    <w:rsid w:val="003D71C6"/>
    <w:rsid w:val="003E0518"/>
    <w:rsid w:val="003E118D"/>
    <w:rsid w:val="003E1FF1"/>
    <w:rsid w:val="003E206D"/>
    <w:rsid w:val="003E20CF"/>
    <w:rsid w:val="003E2915"/>
    <w:rsid w:val="003E4730"/>
    <w:rsid w:val="003E51E9"/>
    <w:rsid w:val="003E660E"/>
    <w:rsid w:val="003E6AC4"/>
    <w:rsid w:val="003F1897"/>
    <w:rsid w:val="003F1A34"/>
    <w:rsid w:val="003F1B8A"/>
    <w:rsid w:val="003F3085"/>
    <w:rsid w:val="003F51C3"/>
    <w:rsid w:val="003F5D8F"/>
    <w:rsid w:val="004002ED"/>
    <w:rsid w:val="00400EF4"/>
    <w:rsid w:val="00401005"/>
    <w:rsid w:val="004017B6"/>
    <w:rsid w:val="004023D7"/>
    <w:rsid w:val="0040258F"/>
    <w:rsid w:val="00402A23"/>
    <w:rsid w:val="004034B1"/>
    <w:rsid w:val="0040470C"/>
    <w:rsid w:val="00405836"/>
    <w:rsid w:val="004058D2"/>
    <w:rsid w:val="00405DC4"/>
    <w:rsid w:val="00410034"/>
    <w:rsid w:val="00410A2D"/>
    <w:rsid w:val="00412D15"/>
    <w:rsid w:val="004131C3"/>
    <w:rsid w:val="0041375B"/>
    <w:rsid w:val="00413A1E"/>
    <w:rsid w:val="0041418D"/>
    <w:rsid w:val="00416295"/>
    <w:rsid w:val="004165A0"/>
    <w:rsid w:val="004169E5"/>
    <w:rsid w:val="00416B96"/>
    <w:rsid w:val="004173C0"/>
    <w:rsid w:val="00417444"/>
    <w:rsid w:val="004178B2"/>
    <w:rsid w:val="00420EC5"/>
    <w:rsid w:val="00423E13"/>
    <w:rsid w:val="004246F9"/>
    <w:rsid w:val="00424808"/>
    <w:rsid w:val="00424981"/>
    <w:rsid w:val="004263AA"/>
    <w:rsid w:val="00426C09"/>
    <w:rsid w:val="00427C20"/>
    <w:rsid w:val="0043018F"/>
    <w:rsid w:val="00431747"/>
    <w:rsid w:val="00431853"/>
    <w:rsid w:val="00431D0B"/>
    <w:rsid w:val="004327F0"/>
    <w:rsid w:val="00433F02"/>
    <w:rsid w:val="00433F2D"/>
    <w:rsid w:val="004355CD"/>
    <w:rsid w:val="004358E2"/>
    <w:rsid w:val="00435D4D"/>
    <w:rsid w:val="0043664C"/>
    <w:rsid w:val="004379A1"/>
    <w:rsid w:val="004405A0"/>
    <w:rsid w:val="0044096F"/>
    <w:rsid w:val="00440FC9"/>
    <w:rsid w:val="00441E58"/>
    <w:rsid w:val="00442646"/>
    <w:rsid w:val="00443501"/>
    <w:rsid w:val="00444D2A"/>
    <w:rsid w:val="004459BC"/>
    <w:rsid w:val="004460F9"/>
    <w:rsid w:val="00447732"/>
    <w:rsid w:val="00447978"/>
    <w:rsid w:val="004508A0"/>
    <w:rsid w:val="00450C0B"/>
    <w:rsid w:val="00453416"/>
    <w:rsid w:val="00453EBB"/>
    <w:rsid w:val="0045422F"/>
    <w:rsid w:val="004546DD"/>
    <w:rsid w:val="00454815"/>
    <w:rsid w:val="00456BB8"/>
    <w:rsid w:val="00456EF2"/>
    <w:rsid w:val="00457A21"/>
    <w:rsid w:val="004613A4"/>
    <w:rsid w:val="00461666"/>
    <w:rsid w:val="00462A53"/>
    <w:rsid w:val="004636FC"/>
    <w:rsid w:val="00465298"/>
    <w:rsid w:val="004653DE"/>
    <w:rsid w:val="00465614"/>
    <w:rsid w:val="00466C2A"/>
    <w:rsid w:val="00467624"/>
    <w:rsid w:val="0046779F"/>
    <w:rsid w:val="00470BB3"/>
    <w:rsid w:val="00472DFA"/>
    <w:rsid w:val="004731A1"/>
    <w:rsid w:val="0047350C"/>
    <w:rsid w:val="00473B10"/>
    <w:rsid w:val="00473D21"/>
    <w:rsid w:val="00474AA6"/>
    <w:rsid w:val="00476302"/>
    <w:rsid w:val="00476ADA"/>
    <w:rsid w:val="004773A0"/>
    <w:rsid w:val="0047760C"/>
    <w:rsid w:val="004802B1"/>
    <w:rsid w:val="00480E04"/>
    <w:rsid w:val="004815B5"/>
    <w:rsid w:val="004817F0"/>
    <w:rsid w:val="00482C11"/>
    <w:rsid w:val="00483500"/>
    <w:rsid w:val="00483546"/>
    <w:rsid w:val="00484912"/>
    <w:rsid w:val="0048744E"/>
    <w:rsid w:val="004874B4"/>
    <w:rsid w:val="004874F1"/>
    <w:rsid w:val="0048775D"/>
    <w:rsid w:val="00487784"/>
    <w:rsid w:val="00487906"/>
    <w:rsid w:val="004904FA"/>
    <w:rsid w:val="00490B1F"/>
    <w:rsid w:val="00491771"/>
    <w:rsid w:val="0049199E"/>
    <w:rsid w:val="00493C1F"/>
    <w:rsid w:val="00493DD6"/>
    <w:rsid w:val="0049479E"/>
    <w:rsid w:val="00495128"/>
    <w:rsid w:val="00495341"/>
    <w:rsid w:val="004958D3"/>
    <w:rsid w:val="00497398"/>
    <w:rsid w:val="00497DB5"/>
    <w:rsid w:val="004A030A"/>
    <w:rsid w:val="004A03D4"/>
    <w:rsid w:val="004A198E"/>
    <w:rsid w:val="004A2DE4"/>
    <w:rsid w:val="004A58B8"/>
    <w:rsid w:val="004A6C85"/>
    <w:rsid w:val="004A6DAC"/>
    <w:rsid w:val="004B07B7"/>
    <w:rsid w:val="004B0B3A"/>
    <w:rsid w:val="004B12FF"/>
    <w:rsid w:val="004B135E"/>
    <w:rsid w:val="004B1631"/>
    <w:rsid w:val="004B2280"/>
    <w:rsid w:val="004B2D35"/>
    <w:rsid w:val="004B687F"/>
    <w:rsid w:val="004B6E46"/>
    <w:rsid w:val="004C017B"/>
    <w:rsid w:val="004C0AAE"/>
    <w:rsid w:val="004C1F45"/>
    <w:rsid w:val="004C294F"/>
    <w:rsid w:val="004C3322"/>
    <w:rsid w:val="004C3A78"/>
    <w:rsid w:val="004C3DEF"/>
    <w:rsid w:val="004C3F73"/>
    <w:rsid w:val="004C4AD9"/>
    <w:rsid w:val="004C5C2A"/>
    <w:rsid w:val="004C7523"/>
    <w:rsid w:val="004D18B4"/>
    <w:rsid w:val="004D19DD"/>
    <w:rsid w:val="004D2FD4"/>
    <w:rsid w:val="004D3A29"/>
    <w:rsid w:val="004D40C0"/>
    <w:rsid w:val="004D442D"/>
    <w:rsid w:val="004D46EB"/>
    <w:rsid w:val="004D5A81"/>
    <w:rsid w:val="004D6903"/>
    <w:rsid w:val="004D6960"/>
    <w:rsid w:val="004D6984"/>
    <w:rsid w:val="004D73D0"/>
    <w:rsid w:val="004D7811"/>
    <w:rsid w:val="004D7A47"/>
    <w:rsid w:val="004E0198"/>
    <w:rsid w:val="004E04CB"/>
    <w:rsid w:val="004E0593"/>
    <w:rsid w:val="004E15B5"/>
    <w:rsid w:val="004E1AF5"/>
    <w:rsid w:val="004E2739"/>
    <w:rsid w:val="004E340F"/>
    <w:rsid w:val="004E3A27"/>
    <w:rsid w:val="004E46F1"/>
    <w:rsid w:val="004E47C1"/>
    <w:rsid w:val="004E4D0E"/>
    <w:rsid w:val="004E5932"/>
    <w:rsid w:val="004E6806"/>
    <w:rsid w:val="004E758D"/>
    <w:rsid w:val="004F0A43"/>
    <w:rsid w:val="004F0CBB"/>
    <w:rsid w:val="004F103A"/>
    <w:rsid w:val="004F10D8"/>
    <w:rsid w:val="004F2968"/>
    <w:rsid w:val="004F2FDF"/>
    <w:rsid w:val="004F331C"/>
    <w:rsid w:val="004F391E"/>
    <w:rsid w:val="004F43B7"/>
    <w:rsid w:val="004F4922"/>
    <w:rsid w:val="004F5A4C"/>
    <w:rsid w:val="004F6651"/>
    <w:rsid w:val="004F711A"/>
    <w:rsid w:val="004F75B8"/>
    <w:rsid w:val="004F7B45"/>
    <w:rsid w:val="00500F16"/>
    <w:rsid w:val="00501227"/>
    <w:rsid w:val="0050133A"/>
    <w:rsid w:val="0050202D"/>
    <w:rsid w:val="00502F8E"/>
    <w:rsid w:val="0050522F"/>
    <w:rsid w:val="00506E32"/>
    <w:rsid w:val="00511BE0"/>
    <w:rsid w:val="005139E4"/>
    <w:rsid w:val="00514246"/>
    <w:rsid w:val="00514DF8"/>
    <w:rsid w:val="00514F1A"/>
    <w:rsid w:val="00515F13"/>
    <w:rsid w:val="00516544"/>
    <w:rsid w:val="00517C78"/>
    <w:rsid w:val="0052058E"/>
    <w:rsid w:val="00520ECD"/>
    <w:rsid w:val="005212D5"/>
    <w:rsid w:val="005212EC"/>
    <w:rsid w:val="005225A2"/>
    <w:rsid w:val="00522648"/>
    <w:rsid w:val="00523929"/>
    <w:rsid w:val="00525FDD"/>
    <w:rsid w:val="00526299"/>
    <w:rsid w:val="005268F5"/>
    <w:rsid w:val="00526AAB"/>
    <w:rsid w:val="00527822"/>
    <w:rsid w:val="0053055A"/>
    <w:rsid w:val="0053072E"/>
    <w:rsid w:val="005314D0"/>
    <w:rsid w:val="00531501"/>
    <w:rsid w:val="005315C6"/>
    <w:rsid w:val="00531687"/>
    <w:rsid w:val="00532D6C"/>
    <w:rsid w:val="005333A0"/>
    <w:rsid w:val="00533FF1"/>
    <w:rsid w:val="00534958"/>
    <w:rsid w:val="00534ECD"/>
    <w:rsid w:val="00535146"/>
    <w:rsid w:val="005356F2"/>
    <w:rsid w:val="0053609C"/>
    <w:rsid w:val="005405F3"/>
    <w:rsid w:val="00540F1F"/>
    <w:rsid w:val="00541FFD"/>
    <w:rsid w:val="00542895"/>
    <w:rsid w:val="0054317C"/>
    <w:rsid w:val="0054457E"/>
    <w:rsid w:val="00544BAE"/>
    <w:rsid w:val="00544F5F"/>
    <w:rsid w:val="005451E1"/>
    <w:rsid w:val="00545235"/>
    <w:rsid w:val="0054528D"/>
    <w:rsid w:val="005454C4"/>
    <w:rsid w:val="00546760"/>
    <w:rsid w:val="00546862"/>
    <w:rsid w:val="00546D2D"/>
    <w:rsid w:val="005478AC"/>
    <w:rsid w:val="00547C60"/>
    <w:rsid w:val="00553736"/>
    <w:rsid w:val="00555F47"/>
    <w:rsid w:val="00556106"/>
    <w:rsid w:val="005561E6"/>
    <w:rsid w:val="0055642F"/>
    <w:rsid w:val="00556F78"/>
    <w:rsid w:val="005601E9"/>
    <w:rsid w:val="0056076B"/>
    <w:rsid w:val="005615F8"/>
    <w:rsid w:val="00561B87"/>
    <w:rsid w:val="00561D38"/>
    <w:rsid w:val="005620C9"/>
    <w:rsid w:val="005624D5"/>
    <w:rsid w:val="00562D68"/>
    <w:rsid w:val="00563C34"/>
    <w:rsid w:val="00563EDF"/>
    <w:rsid w:val="0056438B"/>
    <w:rsid w:val="00564853"/>
    <w:rsid w:val="0056596E"/>
    <w:rsid w:val="00565C6E"/>
    <w:rsid w:val="0056665F"/>
    <w:rsid w:val="005667D4"/>
    <w:rsid w:val="00567C01"/>
    <w:rsid w:val="00570787"/>
    <w:rsid w:val="00570B78"/>
    <w:rsid w:val="00570EEB"/>
    <w:rsid w:val="00572618"/>
    <w:rsid w:val="00572D00"/>
    <w:rsid w:val="0057328F"/>
    <w:rsid w:val="005736AD"/>
    <w:rsid w:val="00573BBA"/>
    <w:rsid w:val="00574222"/>
    <w:rsid w:val="005745A9"/>
    <w:rsid w:val="00575127"/>
    <w:rsid w:val="00575ABB"/>
    <w:rsid w:val="00576C49"/>
    <w:rsid w:val="005776CF"/>
    <w:rsid w:val="00577AD2"/>
    <w:rsid w:val="0058116A"/>
    <w:rsid w:val="005820CD"/>
    <w:rsid w:val="005829CB"/>
    <w:rsid w:val="005830C7"/>
    <w:rsid w:val="00583A6A"/>
    <w:rsid w:val="00583ECA"/>
    <w:rsid w:val="00583FA2"/>
    <w:rsid w:val="005849DA"/>
    <w:rsid w:val="00585A80"/>
    <w:rsid w:val="00586CCA"/>
    <w:rsid w:val="00587429"/>
    <w:rsid w:val="005879B0"/>
    <w:rsid w:val="00590157"/>
    <w:rsid w:val="00590F35"/>
    <w:rsid w:val="0059195F"/>
    <w:rsid w:val="005927F4"/>
    <w:rsid w:val="005936E1"/>
    <w:rsid w:val="00593D62"/>
    <w:rsid w:val="00594B98"/>
    <w:rsid w:val="00595697"/>
    <w:rsid w:val="00595FF8"/>
    <w:rsid w:val="00596974"/>
    <w:rsid w:val="005970BB"/>
    <w:rsid w:val="005978CA"/>
    <w:rsid w:val="00597F94"/>
    <w:rsid w:val="005A0533"/>
    <w:rsid w:val="005A1A79"/>
    <w:rsid w:val="005A2575"/>
    <w:rsid w:val="005A2731"/>
    <w:rsid w:val="005A2F4D"/>
    <w:rsid w:val="005A3D17"/>
    <w:rsid w:val="005A585C"/>
    <w:rsid w:val="005A594C"/>
    <w:rsid w:val="005A6C25"/>
    <w:rsid w:val="005A6C7A"/>
    <w:rsid w:val="005A6E10"/>
    <w:rsid w:val="005A7A70"/>
    <w:rsid w:val="005B0FB5"/>
    <w:rsid w:val="005B1877"/>
    <w:rsid w:val="005B20C9"/>
    <w:rsid w:val="005B2C72"/>
    <w:rsid w:val="005B31B4"/>
    <w:rsid w:val="005B521A"/>
    <w:rsid w:val="005B531C"/>
    <w:rsid w:val="005B76FF"/>
    <w:rsid w:val="005B78C1"/>
    <w:rsid w:val="005B7ECF"/>
    <w:rsid w:val="005C0388"/>
    <w:rsid w:val="005C0DFE"/>
    <w:rsid w:val="005C0F69"/>
    <w:rsid w:val="005C2DF1"/>
    <w:rsid w:val="005C331B"/>
    <w:rsid w:val="005C4757"/>
    <w:rsid w:val="005C48D8"/>
    <w:rsid w:val="005C4A5A"/>
    <w:rsid w:val="005C601D"/>
    <w:rsid w:val="005C7612"/>
    <w:rsid w:val="005D1D68"/>
    <w:rsid w:val="005D25EF"/>
    <w:rsid w:val="005D3AC4"/>
    <w:rsid w:val="005D442F"/>
    <w:rsid w:val="005D46DF"/>
    <w:rsid w:val="005D59AB"/>
    <w:rsid w:val="005D5B6F"/>
    <w:rsid w:val="005D66B9"/>
    <w:rsid w:val="005D6CAE"/>
    <w:rsid w:val="005D731D"/>
    <w:rsid w:val="005D7482"/>
    <w:rsid w:val="005D772F"/>
    <w:rsid w:val="005D7DA7"/>
    <w:rsid w:val="005D7DEB"/>
    <w:rsid w:val="005E0093"/>
    <w:rsid w:val="005E099A"/>
    <w:rsid w:val="005E0A28"/>
    <w:rsid w:val="005E0D02"/>
    <w:rsid w:val="005E0DCD"/>
    <w:rsid w:val="005E1237"/>
    <w:rsid w:val="005E133B"/>
    <w:rsid w:val="005E1B09"/>
    <w:rsid w:val="005E1CD8"/>
    <w:rsid w:val="005E1F53"/>
    <w:rsid w:val="005E2C32"/>
    <w:rsid w:val="005E2E86"/>
    <w:rsid w:val="005E3168"/>
    <w:rsid w:val="005E3DFA"/>
    <w:rsid w:val="005E40E7"/>
    <w:rsid w:val="005E430E"/>
    <w:rsid w:val="005E4AAF"/>
    <w:rsid w:val="005E7903"/>
    <w:rsid w:val="005E7D11"/>
    <w:rsid w:val="005F1B91"/>
    <w:rsid w:val="005F2749"/>
    <w:rsid w:val="005F2BE4"/>
    <w:rsid w:val="005F2D41"/>
    <w:rsid w:val="005F350B"/>
    <w:rsid w:val="005F401C"/>
    <w:rsid w:val="005F4951"/>
    <w:rsid w:val="005F4F29"/>
    <w:rsid w:val="005F5238"/>
    <w:rsid w:val="005F57CD"/>
    <w:rsid w:val="005F625C"/>
    <w:rsid w:val="005F6FFE"/>
    <w:rsid w:val="005F7457"/>
    <w:rsid w:val="005F7AB0"/>
    <w:rsid w:val="006029F2"/>
    <w:rsid w:val="00602DCA"/>
    <w:rsid w:val="006030B7"/>
    <w:rsid w:val="0060547E"/>
    <w:rsid w:val="0060598A"/>
    <w:rsid w:val="00605C6A"/>
    <w:rsid w:val="0060613D"/>
    <w:rsid w:val="006061DA"/>
    <w:rsid w:val="00606218"/>
    <w:rsid w:val="006067E7"/>
    <w:rsid w:val="006075BA"/>
    <w:rsid w:val="00610469"/>
    <w:rsid w:val="00610D41"/>
    <w:rsid w:val="00611975"/>
    <w:rsid w:val="00611E9C"/>
    <w:rsid w:val="0061252D"/>
    <w:rsid w:val="006126EE"/>
    <w:rsid w:val="00614008"/>
    <w:rsid w:val="006143F7"/>
    <w:rsid w:val="00614C0B"/>
    <w:rsid w:val="006152E7"/>
    <w:rsid w:val="006154E7"/>
    <w:rsid w:val="0061663E"/>
    <w:rsid w:val="00616865"/>
    <w:rsid w:val="00616AF5"/>
    <w:rsid w:val="006175F0"/>
    <w:rsid w:val="0061799C"/>
    <w:rsid w:val="0062004B"/>
    <w:rsid w:val="006204E5"/>
    <w:rsid w:val="006221EB"/>
    <w:rsid w:val="00622782"/>
    <w:rsid w:val="00622B79"/>
    <w:rsid w:val="00622BEA"/>
    <w:rsid w:val="00622E34"/>
    <w:rsid w:val="00622F63"/>
    <w:rsid w:val="0062305B"/>
    <w:rsid w:val="0062324B"/>
    <w:rsid w:val="006232B3"/>
    <w:rsid w:val="006248C7"/>
    <w:rsid w:val="00624950"/>
    <w:rsid w:val="00624CFD"/>
    <w:rsid w:val="00625EAE"/>
    <w:rsid w:val="0062626B"/>
    <w:rsid w:val="006270D6"/>
    <w:rsid w:val="00627875"/>
    <w:rsid w:val="00627C9D"/>
    <w:rsid w:val="00630498"/>
    <w:rsid w:val="0063058A"/>
    <w:rsid w:val="0063325B"/>
    <w:rsid w:val="0063327D"/>
    <w:rsid w:val="006333AF"/>
    <w:rsid w:val="006333FE"/>
    <w:rsid w:val="00633765"/>
    <w:rsid w:val="00634357"/>
    <w:rsid w:val="00635142"/>
    <w:rsid w:val="0063564D"/>
    <w:rsid w:val="0063650E"/>
    <w:rsid w:val="0063690A"/>
    <w:rsid w:val="00636AF7"/>
    <w:rsid w:val="00642319"/>
    <w:rsid w:val="00644054"/>
    <w:rsid w:val="0064421B"/>
    <w:rsid w:val="00644437"/>
    <w:rsid w:val="00644AC8"/>
    <w:rsid w:val="006456A7"/>
    <w:rsid w:val="00645956"/>
    <w:rsid w:val="00645CA2"/>
    <w:rsid w:val="00646FA4"/>
    <w:rsid w:val="00647018"/>
    <w:rsid w:val="00650C35"/>
    <w:rsid w:val="006511C2"/>
    <w:rsid w:val="00651705"/>
    <w:rsid w:val="00651F41"/>
    <w:rsid w:val="0065298F"/>
    <w:rsid w:val="00652D43"/>
    <w:rsid w:val="00653254"/>
    <w:rsid w:val="0065468B"/>
    <w:rsid w:val="00654B73"/>
    <w:rsid w:val="006557F9"/>
    <w:rsid w:val="00655964"/>
    <w:rsid w:val="00655BF8"/>
    <w:rsid w:val="0065671C"/>
    <w:rsid w:val="00656B5D"/>
    <w:rsid w:val="00657B11"/>
    <w:rsid w:val="00657FB4"/>
    <w:rsid w:val="00660B8B"/>
    <w:rsid w:val="0066128D"/>
    <w:rsid w:val="006614FA"/>
    <w:rsid w:val="00661C03"/>
    <w:rsid w:val="00662DE7"/>
    <w:rsid w:val="00663EDC"/>
    <w:rsid w:val="00663F10"/>
    <w:rsid w:val="00664608"/>
    <w:rsid w:val="00664654"/>
    <w:rsid w:val="00664953"/>
    <w:rsid w:val="00665D75"/>
    <w:rsid w:val="00666042"/>
    <w:rsid w:val="006669FB"/>
    <w:rsid w:val="00666CFC"/>
    <w:rsid w:val="006706B6"/>
    <w:rsid w:val="00670B6E"/>
    <w:rsid w:val="00670DD3"/>
    <w:rsid w:val="00672240"/>
    <w:rsid w:val="00672A5B"/>
    <w:rsid w:val="00672C6C"/>
    <w:rsid w:val="0067573C"/>
    <w:rsid w:val="00675FBE"/>
    <w:rsid w:val="0067797D"/>
    <w:rsid w:val="00681B45"/>
    <w:rsid w:val="006824A1"/>
    <w:rsid w:val="00682E37"/>
    <w:rsid w:val="006847B4"/>
    <w:rsid w:val="00684924"/>
    <w:rsid w:val="00684D18"/>
    <w:rsid w:val="006856AD"/>
    <w:rsid w:val="0068743A"/>
    <w:rsid w:val="006878C2"/>
    <w:rsid w:val="00687A02"/>
    <w:rsid w:val="006903C2"/>
    <w:rsid w:val="00691476"/>
    <w:rsid w:val="006917F3"/>
    <w:rsid w:val="006923EA"/>
    <w:rsid w:val="00692D42"/>
    <w:rsid w:val="006931A3"/>
    <w:rsid w:val="0069443A"/>
    <w:rsid w:val="006946B9"/>
    <w:rsid w:val="00694D9B"/>
    <w:rsid w:val="00696402"/>
    <w:rsid w:val="006974E6"/>
    <w:rsid w:val="00697DB2"/>
    <w:rsid w:val="006A09B5"/>
    <w:rsid w:val="006A0A66"/>
    <w:rsid w:val="006A0D52"/>
    <w:rsid w:val="006A1C58"/>
    <w:rsid w:val="006A205E"/>
    <w:rsid w:val="006A27AE"/>
    <w:rsid w:val="006A34C3"/>
    <w:rsid w:val="006A46BF"/>
    <w:rsid w:val="006A521F"/>
    <w:rsid w:val="006A6A25"/>
    <w:rsid w:val="006A725C"/>
    <w:rsid w:val="006A78D8"/>
    <w:rsid w:val="006B0B8C"/>
    <w:rsid w:val="006B2070"/>
    <w:rsid w:val="006B2777"/>
    <w:rsid w:val="006B27F6"/>
    <w:rsid w:val="006B28EA"/>
    <w:rsid w:val="006B2DE9"/>
    <w:rsid w:val="006B3A74"/>
    <w:rsid w:val="006B4177"/>
    <w:rsid w:val="006B519D"/>
    <w:rsid w:val="006B5CE5"/>
    <w:rsid w:val="006B63C1"/>
    <w:rsid w:val="006B7B11"/>
    <w:rsid w:val="006C036A"/>
    <w:rsid w:val="006C0538"/>
    <w:rsid w:val="006C114E"/>
    <w:rsid w:val="006C2861"/>
    <w:rsid w:val="006C2FF1"/>
    <w:rsid w:val="006C3387"/>
    <w:rsid w:val="006C4509"/>
    <w:rsid w:val="006C495B"/>
    <w:rsid w:val="006C4DA8"/>
    <w:rsid w:val="006C5585"/>
    <w:rsid w:val="006C5A70"/>
    <w:rsid w:val="006C63A2"/>
    <w:rsid w:val="006C6FA4"/>
    <w:rsid w:val="006C6FC1"/>
    <w:rsid w:val="006C712B"/>
    <w:rsid w:val="006C75AD"/>
    <w:rsid w:val="006C7FFB"/>
    <w:rsid w:val="006D1C14"/>
    <w:rsid w:val="006D20D3"/>
    <w:rsid w:val="006D3130"/>
    <w:rsid w:val="006D3B2E"/>
    <w:rsid w:val="006D5ACA"/>
    <w:rsid w:val="006D6B14"/>
    <w:rsid w:val="006D6CE1"/>
    <w:rsid w:val="006D6D25"/>
    <w:rsid w:val="006E0DB1"/>
    <w:rsid w:val="006E1827"/>
    <w:rsid w:val="006E1A7A"/>
    <w:rsid w:val="006E1AFA"/>
    <w:rsid w:val="006E24DB"/>
    <w:rsid w:val="006E254C"/>
    <w:rsid w:val="006E2BB0"/>
    <w:rsid w:val="006E3636"/>
    <w:rsid w:val="006E37DA"/>
    <w:rsid w:val="006E39B2"/>
    <w:rsid w:val="006E4174"/>
    <w:rsid w:val="006E426C"/>
    <w:rsid w:val="006E4AEA"/>
    <w:rsid w:val="006E4F9D"/>
    <w:rsid w:val="006E5092"/>
    <w:rsid w:val="006E5155"/>
    <w:rsid w:val="006E5941"/>
    <w:rsid w:val="006E5DEF"/>
    <w:rsid w:val="006E66BE"/>
    <w:rsid w:val="006E6F51"/>
    <w:rsid w:val="006F0E3E"/>
    <w:rsid w:val="006F1348"/>
    <w:rsid w:val="006F1C20"/>
    <w:rsid w:val="006F1D57"/>
    <w:rsid w:val="006F2085"/>
    <w:rsid w:val="006F2F51"/>
    <w:rsid w:val="006F471C"/>
    <w:rsid w:val="006F5B54"/>
    <w:rsid w:val="006F5B8B"/>
    <w:rsid w:val="006F66E5"/>
    <w:rsid w:val="006F70DE"/>
    <w:rsid w:val="006F7F1E"/>
    <w:rsid w:val="00700D99"/>
    <w:rsid w:val="00701FB4"/>
    <w:rsid w:val="00702104"/>
    <w:rsid w:val="00703966"/>
    <w:rsid w:val="00703A0F"/>
    <w:rsid w:val="00704903"/>
    <w:rsid w:val="00705420"/>
    <w:rsid w:val="00705532"/>
    <w:rsid w:val="00705EAF"/>
    <w:rsid w:val="007065A0"/>
    <w:rsid w:val="00706655"/>
    <w:rsid w:val="00706ADE"/>
    <w:rsid w:val="00706E57"/>
    <w:rsid w:val="00707B0D"/>
    <w:rsid w:val="0071038F"/>
    <w:rsid w:val="00710C58"/>
    <w:rsid w:val="0071173D"/>
    <w:rsid w:val="0071213D"/>
    <w:rsid w:val="00712CEA"/>
    <w:rsid w:val="00712D53"/>
    <w:rsid w:val="00712F7A"/>
    <w:rsid w:val="00713B1F"/>
    <w:rsid w:val="00714017"/>
    <w:rsid w:val="00714B1C"/>
    <w:rsid w:val="007152B1"/>
    <w:rsid w:val="00720166"/>
    <w:rsid w:val="00720254"/>
    <w:rsid w:val="007202BB"/>
    <w:rsid w:val="00720401"/>
    <w:rsid w:val="007206B1"/>
    <w:rsid w:val="00720BFD"/>
    <w:rsid w:val="00720DC6"/>
    <w:rsid w:val="007217E8"/>
    <w:rsid w:val="00721EAC"/>
    <w:rsid w:val="00721FB8"/>
    <w:rsid w:val="007223DE"/>
    <w:rsid w:val="00722EC4"/>
    <w:rsid w:val="00723010"/>
    <w:rsid w:val="0072341C"/>
    <w:rsid w:val="00723E05"/>
    <w:rsid w:val="00725026"/>
    <w:rsid w:val="00725699"/>
    <w:rsid w:val="0072586E"/>
    <w:rsid w:val="00725A24"/>
    <w:rsid w:val="00725CC5"/>
    <w:rsid w:val="007265DC"/>
    <w:rsid w:val="0072764D"/>
    <w:rsid w:val="00727C41"/>
    <w:rsid w:val="00727F0F"/>
    <w:rsid w:val="007305E0"/>
    <w:rsid w:val="007312CA"/>
    <w:rsid w:val="0073284B"/>
    <w:rsid w:val="00733F42"/>
    <w:rsid w:val="00734487"/>
    <w:rsid w:val="007353B6"/>
    <w:rsid w:val="00737E86"/>
    <w:rsid w:val="00737F0A"/>
    <w:rsid w:val="00740666"/>
    <w:rsid w:val="00740E15"/>
    <w:rsid w:val="007418D2"/>
    <w:rsid w:val="00741E52"/>
    <w:rsid w:val="007422D5"/>
    <w:rsid w:val="00742306"/>
    <w:rsid w:val="00742A89"/>
    <w:rsid w:val="00743080"/>
    <w:rsid w:val="00743C57"/>
    <w:rsid w:val="00743D0C"/>
    <w:rsid w:val="00744DF5"/>
    <w:rsid w:val="00744E97"/>
    <w:rsid w:val="00746CC9"/>
    <w:rsid w:val="00746D56"/>
    <w:rsid w:val="007512B4"/>
    <w:rsid w:val="00751465"/>
    <w:rsid w:val="00752A4A"/>
    <w:rsid w:val="007532F6"/>
    <w:rsid w:val="007542AC"/>
    <w:rsid w:val="007559D2"/>
    <w:rsid w:val="00756095"/>
    <w:rsid w:val="00757577"/>
    <w:rsid w:val="00760724"/>
    <w:rsid w:val="0076094C"/>
    <w:rsid w:val="00761D69"/>
    <w:rsid w:val="007629D5"/>
    <w:rsid w:val="00762E06"/>
    <w:rsid w:val="0076315B"/>
    <w:rsid w:val="0076509C"/>
    <w:rsid w:val="00765132"/>
    <w:rsid w:val="007660CA"/>
    <w:rsid w:val="00766B44"/>
    <w:rsid w:val="00767147"/>
    <w:rsid w:val="007677F7"/>
    <w:rsid w:val="00767A58"/>
    <w:rsid w:val="007721A6"/>
    <w:rsid w:val="00772232"/>
    <w:rsid w:val="00772296"/>
    <w:rsid w:val="00772C53"/>
    <w:rsid w:val="00774093"/>
    <w:rsid w:val="0077443F"/>
    <w:rsid w:val="00774BAD"/>
    <w:rsid w:val="0077534E"/>
    <w:rsid w:val="0077590D"/>
    <w:rsid w:val="00775C85"/>
    <w:rsid w:val="00776D6B"/>
    <w:rsid w:val="00777642"/>
    <w:rsid w:val="00777F22"/>
    <w:rsid w:val="00780776"/>
    <w:rsid w:val="007811AB"/>
    <w:rsid w:val="007822F1"/>
    <w:rsid w:val="007838A9"/>
    <w:rsid w:val="0078632F"/>
    <w:rsid w:val="007866FE"/>
    <w:rsid w:val="00787AFE"/>
    <w:rsid w:val="007900B0"/>
    <w:rsid w:val="00790363"/>
    <w:rsid w:val="00790E1C"/>
    <w:rsid w:val="00790EA9"/>
    <w:rsid w:val="0079330E"/>
    <w:rsid w:val="007940B4"/>
    <w:rsid w:val="00794333"/>
    <w:rsid w:val="00795161"/>
    <w:rsid w:val="007958B2"/>
    <w:rsid w:val="00797D70"/>
    <w:rsid w:val="007A031A"/>
    <w:rsid w:val="007A04B2"/>
    <w:rsid w:val="007A0978"/>
    <w:rsid w:val="007A0CB1"/>
    <w:rsid w:val="007A1C07"/>
    <w:rsid w:val="007A320A"/>
    <w:rsid w:val="007A3DB0"/>
    <w:rsid w:val="007A4899"/>
    <w:rsid w:val="007A503C"/>
    <w:rsid w:val="007A6249"/>
    <w:rsid w:val="007A6CED"/>
    <w:rsid w:val="007A6FBB"/>
    <w:rsid w:val="007A7498"/>
    <w:rsid w:val="007B01A1"/>
    <w:rsid w:val="007B047A"/>
    <w:rsid w:val="007B0A23"/>
    <w:rsid w:val="007B0C4C"/>
    <w:rsid w:val="007B0D60"/>
    <w:rsid w:val="007B0D7F"/>
    <w:rsid w:val="007B0EC1"/>
    <w:rsid w:val="007B2556"/>
    <w:rsid w:val="007B31F7"/>
    <w:rsid w:val="007B4463"/>
    <w:rsid w:val="007B4D3A"/>
    <w:rsid w:val="007B511F"/>
    <w:rsid w:val="007B5293"/>
    <w:rsid w:val="007B5421"/>
    <w:rsid w:val="007B5946"/>
    <w:rsid w:val="007B5B27"/>
    <w:rsid w:val="007B667F"/>
    <w:rsid w:val="007B66C9"/>
    <w:rsid w:val="007B6FBA"/>
    <w:rsid w:val="007B703A"/>
    <w:rsid w:val="007B70D3"/>
    <w:rsid w:val="007B7B98"/>
    <w:rsid w:val="007C0383"/>
    <w:rsid w:val="007C0E65"/>
    <w:rsid w:val="007C1AE3"/>
    <w:rsid w:val="007C29AD"/>
    <w:rsid w:val="007C3129"/>
    <w:rsid w:val="007C52F1"/>
    <w:rsid w:val="007C6D87"/>
    <w:rsid w:val="007C6FE3"/>
    <w:rsid w:val="007C709B"/>
    <w:rsid w:val="007C72BD"/>
    <w:rsid w:val="007C7364"/>
    <w:rsid w:val="007C7526"/>
    <w:rsid w:val="007C77BF"/>
    <w:rsid w:val="007D0135"/>
    <w:rsid w:val="007D0224"/>
    <w:rsid w:val="007D13BC"/>
    <w:rsid w:val="007D13BF"/>
    <w:rsid w:val="007D14A1"/>
    <w:rsid w:val="007D2591"/>
    <w:rsid w:val="007D4524"/>
    <w:rsid w:val="007D4530"/>
    <w:rsid w:val="007D6424"/>
    <w:rsid w:val="007D677A"/>
    <w:rsid w:val="007D6E24"/>
    <w:rsid w:val="007D7281"/>
    <w:rsid w:val="007D7EB3"/>
    <w:rsid w:val="007E1665"/>
    <w:rsid w:val="007E1DF4"/>
    <w:rsid w:val="007E2623"/>
    <w:rsid w:val="007E2F51"/>
    <w:rsid w:val="007E3FBD"/>
    <w:rsid w:val="007E5977"/>
    <w:rsid w:val="007E618B"/>
    <w:rsid w:val="007E6A3D"/>
    <w:rsid w:val="007E6C61"/>
    <w:rsid w:val="007E6FF4"/>
    <w:rsid w:val="007E797A"/>
    <w:rsid w:val="007F02F2"/>
    <w:rsid w:val="007F4887"/>
    <w:rsid w:val="007F4B09"/>
    <w:rsid w:val="007F4CB3"/>
    <w:rsid w:val="007F56AE"/>
    <w:rsid w:val="007F6912"/>
    <w:rsid w:val="007F74D6"/>
    <w:rsid w:val="007F7FD3"/>
    <w:rsid w:val="00801309"/>
    <w:rsid w:val="0080267E"/>
    <w:rsid w:val="00802FC2"/>
    <w:rsid w:val="008037A3"/>
    <w:rsid w:val="00804423"/>
    <w:rsid w:val="00804706"/>
    <w:rsid w:val="008047F8"/>
    <w:rsid w:val="00804D9E"/>
    <w:rsid w:val="0080561F"/>
    <w:rsid w:val="00805945"/>
    <w:rsid w:val="00805D6D"/>
    <w:rsid w:val="00806C3B"/>
    <w:rsid w:val="008070E0"/>
    <w:rsid w:val="0080719A"/>
    <w:rsid w:val="00807FFB"/>
    <w:rsid w:val="00810A29"/>
    <w:rsid w:val="00810F9A"/>
    <w:rsid w:val="008134D1"/>
    <w:rsid w:val="00813E36"/>
    <w:rsid w:val="00815097"/>
    <w:rsid w:val="00816224"/>
    <w:rsid w:val="0081766D"/>
    <w:rsid w:val="008176BC"/>
    <w:rsid w:val="00820B93"/>
    <w:rsid w:val="008228F8"/>
    <w:rsid w:val="008236FF"/>
    <w:rsid w:val="008239B0"/>
    <w:rsid w:val="00823C01"/>
    <w:rsid w:val="00823F82"/>
    <w:rsid w:val="00824B08"/>
    <w:rsid w:val="0082560F"/>
    <w:rsid w:val="008257E3"/>
    <w:rsid w:val="0082684A"/>
    <w:rsid w:val="00826945"/>
    <w:rsid w:val="00826A15"/>
    <w:rsid w:val="0083078B"/>
    <w:rsid w:val="008312CB"/>
    <w:rsid w:val="008315C9"/>
    <w:rsid w:val="0083251A"/>
    <w:rsid w:val="00833DDE"/>
    <w:rsid w:val="00834C22"/>
    <w:rsid w:val="00834F11"/>
    <w:rsid w:val="00834FAD"/>
    <w:rsid w:val="0083529B"/>
    <w:rsid w:val="00835FEE"/>
    <w:rsid w:val="0083640F"/>
    <w:rsid w:val="00837930"/>
    <w:rsid w:val="00837BD7"/>
    <w:rsid w:val="00840DFC"/>
    <w:rsid w:val="00841068"/>
    <w:rsid w:val="008417F3"/>
    <w:rsid w:val="00841CF7"/>
    <w:rsid w:val="00841F07"/>
    <w:rsid w:val="0084253E"/>
    <w:rsid w:val="0084293D"/>
    <w:rsid w:val="00842F92"/>
    <w:rsid w:val="00843163"/>
    <w:rsid w:val="00844129"/>
    <w:rsid w:val="00844276"/>
    <w:rsid w:val="00844852"/>
    <w:rsid w:val="00844A29"/>
    <w:rsid w:val="00845F5C"/>
    <w:rsid w:val="008463DA"/>
    <w:rsid w:val="00846A5B"/>
    <w:rsid w:val="00846C99"/>
    <w:rsid w:val="008471E9"/>
    <w:rsid w:val="00850844"/>
    <w:rsid w:val="00850B27"/>
    <w:rsid w:val="0085165D"/>
    <w:rsid w:val="00851979"/>
    <w:rsid w:val="008522D8"/>
    <w:rsid w:val="008534EA"/>
    <w:rsid w:val="00853A6E"/>
    <w:rsid w:val="00853E95"/>
    <w:rsid w:val="00854305"/>
    <w:rsid w:val="00854E63"/>
    <w:rsid w:val="008551A7"/>
    <w:rsid w:val="00855543"/>
    <w:rsid w:val="00855647"/>
    <w:rsid w:val="0085612D"/>
    <w:rsid w:val="00860478"/>
    <w:rsid w:val="008617BC"/>
    <w:rsid w:val="008623D7"/>
    <w:rsid w:val="00862780"/>
    <w:rsid w:val="00865C43"/>
    <w:rsid w:val="00865DD0"/>
    <w:rsid w:val="00866925"/>
    <w:rsid w:val="008673F6"/>
    <w:rsid w:val="00870275"/>
    <w:rsid w:val="0087051D"/>
    <w:rsid w:val="008708E9"/>
    <w:rsid w:val="008715D7"/>
    <w:rsid w:val="008722A6"/>
    <w:rsid w:val="008725EE"/>
    <w:rsid w:val="00872F7D"/>
    <w:rsid w:val="00873A61"/>
    <w:rsid w:val="00873AED"/>
    <w:rsid w:val="008743F6"/>
    <w:rsid w:val="00874D70"/>
    <w:rsid w:val="00874FEB"/>
    <w:rsid w:val="00875400"/>
    <w:rsid w:val="00875603"/>
    <w:rsid w:val="00875CE9"/>
    <w:rsid w:val="00876346"/>
    <w:rsid w:val="00877030"/>
    <w:rsid w:val="00880ABA"/>
    <w:rsid w:val="00882147"/>
    <w:rsid w:val="0088225C"/>
    <w:rsid w:val="00884552"/>
    <w:rsid w:val="00884598"/>
    <w:rsid w:val="008868FB"/>
    <w:rsid w:val="0089070E"/>
    <w:rsid w:val="00891062"/>
    <w:rsid w:val="00891264"/>
    <w:rsid w:val="008914F6"/>
    <w:rsid w:val="00892A5A"/>
    <w:rsid w:val="00892CF3"/>
    <w:rsid w:val="008930E5"/>
    <w:rsid w:val="00894398"/>
    <w:rsid w:val="00895D6B"/>
    <w:rsid w:val="00897207"/>
    <w:rsid w:val="008972B0"/>
    <w:rsid w:val="00897B5C"/>
    <w:rsid w:val="00897C5E"/>
    <w:rsid w:val="008A002E"/>
    <w:rsid w:val="008A13A4"/>
    <w:rsid w:val="008A1475"/>
    <w:rsid w:val="008A1A41"/>
    <w:rsid w:val="008A2100"/>
    <w:rsid w:val="008A2599"/>
    <w:rsid w:val="008A291C"/>
    <w:rsid w:val="008A2A98"/>
    <w:rsid w:val="008A2BCE"/>
    <w:rsid w:val="008A2DDE"/>
    <w:rsid w:val="008A3674"/>
    <w:rsid w:val="008A3EA6"/>
    <w:rsid w:val="008A4197"/>
    <w:rsid w:val="008A42CF"/>
    <w:rsid w:val="008A49D5"/>
    <w:rsid w:val="008A5398"/>
    <w:rsid w:val="008A562F"/>
    <w:rsid w:val="008A67F5"/>
    <w:rsid w:val="008A69FA"/>
    <w:rsid w:val="008A73EE"/>
    <w:rsid w:val="008A7F79"/>
    <w:rsid w:val="008B09F7"/>
    <w:rsid w:val="008B0BB4"/>
    <w:rsid w:val="008B0F36"/>
    <w:rsid w:val="008B2434"/>
    <w:rsid w:val="008B28C2"/>
    <w:rsid w:val="008B2E1A"/>
    <w:rsid w:val="008B2FD5"/>
    <w:rsid w:val="008B3F72"/>
    <w:rsid w:val="008B5236"/>
    <w:rsid w:val="008B660C"/>
    <w:rsid w:val="008B7160"/>
    <w:rsid w:val="008B7C5B"/>
    <w:rsid w:val="008C0CA8"/>
    <w:rsid w:val="008C27F3"/>
    <w:rsid w:val="008C3CC8"/>
    <w:rsid w:val="008C5538"/>
    <w:rsid w:val="008D01BD"/>
    <w:rsid w:val="008D098B"/>
    <w:rsid w:val="008D0D0D"/>
    <w:rsid w:val="008D0D1D"/>
    <w:rsid w:val="008D16E7"/>
    <w:rsid w:val="008D1998"/>
    <w:rsid w:val="008D22DB"/>
    <w:rsid w:val="008D382D"/>
    <w:rsid w:val="008D3FCA"/>
    <w:rsid w:val="008D56F2"/>
    <w:rsid w:val="008D5993"/>
    <w:rsid w:val="008D5A03"/>
    <w:rsid w:val="008D62E0"/>
    <w:rsid w:val="008D675E"/>
    <w:rsid w:val="008D7EC0"/>
    <w:rsid w:val="008E05E0"/>
    <w:rsid w:val="008E0951"/>
    <w:rsid w:val="008E1944"/>
    <w:rsid w:val="008E1FF3"/>
    <w:rsid w:val="008E3C84"/>
    <w:rsid w:val="008E4ACB"/>
    <w:rsid w:val="008E4E17"/>
    <w:rsid w:val="008E5414"/>
    <w:rsid w:val="008E548B"/>
    <w:rsid w:val="008E5EC7"/>
    <w:rsid w:val="008E6ED6"/>
    <w:rsid w:val="008E6F15"/>
    <w:rsid w:val="008E7089"/>
    <w:rsid w:val="008E7370"/>
    <w:rsid w:val="008F0743"/>
    <w:rsid w:val="008F1C08"/>
    <w:rsid w:val="008F1D78"/>
    <w:rsid w:val="008F1DC0"/>
    <w:rsid w:val="008F1FFE"/>
    <w:rsid w:val="008F2108"/>
    <w:rsid w:val="008F2473"/>
    <w:rsid w:val="008F3CD0"/>
    <w:rsid w:val="008F40E9"/>
    <w:rsid w:val="008F486E"/>
    <w:rsid w:val="008F4A64"/>
    <w:rsid w:val="008F4C82"/>
    <w:rsid w:val="008F556B"/>
    <w:rsid w:val="008F5863"/>
    <w:rsid w:val="008F5F9F"/>
    <w:rsid w:val="008F7037"/>
    <w:rsid w:val="008F7C74"/>
    <w:rsid w:val="0090092C"/>
    <w:rsid w:val="00900FDF"/>
    <w:rsid w:val="009015B6"/>
    <w:rsid w:val="00901BE7"/>
    <w:rsid w:val="00902A4D"/>
    <w:rsid w:val="00903755"/>
    <w:rsid w:val="00906388"/>
    <w:rsid w:val="00906907"/>
    <w:rsid w:val="00906E56"/>
    <w:rsid w:val="00906F6F"/>
    <w:rsid w:val="009112F6"/>
    <w:rsid w:val="00911B1A"/>
    <w:rsid w:val="009122AB"/>
    <w:rsid w:val="0091310C"/>
    <w:rsid w:val="00913586"/>
    <w:rsid w:val="009135CA"/>
    <w:rsid w:val="00913B0B"/>
    <w:rsid w:val="00913B7B"/>
    <w:rsid w:val="00914C9F"/>
    <w:rsid w:val="00915BFB"/>
    <w:rsid w:val="00916527"/>
    <w:rsid w:val="00916C58"/>
    <w:rsid w:val="00916E39"/>
    <w:rsid w:val="009177F5"/>
    <w:rsid w:val="00920F1F"/>
    <w:rsid w:val="00921D0B"/>
    <w:rsid w:val="00923699"/>
    <w:rsid w:val="009236E3"/>
    <w:rsid w:val="00923B12"/>
    <w:rsid w:val="00924CE3"/>
    <w:rsid w:val="00925380"/>
    <w:rsid w:val="00925981"/>
    <w:rsid w:val="00925B97"/>
    <w:rsid w:val="00925CBB"/>
    <w:rsid w:val="00926C6E"/>
    <w:rsid w:val="00927608"/>
    <w:rsid w:val="009306CF"/>
    <w:rsid w:val="00930996"/>
    <w:rsid w:val="00931BD7"/>
    <w:rsid w:val="0093329A"/>
    <w:rsid w:val="00934833"/>
    <w:rsid w:val="00934879"/>
    <w:rsid w:val="0093541B"/>
    <w:rsid w:val="009355D4"/>
    <w:rsid w:val="00935FB5"/>
    <w:rsid w:val="0093646F"/>
    <w:rsid w:val="00936C00"/>
    <w:rsid w:val="00937948"/>
    <w:rsid w:val="0094167E"/>
    <w:rsid w:val="009416CE"/>
    <w:rsid w:val="00941E75"/>
    <w:rsid w:val="009438D5"/>
    <w:rsid w:val="009449E0"/>
    <w:rsid w:val="0094536C"/>
    <w:rsid w:val="0094569D"/>
    <w:rsid w:val="00950252"/>
    <w:rsid w:val="0095044B"/>
    <w:rsid w:val="00950B9B"/>
    <w:rsid w:val="00951EC0"/>
    <w:rsid w:val="00951ECA"/>
    <w:rsid w:val="009521AC"/>
    <w:rsid w:val="009526FB"/>
    <w:rsid w:val="00952BCC"/>
    <w:rsid w:val="009543F9"/>
    <w:rsid w:val="0095443E"/>
    <w:rsid w:val="009545AA"/>
    <w:rsid w:val="009546B1"/>
    <w:rsid w:val="00954B5B"/>
    <w:rsid w:val="00955559"/>
    <w:rsid w:val="00955EDC"/>
    <w:rsid w:val="0095607E"/>
    <w:rsid w:val="009571BB"/>
    <w:rsid w:val="00957492"/>
    <w:rsid w:val="00957756"/>
    <w:rsid w:val="00957A90"/>
    <w:rsid w:val="00957E6A"/>
    <w:rsid w:val="00961CD8"/>
    <w:rsid w:val="009641DB"/>
    <w:rsid w:val="00965BD6"/>
    <w:rsid w:val="00966D3F"/>
    <w:rsid w:val="009672E7"/>
    <w:rsid w:val="00970105"/>
    <w:rsid w:val="009709FD"/>
    <w:rsid w:val="00972972"/>
    <w:rsid w:val="0097318E"/>
    <w:rsid w:val="009736E5"/>
    <w:rsid w:val="00973D96"/>
    <w:rsid w:val="0097400D"/>
    <w:rsid w:val="00974135"/>
    <w:rsid w:val="00975CA5"/>
    <w:rsid w:val="00976625"/>
    <w:rsid w:val="009766A0"/>
    <w:rsid w:val="0097677C"/>
    <w:rsid w:val="0097721F"/>
    <w:rsid w:val="00977919"/>
    <w:rsid w:val="00977927"/>
    <w:rsid w:val="00977F6D"/>
    <w:rsid w:val="009800A0"/>
    <w:rsid w:val="00980117"/>
    <w:rsid w:val="00980591"/>
    <w:rsid w:val="0098078E"/>
    <w:rsid w:val="00981853"/>
    <w:rsid w:val="00982BB5"/>
    <w:rsid w:val="00982F4C"/>
    <w:rsid w:val="00983A9A"/>
    <w:rsid w:val="009850C5"/>
    <w:rsid w:val="0099072A"/>
    <w:rsid w:val="009913AF"/>
    <w:rsid w:val="0099185E"/>
    <w:rsid w:val="0099195E"/>
    <w:rsid w:val="009926F4"/>
    <w:rsid w:val="00993A95"/>
    <w:rsid w:val="00994BDF"/>
    <w:rsid w:val="00995301"/>
    <w:rsid w:val="009959EC"/>
    <w:rsid w:val="00995B57"/>
    <w:rsid w:val="00996026"/>
    <w:rsid w:val="0099611D"/>
    <w:rsid w:val="0099618C"/>
    <w:rsid w:val="009964D6"/>
    <w:rsid w:val="00996C9C"/>
    <w:rsid w:val="00996F7A"/>
    <w:rsid w:val="009976B6"/>
    <w:rsid w:val="0099779C"/>
    <w:rsid w:val="00997C1C"/>
    <w:rsid w:val="009A1E22"/>
    <w:rsid w:val="009A388E"/>
    <w:rsid w:val="009A58AC"/>
    <w:rsid w:val="009A64FE"/>
    <w:rsid w:val="009A6AAB"/>
    <w:rsid w:val="009A6B12"/>
    <w:rsid w:val="009A7C22"/>
    <w:rsid w:val="009B08D4"/>
    <w:rsid w:val="009B194A"/>
    <w:rsid w:val="009B2C8C"/>
    <w:rsid w:val="009B3C48"/>
    <w:rsid w:val="009B4910"/>
    <w:rsid w:val="009B746E"/>
    <w:rsid w:val="009B7868"/>
    <w:rsid w:val="009C0036"/>
    <w:rsid w:val="009C01ED"/>
    <w:rsid w:val="009C0306"/>
    <w:rsid w:val="009C0396"/>
    <w:rsid w:val="009C1976"/>
    <w:rsid w:val="009C2151"/>
    <w:rsid w:val="009C3D51"/>
    <w:rsid w:val="009C4CFC"/>
    <w:rsid w:val="009C59A2"/>
    <w:rsid w:val="009C5F19"/>
    <w:rsid w:val="009C6675"/>
    <w:rsid w:val="009C698C"/>
    <w:rsid w:val="009C69DC"/>
    <w:rsid w:val="009C73E2"/>
    <w:rsid w:val="009C7786"/>
    <w:rsid w:val="009D083D"/>
    <w:rsid w:val="009D3B99"/>
    <w:rsid w:val="009D452E"/>
    <w:rsid w:val="009D4BF1"/>
    <w:rsid w:val="009D4E2F"/>
    <w:rsid w:val="009D5317"/>
    <w:rsid w:val="009D5951"/>
    <w:rsid w:val="009D6075"/>
    <w:rsid w:val="009D64A4"/>
    <w:rsid w:val="009D67C9"/>
    <w:rsid w:val="009D717C"/>
    <w:rsid w:val="009D74F4"/>
    <w:rsid w:val="009D754E"/>
    <w:rsid w:val="009D7E88"/>
    <w:rsid w:val="009E0AB6"/>
    <w:rsid w:val="009E64E5"/>
    <w:rsid w:val="009E6608"/>
    <w:rsid w:val="009E68AA"/>
    <w:rsid w:val="009E717B"/>
    <w:rsid w:val="009E7591"/>
    <w:rsid w:val="009E7A90"/>
    <w:rsid w:val="009F06DB"/>
    <w:rsid w:val="009F0A77"/>
    <w:rsid w:val="009F1023"/>
    <w:rsid w:val="009F12EE"/>
    <w:rsid w:val="009F1CE5"/>
    <w:rsid w:val="009F400E"/>
    <w:rsid w:val="009F4108"/>
    <w:rsid w:val="009F42DA"/>
    <w:rsid w:val="009F5BDB"/>
    <w:rsid w:val="009F6C93"/>
    <w:rsid w:val="009F71CF"/>
    <w:rsid w:val="009F73D3"/>
    <w:rsid w:val="009F75CD"/>
    <w:rsid w:val="009F7A00"/>
    <w:rsid w:val="00A02593"/>
    <w:rsid w:val="00A02983"/>
    <w:rsid w:val="00A03486"/>
    <w:rsid w:val="00A037EF"/>
    <w:rsid w:val="00A03FF4"/>
    <w:rsid w:val="00A04AB3"/>
    <w:rsid w:val="00A0693F"/>
    <w:rsid w:val="00A07CFD"/>
    <w:rsid w:val="00A11881"/>
    <w:rsid w:val="00A1370C"/>
    <w:rsid w:val="00A1448C"/>
    <w:rsid w:val="00A1502A"/>
    <w:rsid w:val="00A155EF"/>
    <w:rsid w:val="00A160AB"/>
    <w:rsid w:val="00A21A39"/>
    <w:rsid w:val="00A2257B"/>
    <w:rsid w:val="00A225F6"/>
    <w:rsid w:val="00A231DF"/>
    <w:rsid w:val="00A24010"/>
    <w:rsid w:val="00A24758"/>
    <w:rsid w:val="00A254EA"/>
    <w:rsid w:val="00A25925"/>
    <w:rsid w:val="00A25D8C"/>
    <w:rsid w:val="00A2600A"/>
    <w:rsid w:val="00A2613E"/>
    <w:rsid w:val="00A26A71"/>
    <w:rsid w:val="00A26E56"/>
    <w:rsid w:val="00A2730A"/>
    <w:rsid w:val="00A27678"/>
    <w:rsid w:val="00A305A6"/>
    <w:rsid w:val="00A31184"/>
    <w:rsid w:val="00A31AA7"/>
    <w:rsid w:val="00A3287D"/>
    <w:rsid w:val="00A343E3"/>
    <w:rsid w:val="00A345BF"/>
    <w:rsid w:val="00A36EB5"/>
    <w:rsid w:val="00A374D4"/>
    <w:rsid w:val="00A37B0E"/>
    <w:rsid w:val="00A37BF5"/>
    <w:rsid w:val="00A412F1"/>
    <w:rsid w:val="00A41EEA"/>
    <w:rsid w:val="00A421EA"/>
    <w:rsid w:val="00A437B9"/>
    <w:rsid w:val="00A43FBF"/>
    <w:rsid w:val="00A44130"/>
    <w:rsid w:val="00A44B73"/>
    <w:rsid w:val="00A460EB"/>
    <w:rsid w:val="00A46286"/>
    <w:rsid w:val="00A464AA"/>
    <w:rsid w:val="00A46930"/>
    <w:rsid w:val="00A47B2B"/>
    <w:rsid w:val="00A505BB"/>
    <w:rsid w:val="00A50F68"/>
    <w:rsid w:val="00A51F09"/>
    <w:rsid w:val="00A51F6F"/>
    <w:rsid w:val="00A5243F"/>
    <w:rsid w:val="00A52A48"/>
    <w:rsid w:val="00A53835"/>
    <w:rsid w:val="00A53B55"/>
    <w:rsid w:val="00A53D1E"/>
    <w:rsid w:val="00A552F1"/>
    <w:rsid w:val="00A56169"/>
    <w:rsid w:val="00A568A6"/>
    <w:rsid w:val="00A56E22"/>
    <w:rsid w:val="00A5721E"/>
    <w:rsid w:val="00A57A07"/>
    <w:rsid w:val="00A60123"/>
    <w:rsid w:val="00A60B9F"/>
    <w:rsid w:val="00A6164A"/>
    <w:rsid w:val="00A619FE"/>
    <w:rsid w:val="00A61DE4"/>
    <w:rsid w:val="00A62868"/>
    <w:rsid w:val="00A62A88"/>
    <w:rsid w:val="00A62D9B"/>
    <w:rsid w:val="00A63DB5"/>
    <w:rsid w:val="00A64AEA"/>
    <w:rsid w:val="00A64E1A"/>
    <w:rsid w:val="00A65098"/>
    <w:rsid w:val="00A651F1"/>
    <w:rsid w:val="00A6612A"/>
    <w:rsid w:val="00A66278"/>
    <w:rsid w:val="00A662DF"/>
    <w:rsid w:val="00A66744"/>
    <w:rsid w:val="00A67B7D"/>
    <w:rsid w:val="00A7044A"/>
    <w:rsid w:val="00A7312C"/>
    <w:rsid w:val="00A73246"/>
    <w:rsid w:val="00A732FF"/>
    <w:rsid w:val="00A73307"/>
    <w:rsid w:val="00A744A0"/>
    <w:rsid w:val="00A74782"/>
    <w:rsid w:val="00A750A1"/>
    <w:rsid w:val="00A7527C"/>
    <w:rsid w:val="00A759C5"/>
    <w:rsid w:val="00A769BA"/>
    <w:rsid w:val="00A76C0E"/>
    <w:rsid w:val="00A77136"/>
    <w:rsid w:val="00A771E9"/>
    <w:rsid w:val="00A77C4F"/>
    <w:rsid w:val="00A80D43"/>
    <w:rsid w:val="00A81634"/>
    <w:rsid w:val="00A8171F"/>
    <w:rsid w:val="00A8260B"/>
    <w:rsid w:val="00A828E0"/>
    <w:rsid w:val="00A8297F"/>
    <w:rsid w:val="00A83651"/>
    <w:rsid w:val="00A83720"/>
    <w:rsid w:val="00A8475B"/>
    <w:rsid w:val="00A851D7"/>
    <w:rsid w:val="00A8566B"/>
    <w:rsid w:val="00A85E3B"/>
    <w:rsid w:val="00A865AA"/>
    <w:rsid w:val="00A86D5D"/>
    <w:rsid w:val="00A87FCD"/>
    <w:rsid w:val="00A9127D"/>
    <w:rsid w:val="00A91F7F"/>
    <w:rsid w:val="00A92EB2"/>
    <w:rsid w:val="00A938CD"/>
    <w:rsid w:val="00A9392B"/>
    <w:rsid w:val="00A95426"/>
    <w:rsid w:val="00A95D87"/>
    <w:rsid w:val="00A96C52"/>
    <w:rsid w:val="00A9711C"/>
    <w:rsid w:val="00A977C0"/>
    <w:rsid w:val="00AA1762"/>
    <w:rsid w:val="00AA1A24"/>
    <w:rsid w:val="00AA2564"/>
    <w:rsid w:val="00AA31E8"/>
    <w:rsid w:val="00AA4F00"/>
    <w:rsid w:val="00AA6C95"/>
    <w:rsid w:val="00AA7150"/>
    <w:rsid w:val="00AA726C"/>
    <w:rsid w:val="00AB08D2"/>
    <w:rsid w:val="00AB2A75"/>
    <w:rsid w:val="00AB2E09"/>
    <w:rsid w:val="00AB3073"/>
    <w:rsid w:val="00AB3B8C"/>
    <w:rsid w:val="00AB4C85"/>
    <w:rsid w:val="00AB4EF6"/>
    <w:rsid w:val="00AB543F"/>
    <w:rsid w:val="00AB5F8A"/>
    <w:rsid w:val="00AB602C"/>
    <w:rsid w:val="00AC0151"/>
    <w:rsid w:val="00AC030B"/>
    <w:rsid w:val="00AC05B8"/>
    <w:rsid w:val="00AC0733"/>
    <w:rsid w:val="00AC370E"/>
    <w:rsid w:val="00AC38A1"/>
    <w:rsid w:val="00AC45F6"/>
    <w:rsid w:val="00AC4968"/>
    <w:rsid w:val="00AC6DF9"/>
    <w:rsid w:val="00AC7927"/>
    <w:rsid w:val="00AD0EAE"/>
    <w:rsid w:val="00AD1575"/>
    <w:rsid w:val="00AD1BAE"/>
    <w:rsid w:val="00AD2563"/>
    <w:rsid w:val="00AD2814"/>
    <w:rsid w:val="00AD2B17"/>
    <w:rsid w:val="00AD34C6"/>
    <w:rsid w:val="00AD3B0D"/>
    <w:rsid w:val="00AD4521"/>
    <w:rsid w:val="00AD4FD5"/>
    <w:rsid w:val="00AD6104"/>
    <w:rsid w:val="00AD6A1B"/>
    <w:rsid w:val="00AD6E59"/>
    <w:rsid w:val="00AD79D0"/>
    <w:rsid w:val="00AE0290"/>
    <w:rsid w:val="00AE0805"/>
    <w:rsid w:val="00AE0EDD"/>
    <w:rsid w:val="00AE150B"/>
    <w:rsid w:val="00AE1EE8"/>
    <w:rsid w:val="00AE2445"/>
    <w:rsid w:val="00AE342B"/>
    <w:rsid w:val="00AE42CD"/>
    <w:rsid w:val="00AE4949"/>
    <w:rsid w:val="00AE5D5B"/>
    <w:rsid w:val="00AE6299"/>
    <w:rsid w:val="00AF1C19"/>
    <w:rsid w:val="00AF2BE3"/>
    <w:rsid w:val="00AF3BA8"/>
    <w:rsid w:val="00AF3C8D"/>
    <w:rsid w:val="00AF559D"/>
    <w:rsid w:val="00AF60D6"/>
    <w:rsid w:val="00AF7437"/>
    <w:rsid w:val="00AF750B"/>
    <w:rsid w:val="00B014C0"/>
    <w:rsid w:val="00B02279"/>
    <w:rsid w:val="00B02C8F"/>
    <w:rsid w:val="00B049DA"/>
    <w:rsid w:val="00B04E38"/>
    <w:rsid w:val="00B07527"/>
    <w:rsid w:val="00B07916"/>
    <w:rsid w:val="00B07C52"/>
    <w:rsid w:val="00B1002B"/>
    <w:rsid w:val="00B1013E"/>
    <w:rsid w:val="00B1322D"/>
    <w:rsid w:val="00B13524"/>
    <w:rsid w:val="00B1365F"/>
    <w:rsid w:val="00B137A1"/>
    <w:rsid w:val="00B140F7"/>
    <w:rsid w:val="00B160AF"/>
    <w:rsid w:val="00B16C42"/>
    <w:rsid w:val="00B206AE"/>
    <w:rsid w:val="00B20AD8"/>
    <w:rsid w:val="00B21695"/>
    <w:rsid w:val="00B21DA0"/>
    <w:rsid w:val="00B22DC8"/>
    <w:rsid w:val="00B253A8"/>
    <w:rsid w:val="00B26363"/>
    <w:rsid w:val="00B2736B"/>
    <w:rsid w:val="00B27BBD"/>
    <w:rsid w:val="00B3024A"/>
    <w:rsid w:val="00B302C5"/>
    <w:rsid w:val="00B307A1"/>
    <w:rsid w:val="00B30CD2"/>
    <w:rsid w:val="00B34626"/>
    <w:rsid w:val="00B3507C"/>
    <w:rsid w:val="00B36110"/>
    <w:rsid w:val="00B362AA"/>
    <w:rsid w:val="00B36B0C"/>
    <w:rsid w:val="00B375BC"/>
    <w:rsid w:val="00B37D0A"/>
    <w:rsid w:val="00B408C9"/>
    <w:rsid w:val="00B41A5A"/>
    <w:rsid w:val="00B41D51"/>
    <w:rsid w:val="00B41D9D"/>
    <w:rsid w:val="00B42CD8"/>
    <w:rsid w:val="00B43735"/>
    <w:rsid w:val="00B44F14"/>
    <w:rsid w:val="00B46181"/>
    <w:rsid w:val="00B46E9A"/>
    <w:rsid w:val="00B47631"/>
    <w:rsid w:val="00B4B5B8"/>
    <w:rsid w:val="00B50B22"/>
    <w:rsid w:val="00B518BA"/>
    <w:rsid w:val="00B51BEC"/>
    <w:rsid w:val="00B51DE8"/>
    <w:rsid w:val="00B52683"/>
    <w:rsid w:val="00B528FA"/>
    <w:rsid w:val="00B52956"/>
    <w:rsid w:val="00B5346C"/>
    <w:rsid w:val="00B539E6"/>
    <w:rsid w:val="00B54F4D"/>
    <w:rsid w:val="00B55158"/>
    <w:rsid w:val="00B55489"/>
    <w:rsid w:val="00B57C22"/>
    <w:rsid w:val="00B57DDA"/>
    <w:rsid w:val="00B6078A"/>
    <w:rsid w:val="00B617E9"/>
    <w:rsid w:val="00B620C5"/>
    <w:rsid w:val="00B6222E"/>
    <w:rsid w:val="00B6362D"/>
    <w:rsid w:val="00B63965"/>
    <w:rsid w:val="00B63C5E"/>
    <w:rsid w:val="00B64759"/>
    <w:rsid w:val="00B655B8"/>
    <w:rsid w:val="00B658E8"/>
    <w:rsid w:val="00B66AFF"/>
    <w:rsid w:val="00B66B56"/>
    <w:rsid w:val="00B70D4E"/>
    <w:rsid w:val="00B718FE"/>
    <w:rsid w:val="00B72197"/>
    <w:rsid w:val="00B73AF9"/>
    <w:rsid w:val="00B73ED6"/>
    <w:rsid w:val="00B754CC"/>
    <w:rsid w:val="00B758B3"/>
    <w:rsid w:val="00B7638A"/>
    <w:rsid w:val="00B77717"/>
    <w:rsid w:val="00B80657"/>
    <w:rsid w:val="00B80F82"/>
    <w:rsid w:val="00B815CB"/>
    <w:rsid w:val="00B81BFC"/>
    <w:rsid w:val="00B81C79"/>
    <w:rsid w:val="00B81F55"/>
    <w:rsid w:val="00B84D24"/>
    <w:rsid w:val="00B84D38"/>
    <w:rsid w:val="00B853AE"/>
    <w:rsid w:val="00B8603D"/>
    <w:rsid w:val="00B86079"/>
    <w:rsid w:val="00B86833"/>
    <w:rsid w:val="00B86993"/>
    <w:rsid w:val="00B86F42"/>
    <w:rsid w:val="00B86FBD"/>
    <w:rsid w:val="00B87BA2"/>
    <w:rsid w:val="00B87C3E"/>
    <w:rsid w:val="00B90020"/>
    <w:rsid w:val="00B90728"/>
    <w:rsid w:val="00B9079F"/>
    <w:rsid w:val="00B9377C"/>
    <w:rsid w:val="00B93E3F"/>
    <w:rsid w:val="00B943C0"/>
    <w:rsid w:val="00B95374"/>
    <w:rsid w:val="00B960E2"/>
    <w:rsid w:val="00B964A9"/>
    <w:rsid w:val="00B969B9"/>
    <w:rsid w:val="00B96DB9"/>
    <w:rsid w:val="00B97EEE"/>
    <w:rsid w:val="00BA013A"/>
    <w:rsid w:val="00BA0411"/>
    <w:rsid w:val="00BA0FAF"/>
    <w:rsid w:val="00BA102D"/>
    <w:rsid w:val="00BA12C3"/>
    <w:rsid w:val="00BA182B"/>
    <w:rsid w:val="00BA380E"/>
    <w:rsid w:val="00BA4151"/>
    <w:rsid w:val="00BA4BD8"/>
    <w:rsid w:val="00BA5519"/>
    <w:rsid w:val="00BA5706"/>
    <w:rsid w:val="00BA65CC"/>
    <w:rsid w:val="00BB05AF"/>
    <w:rsid w:val="00BB1072"/>
    <w:rsid w:val="00BB199B"/>
    <w:rsid w:val="00BB1A04"/>
    <w:rsid w:val="00BB2567"/>
    <w:rsid w:val="00BB34ED"/>
    <w:rsid w:val="00BB4447"/>
    <w:rsid w:val="00BB45C9"/>
    <w:rsid w:val="00BB4709"/>
    <w:rsid w:val="00BB555F"/>
    <w:rsid w:val="00BC2064"/>
    <w:rsid w:val="00BC35A5"/>
    <w:rsid w:val="00BC3E22"/>
    <w:rsid w:val="00BC41FE"/>
    <w:rsid w:val="00BC5677"/>
    <w:rsid w:val="00BC68E3"/>
    <w:rsid w:val="00BC6A1C"/>
    <w:rsid w:val="00BC7497"/>
    <w:rsid w:val="00BD0667"/>
    <w:rsid w:val="00BD0C67"/>
    <w:rsid w:val="00BD0C86"/>
    <w:rsid w:val="00BD0D30"/>
    <w:rsid w:val="00BD1B1F"/>
    <w:rsid w:val="00BD1E81"/>
    <w:rsid w:val="00BD1FE5"/>
    <w:rsid w:val="00BD38C2"/>
    <w:rsid w:val="00BD3D61"/>
    <w:rsid w:val="00BD4512"/>
    <w:rsid w:val="00BD4A47"/>
    <w:rsid w:val="00BD584F"/>
    <w:rsid w:val="00BD6235"/>
    <w:rsid w:val="00BD6EAA"/>
    <w:rsid w:val="00BE0BCE"/>
    <w:rsid w:val="00BE0D1F"/>
    <w:rsid w:val="00BE1825"/>
    <w:rsid w:val="00BE24E2"/>
    <w:rsid w:val="00BE36AF"/>
    <w:rsid w:val="00BE4307"/>
    <w:rsid w:val="00BE46DB"/>
    <w:rsid w:val="00BE55B8"/>
    <w:rsid w:val="00BE6685"/>
    <w:rsid w:val="00BE6ADA"/>
    <w:rsid w:val="00BE6C70"/>
    <w:rsid w:val="00BE6EBC"/>
    <w:rsid w:val="00BE7B0F"/>
    <w:rsid w:val="00BE7EE7"/>
    <w:rsid w:val="00BF0037"/>
    <w:rsid w:val="00BF1DB6"/>
    <w:rsid w:val="00BF222A"/>
    <w:rsid w:val="00BF3BFF"/>
    <w:rsid w:val="00BF3DFF"/>
    <w:rsid w:val="00BF42C6"/>
    <w:rsid w:val="00BF4B4F"/>
    <w:rsid w:val="00BF4E78"/>
    <w:rsid w:val="00BF5E05"/>
    <w:rsid w:val="00BF6CC8"/>
    <w:rsid w:val="00BF73A8"/>
    <w:rsid w:val="00BF7858"/>
    <w:rsid w:val="00C00011"/>
    <w:rsid w:val="00C01BBA"/>
    <w:rsid w:val="00C02060"/>
    <w:rsid w:val="00C03430"/>
    <w:rsid w:val="00C03667"/>
    <w:rsid w:val="00C03AE1"/>
    <w:rsid w:val="00C0517B"/>
    <w:rsid w:val="00C07B24"/>
    <w:rsid w:val="00C10540"/>
    <w:rsid w:val="00C10FDC"/>
    <w:rsid w:val="00C1285B"/>
    <w:rsid w:val="00C12BBF"/>
    <w:rsid w:val="00C12C69"/>
    <w:rsid w:val="00C13844"/>
    <w:rsid w:val="00C149AA"/>
    <w:rsid w:val="00C162D1"/>
    <w:rsid w:val="00C16DEE"/>
    <w:rsid w:val="00C17995"/>
    <w:rsid w:val="00C209F2"/>
    <w:rsid w:val="00C23679"/>
    <w:rsid w:val="00C23A3F"/>
    <w:rsid w:val="00C23D06"/>
    <w:rsid w:val="00C23D68"/>
    <w:rsid w:val="00C23F3A"/>
    <w:rsid w:val="00C24110"/>
    <w:rsid w:val="00C2470E"/>
    <w:rsid w:val="00C2549E"/>
    <w:rsid w:val="00C256A3"/>
    <w:rsid w:val="00C26022"/>
    <w:rsid w:val="00C305F0"/>
    <w:rsid w:val="00C30973"/>
    <w:rsid w:val="00C31016"/>
    <w:rsid w:val="00C31852"/>
    <w:rsid w:val="00C31E5E"/>
    <w:rsid w:val="00C320F6"/>
    <w:rsid w:val="00C32F3C"/>
    <w:rsid w:val="00C333F6"/>
    <w:rsid w:val="00C334D1"/>
    <w:rsid w:val="00C33636"/>
    <w:rsid w:val="00C35723"/>
    <w:rsid w:val="00C35C2E"/>
    <w:rsid w:val="00C362C9"/>
    <w:rsid w:val="00C370A4"/>
    <w:rsid w:val="00C37274"/>
    <w:rsid w:val="00C410E9"/>
    <w:rsid w:val="00C424EF"/>
    <w:rsid w:val="00C436A4"/>
    <w:rsid w:val="00C44CAE"/>
    <w:rsid w:val="00C46132"/>
    <w:rsid w:val="00C4636F"/>
    <w:rsid w:val="00C4650C"/>
    <w:rsid w:val="00C46B2D"/>
    <w:rsid w:val="00C47BA1"/>
    <w:rsid w:val="00C47BD7"/>
    <w:rsid w:val="00C5029F"/>
    <w:rsid w:val="00C507C5"/>
    <w:rsid w:val="00C507E1"/>
    <w:rsid w:val="00C526BF"/>
    <w:rsid w:val="00C526F2"/>
    <w:rsid w:val="00C52721"/>
    <w:rsid w:val="00C52A73"/>
    <w:rsid w:val="00C52AFA"/>
    <w:rsid w:val="00C53E61"/>
    <w:rsid w:val="00C5529E"/>
    <w:rsid w:val="00C553D3"/>
    <w:rsid w:val="00C555E5"/>
    <w:rsid w:val="00C5782E"/>
    <w:rsid w:val="00C57A80"/>
    <w:rsid w:val="00C60801"/>
    <w:rsid w:val="00C60A6D"/>
    <w:rsid w:val="00C617F6"/>
    <w:rsid w:val="00C624E4"/>
    <w:rsid w:val="00C63035"/>
    <w:rsid w:val="00C66226"/>
    <w:rsid w:val="00C66A30"/>
    <w:rsid w:val="00C66A51"/>
    <w:rsid w:val="00C679D5"/>
    <w:rsid w:val="00C70A40"/>
    <w:rsid w:val="00C71976"/>
    <w:rsid w:val="00C72089"/>
    <w:rsid w:val="00C737D5"/>
    <w:rsid w:val="00C73E49"/>
    <w:rsid w:val="00C74486"/>
    <w:rsid w:val="00C7464B"/>
    <w:rsid w:val="00C747E3"/>
    <w:rsid w:val="00C74CB0"/>
    <w:rsid w:val="00C74F8B"/>
    <w:rsid w:val="00C7580A"/>
    <w:rsid w:val="00C7789D"/>
    <w:rsid w:val="00C77F63"/>
    <w:rsid w:val="00C80726"/>
    <w:rsid w:val="00C8199D"/>
    <w:rsid w:val="00C832D9"/>
    <w:rsid w:val="00C84A12"/>
    <w:rsid w:val="00C84BD9"/>
    <w:rsid w:val="00C85BA6"/>
    <w:rsid w:val="00C85BB6"/>
    <w:rsid w:val="00C87204"/>
    <w:rsid w:val="00C87891"/>
    <w:rsid w:val="00C9016A"/>
    <w:rsid w:val="00C9103C"/>
    <w:rsid w:val="00C9108A"/>
    <w:rsid w:val="00C9179A"/>
    <w:rsid w:val="00C92D1A"/>
    <w:rsid w:val="00C93056"/>
    <w:rsid w:val="00C94FD1"/>
    <w:rsid w:val="00C95297"/>
    <w:rsid w:val="00C9530F"/>
    <w:rsid w:val="00C9624A"/>
    <w:rsid w:val="00C9700D"/>
    <w:rsid w:val="00C97121"/>
    <w:rsid w:val="00CA0794"/>
    <w:rsid w:val="00CA0FE6"/>
    <w:rsid w:val="00CA15CB"/>
    <w:rsid w:val="00CA15DF"/>
    <w:rsid w:val="00CA1611"/>
    <w:rsid w:val="00CA1832"/>
    <w:rsid w:val="00CA1BEA"/>
    <w:rsid w:val="00CA223B"/>
    <w:rsid w:val="00CA22D1"/>
    <w:rsid w:val="00CA232D"/>
    <w:rsid w:val="00CA2653"/>
    <w:rsid w:val="00CA2EF7"/>
    <w:rsid w:val="00CA3928"/>
    <w:rsid w:val="00CA3D0B"/>
    <w:rsid w:val="00CA58E6"/>
    <w:rsid w:val="00CA5DD3"/>
    <w:rsid w:val="00CA5F3C"/>
    <w:rsid w:val="00CA647A"/>
    <w:rsid w:val="00CA664C"/>
    <w:rsid w:val="00CA67F7"/>
    <w:rsid w:val="00CB01A1"/>
    <w:rsid w:val="00CB06A0"/>
    <w:rsid w:val="00CB0823"/>
    <w:rsid w:val="00CB0958"/>
    <w:rsid w:val="00CB0CEA"/>
    <w:rsid w:val="00CB1262"/>
    <w:rsid w:val="00CB1B2B"/>
    <w:rsid w:val="00CB2094"/>
    <w:rsid w:val="00CB3C46"/>
    <w:rsid w:val="00CB4C19"/>
    <w:rsid w:val="00CB504D"/>
    <w:rsid w:val="00CB62E6"/>
    <w:rsid w:val="00CB67CD"/>
    <w:rsid w:val="00CB7842"/>
    <w:rsid w:val="00CC0987"/>
    <w:rsid w:val="00CC1F78"/>
    <w:rsid w:val="00CC1FDC"/>
    <w:rsid w:val="00CC3C20"/>
    <w:rsid w:val="00CC43E0"/>
    <w:rsid w:val="00CC5FA7"/>
    <w:rsid w:val="00CC6044"/>
    <w:rsid w:val="00CC630F"/>
    <w:rsid w:val="00CC7FA4"/>
    <w:rsid w:val="00CD0861"/>
    <w:rsid w:val="00CD0BE3"/>
    <w:rsid w:val="00CD12FC"/>
    <w:rsid w:val="00CD1327"/>
    <w:rsid w:val="00CD175E"/>
    <w:rsid w:val="00CD1A7A"/>
    <w:rsid w:val="00CD20C2"/>
    <w:rsid w:val="00CD2159"/>
    <w:rsid w:val="00CD2E96"/>
    <w:rsid w:val="00CD425D"/>
    <w:rsid w:val="00CD495F"/>
    <w:rsid w:val="00CD4C10"/>
    <w:rsid w:val="00CD7932"/>
    <w:rsid w:val="00CD7EFE"/>
    <w:rsid w:val="00CE0643"/>
    <w:rsid w:val="00CE16DB"/>
    <w:rsid w:val="00CE25B9"/>
    <w:rsid w:val="00CE2BCF"/>
    <w:rsid w:val="00CE31FA"/>
    <w:rsid w:val="00CE3C9F"/>
    <w:rsid w:val="00CE4298"/>
    <w:rsid w:val="00CE469A"/>
    <w:rsid w:val="00CE4874"/>
    <w:rsid w:val="00CE51D9"/>
    <w:rsid w:val="00CE6D19"/>
    <w:rsid w:val="00CE6D82"/>
    <w:rsid w:val="00CF0361"/>
    <w:rsid w:val="00CF0E3D"/>
    <w:rsid w:val="00CF1386"/>
    <w:rsid w:val="00CF1CFD"/>
    <w:rsid w:val="00CF2BD4"/>
    <w:rsid w:val="00CF3149"/>
    <w:rsid w:val="00CF37AB"/>
    <w:rsid w:val="00CF4EB7"/>
    <w:rsid w:val="00CF59A6"/>
    <w:rsid w:val="00CF5A18"/>
    <w:rsid w:val="00D01DE9"/>
    <w:rsid w:val="00D01FF2"/>
    <w:rsid w:val="00D02669"/>
    <w:rsid w:val="00D03A38"/>
    <w:rsid w:val="00D044E5"/>
    <w:rsid w:val="00D04BD3"/>
    <w:rsid w:val="00D04EA4"/>
    <w:rsid w:val="00D04F97"/>
    <w:rsid w:val="00D069E2"/>
    <w:rsid w:val="00D06CAA"/>
    <w:rsid w:val="00D07CF0"/>
    <w:rsid w:val="00D11013"/>
    <w:rsid w:val="00D12455"/>
    <w:rsid w:val="00D13C1C"/>
    <w:rsid w:val="00D14FEF"/>
    <w:rsid w:val="00D175D8"/>
    <w:rsid w:val="00D21340"/>
    <w:rsid w:val="00D22A12"/>
    <w:rsid w:val="00D237AB"/>
    <w:rsid w:val="00D23BE5"/>
    <w:rsid w:val="00D24CA4"/>
    <w:rsid w:val="00D25576"/>
    <w:rsid w:val="00D26AA4"/>
    <w:rsid w:val="00D27C2A"/>
    <w:rsid w:val="00D3062A"/>
    <w:rsid w:val="00D31568"/>
    <w:rsid w:val="00D31B09"/>
    <w:rsid w:val="00D31C61"/>
    <w:rsid w:val="00D32703"/>
    <w:rsid w:val="00D327FF"/>
    <w:rsid w:val="00D32BB9"/>
    <w:rsid w:val="00D334E0"/>
    <w:rsid w:val="00D351AC"/>
    <w:rsid w:val="00D35BCE"/>
    <w:rsid w:val="00D35CD5"/>
    <w:rsid w:val="00D37568"/>
    <w:rsid w:val="00D37A29"/>
    <w:rsid w:val="00D4007D"/>
    <w:rsid w:val="00D402D7"/>
    <w:rsid w:val="00D407A4"/>
    <w:rsid w:val="00D40EB7"/>
    <w:rsid w:val="00D40F65"/>
    <w:rsid w:val="00D410FF"/>
    <w:rsid w:val="00D411B8"/>
    <w:rsid w:val="00D418F9"/>
    <w:rsid w:val="00D42505"/>
    <w:rsid w:val="00D44D57"/>
    <w:rsid w:val="00D45F68"/>
    <w:rsid w:val="00D46556"/>
    <w:rsid w:val="00D46720"/>
    <w:rsid w:val="00D479F2"/>
    <w:rsid w:val="00D50DD8"/>
    <w:rsid w:val="00D50E80"/>
    <w:rsid w:val="00D527E4"/>
    <w:rsid w:val="00D53279"/>
    <w:rsid w:val="00D53286"/>
    <w:rsid w:val="00D534A1"/>
    <w:rsid w:val="00D55499"/>
    <w:rsid w:val="00D563A9"/>
    <w:rsid w:val="00D601AC"/>
    <w:rsid w:val="00D61C1A"/>
    <w:rsid w:val="00D61FF7"/>
    <w:rsid w:val="00D622BB"/>
    <w:rsid w:val="00D63031"/>
    <w:rsid w:val="00D6389C"/>
    <w:rsid w:val="00D63DA0"/>
    <w:rsid w:val="00D63FC9"/>
    <w:rsid w:val="00D64486"/>
    <w:rsid w:val="00D64FEC"/>
    <w:rsid w:val="00D65E8B"/>
    <w:rsid w:val="00D6601E"/>
    <w:rsid w:val="00D704C1"/>
    <w:rsid w:val="00D71CC6"/>
    <w:rsid w:val="00D71EC1"/>
    <w:rsid w:val="00D72DEA"/>
    <w:rsid w:val="00D73163"/>
    <w:rsid w:val="00D7348F"/>
    <w:rsid w:val="00D77F4D"/>
    <w:rsid w:val="00D80DD1"/>
    <w:rsid w:val="00D8200F"/>
    <w:rsid w:val="00D82214"/>
    <w:rsid w:val="00D83AD3"/>
    <w:rsid w:val="00D85F3E"/>
    <w:rsid w:val="00D86DB5"/>
    <w:rsid w:val="00D87BAA"/>
    <w:rsid w:val="00D87CAE"/>
    <w:rsid w:val="00D90195"/>
    <w:rsid w:val="00D91CE7"/>
    <w:rsid w:val="00D92843"/>
    <w:rsid w:val="00D939A4"/>
    <w:rsid w:val="00D94E95"/>
    <w:rsid w:val="00D95C73"/>
    <w:rsid w:val="00D95EEE"/>
    <w:rsid w:val="00D97F91"/>
    <w:rsid w:val="00DA19F4"/>
    <w:rsid w:val="00DA1C5F"/>
    <w:rsid w:val="00DA4251"/>
    <w:rsid w:val="00DA45BC"/>
    <w:rsid w:val="00DA4B07"/>
    <w:rsid w:val="00DA50B0"/>
    <w:rsid w:val="00DA54B8"/>
    <w:rsid w:val="00DA5510"/>
    <w:rsid w:val="00DA5967"/>
    <w:rsid w:val="00DA693C"/>
    <w:rsid w:val="00DA7AED"/>
    <w:rsid w:val="00DB0055"/>
    <w:rsid w:val="00DB0273"/>
    <w:rsid w:val="00DB0CF5"/>
    <w:rsid w:val="00DB14D2"/>
    <w:rsid w:val="00DB2D7C"/>
    <w:rsid w:val="00DB2F79"/>
    <w:rsid w:val="00DB32D1"/>
    <w:rsid w:val="00DB4A79"/>
    <w:rsid w:val="00DB50C9"/>
    <w:rsid w:val="00DB5756"/>
    <w:rsid w:val="00DB6711"/>
    <w:rsid w:val="00DB7A1A"/>
    <w:rsid w:val="00DC04E4"/>
    <w:rsid w:val="00DC10F7"/>
    <w:rsid w:val="00DC202C"/>
    <w:rsid w:val="00DC3347"/>
    <w:rsid w:val="00DC438D"/>
    <w:rsid w:val="00DC6016"/>
    <w:rsid w:val="00DC783C"/>
    <w:rsid w:val="00DC7CD7"/>
    <w:rsid w:val="00DC7E1E"/>
    <w:rsid w:val="00DD0347"/>
    <w:rsid w:val="00DD0ABE"/>
    <w:rsid w:val="00DD1361"/>
    <w:rsid w:val="00DD13A4"/>
    <w:rsid w:val="00DD158F"/>
    <w:rsid w:val="00DD276B"/>
    <w:rsid w:val="00DD28B5"/>
    <w:rsid w:val="00DD2F35"/>
    <w:rsid w:val="00DD3DA4"/>
    <w:rsid w:val="00DD415A"/>
    <w:rsid w:val="00DD5097"/>
    <w:rsid w:val="00DD6A8D"/>
    <w:rsid w:val="00DD6F10"/>
    <w:rsid w:val="00DD7940"/>
    <w:rsid w:val="00DD7C0B"/>
    <w:rsid w:val="00DE033E"/>
    <w:rsid w:val="00DE1316"/>
    <w:rsid w:val="00DE1DB3"/>
    <w:rsid w:val="00DE2475"/>
    <w:rsid w:val="00DE35DE"/>
    <w:rsid w:val="00DE4AE3"/>
    <w:rsid w:val="00DE550D"/>
    <w:rsid w:val="00DE567A"/>
    <w:rsid w:val="00DE60A5"/>
    <w:rsid w:val="00DE663A"/>
    <w:rsid w:val="00DE7C7A"/>
    <w:rsid w:val="00DF07CA"/>
    <w:rsid w:val="00DF113E"/>
    <w:rsid w:val="00DF1177"/>
    <w:rsid w:val="00DF3290"/>
    <w:rsid w:val="00DF38A7"/>
    <w:rsid w:val="00DF4EBF"/>
    <w:rsid w:val="00DF5E40"/>
    <w:rsid w:val="00DF7532"/>
    <w:rsid w:val="00DF7AFF"/>
    <w:rsid w:val="00DF7EBC"/>
    <w:rsid w:val="00E0027F"/>
    <w:rsid w:val="00E00B28"/>
    <w:rsid w:val="00E01649"/>
    <w:rsid w:val="00E01E47"/>
    <w:rsid w:val="00E02C20"/>
    <w:rsid w:val="00E03067"/>
    <w:rsid w:val="00E061E4"/>
    <w:rsid w:val="00E0688D"/>
    <w:rsid w:val="00E100FC"/>
    <w:rsid w:val="00E10E3F"/>
    <w:rsid w:val="00E110ED"/>
    <w:rsid w:val="00E1267E"/>
    <w:rsid w:val="00E1272B"/>
    <w:rsid w:val="00E12909"/>
    <w:rsid w:val="00E129D1"/>
    <w:rsid w:val="00E137ED"/>
    <w:rsid w:val="00E13A78"/>
    <w:rsid w:val="00E14DCD"/>
    <w:rsid w:val="00E16066"/>
    <w:rsid w:val="00E16F0F"/>
    <w:rsid w:val="00E17FBC"/>
    <w:rsid w:val="00E20275"/>
    <w:rsid w:val="00E207FE"/>
    <w:rsid w:val="00E20997"/>
    <w:rsid w:val="00E20E25"/>
    <w:rsid w:val="00E21A1E"/>
    <w:rsid w:val="00E2342E"/>
    <w:rsid w:val="00E23A9D"/>
    <w:rsid w:val="00E2447D"/>
    <w:rsid w:val="00E27277"/>
    <w:rsid w:val="00E30560"/>
    <w:rsid w:val="00E307AD"/>
    <w:rsid w:val="00E30D1A"/>
    <w:rsid w:val="00E30DC3"/>
    <w:rsid w:val="00E30E27"/>
    <w:rsid w:val="00E30EB8"/>
    <w:rsid w:val="00E31692"/>
    <w:rsid w:val="00E32263"/>
    <w:rsid w:val="00E32336"/>
    <w:rsid w:val="00E32836"/>
    <w:rsid w:val="00E3355C"/>
    <w:rsid w:val="00E340F5"/>
    <w:rsid w:val="00E341A4"/>
    <w:rsid w:val="00E34A17"/>
    <w:rsid w:val="00E34C77"/>
    <w:rsid w:val="00E3571F"/>
    <w:rsid w:val="00E35A49"/>
    <w:rsid w:val="00E372C0"/>
    <w:rsid w:val="00E402BE"/>
    <w:rsid w:val="00E407C3"/>
    <w:rsid w:val="00E4167F"/>
    <w:rsid w:val="00E41C99"/>
    <w:rsid w:val="00E43A1C"/>
    <w:rsid w:val="00E4437C"/>
    <w:rsid w:val="00E451D4"/>
    <w:rsid w:val="00E45959"/>
    <w:rsid w:val="00E47AD4"/>
    <w:rsid w:val="00E505F8"/>
    <w:rsid w:val="00E5099F"/>
    <w:rsid w:val="00E51285"/>
    <w:rsid w:val="00E51C02"/>
    <w:rsid w:val="00E52741"/>
    <w:rsid w:val="00E52965"/>
    <w:rsid w:val="00E52D19"/>
    <w:rsid w:val="00E52EC5"/>
    <w:rsid w:val="00E53715"/>
    <w:rsid w:val="00E53818"/>
    <w:rsid w:val="00E53E7D"/>
    <w:rsid w:val="00E54453"/>
    <w:rsid w:val="00E54FE4"/>
    <w:rsid w:val="00E55D7B"/>
    <w:rsid w:val="00E5698E"/>
    <w:rsid w:val="00E56CBD"/>
    <w:rsid w:val="00E60324"/>
    <w:rsid w:val="00E60DFE"/>
    <w:rsid w:val="00E632CD"/>
    <w:rsid w:val="00E64ADF"/>
    <w:rsid w:val="00E65AC4"/>
    <w:rsid w:val="00E6641B"/>
    <w:rsid w:val="00E664C6"/>
    <w:rsid w:val="00E672FA"/>
    <w:rsid w:val="00E67566"/>
    <w:rsid w:val="00E67659"/>
    <w:rsid w:val="00E70A0A"/>
    <w:rsid w:val="00E70AE0"/>
    <w:rsid w:val="00E73662"/>
    <w:rsid w:val="00E74B74"/>
    <w:rsid w:val="00E7644D"/>
    <w:rsid w:val="00E76C57"/>
    <w:rsid w:val="00E77256"/>
    <w:rsid w:val="00E800D0"/>
    <w:rsid w:val="00E80894"/>
    <w:rsid w:val="00E80B30"/>
    <w:rsid w:val="00E80CB5"/>
    <w:rsid w:val="00E8298F"/>
    <w:rsid w:val="00E83380"/>
    <w:rsid w:val="00E84574"/>
    <w:rsid w:val="00E84789"/>
    <w:rsid w:val="00E84854"/>
    <w:rsid w:val="00E84DC5"/>
    <w:rsid w:val="00E86400"/>
    <w:rsid w:val="00E87483"/>
    <w:rsid w:val="00E87F0A"/>
    <w:rsid w:val="00E87F4C"/>
    <w:rsid w:val="00E9008A"/>
    <w:rsid w:val="00E9019B"/>
    <w:rsid w:val="00E90CC8"/>
    <w:rsid w:val="00E91324"/>
    <w:rsid w:val="00E9142D"/>
    <w:rsid w:val="00E92062"/>
    <w:rsid w:val="00E93342"/>
    <w:rsid w:val="00E93E1B"/>
    <w:rsid w:val="00E94131"/>
    <w:rsid w:val="00E959BB"/>
    <w:rsid w:val="00E96035"/>
    <w:rsid w:val="00E96EAD"/>
    <w:rsid w:val="00E97C99"/>
    <w:rsid w:val="00E97CCB"/>
    <w:rsid w:val="00EA02A7"/>
    <w:rsid w:val="00EA1342"/>
    <w:rsid w:val="00EA1708"/>
    <w:rsid w:val="00EB0573"/>
    <w:rsid w:val="00EB0C4A"/>
    <w:rsid w:val="00EB215A"/>
    <w:rsid w:val="00EB24EA"/>
    <w:rsid w:val="00EB273C"/>
    <w:rsid w:val="00EB2EC2"/>
    <w:rsid w:val="00EB516B"/>
    <w:rsid w:val="00EB6B6C"/>
    <w:rsid w:val="00EB71DE"/>
    <w:rsid w:val="00EC0D54"/>
    <w:rsid w:val="00EC1536"/>
    <w:rsid w:val="00EC1E3D"/>
    <w:rsid w:val="00EC1ED0"/>
    <w:rsid w:val="00EC2AA6"/>
    <w:rsid w:val="00EC2FAF"/>
    <w:rsid w:val="00EC33B4"/>
    <w:rsid w:val="00EC402B"/>
    <w:rsid w:val="00EC5FC8"/>
    <w:rsid w:val="00EC74DB"/>
    <w:rsid w:val="00EC7C85"/>
    <w:rsid w:val="00EC7E70"/>
    <w:rsid w:val="00ED26FF"/>
    <w:rsid w:val="00ED2FCF"/>
    <w:rsid w:val="00ED377A"/>
    <w:rsid w:val="00ED3E2E"/>
    <w:rsid w:val="00ED4028"/>
    <w:rsid w:val="00ED4060"/>
    <w:rsid w:val="00ED492B"/>
    <w:rsid w:val="00ED6315"/>
    <w:rsid w:val="00ED6CF0"/>
    <w:rsid w:val="00ED7E58"/>
    <w:rsid w:val="00EE1A40"/>
    <w:rsid w:val="00EE1BF2"/>
    <w:rsid w:val="00EE21C4"/>
    <w:rsid w:val="00EE21E9"/>
    <w:rsid w:val="00EE26F6"/>
    <w:rsid w:val="00EE27E5"/>
    <w:rsid w:val="00EE3248"/>
    <w:rsid w:val="00EE4522"/>
    <w:rsid w:val="00EE4617"/>
    <w:rsid w:val="00EE4642"/>
    <w:rsid w:val="00EE6D10"/>
    <w:rsid w:val="00EE7948"/>
    <w:rsid w:val="00EE7C3E"/>
    <w:rsid w:val="00EE7DAA"/>
    <w:rsid w:val="00EF00F8"/>
    <w:rsid w:val="00EF0C24"/>
    <w:rsid w:val="00EF13EC"/>
    <w:rsid w:val="00EF1CF7"/>
    <w:rsid w:val="00EF2249"/>
    <w:rsid w:val="00EF243F"/>
    <w:rsid w:val="00EF4D16"/>
    <w:rsid w:val="00EF6E44"/>
    <w:rsid w:val="00EF718B"/>
    <w:rsid w:val="00EF7511"/>
    <w:rsid w:val="00EF76AD"/>
    <w:rsid w:val="00F00595"/>
    <w:rsid w:val="00F007A3"/>
    <w:rsid w:val="00F01752"/>
    <w:rsid w:val="00F023F2"/>
    <w:rsid w:val="00F02CB4"/>
    <w:rsid w:val="00F04DBB"/>
    <w:rsid w:val="00F0644D"/>
    <w:rsid w:val="00F1120A"/>
    <w:rsid w:val="00F1150E"/>
    <w:rsid w:val="00F11549"/>
    <w:rsid w:val="00F11962"/>
    <w:rsid w:val="00F1384D"/>
    <w:rsid w:val="00F13C86"/>
    <w:rsid w:val="00F1415D"/>
    <w:rsid w:val="00F142A7"/>
    <w:rsid w:val="00F14B0D"/>
    <w:rsid w:val="00F14D0D"/>
    <w:rsid w:val="00F14EAB"/>
    <w:rsid w:val="00F14FC0"/>
    <w:rsid w:val="00F159FD"/>
    <w:rsid w:val="00F170B4"/>
    <w:rsid w:val="00F17F7C"/>
    <w:rsid w:val="00F20271"/>
    <w:rsid w:val="00F2029E"/>
    <w:rsid w:val="00F2041D"/>
    <w:rsid w:val="00F20975"/>
    <w:rsid w:val="00F20BC0"/>
    <w:rsid w:val="00F22010"/>
    <w:rsid w:val="00F22CBE"/>
    <w:rsid w:val="00F22D5B"/>
    <w:rsid w:val="00F22E5A"/>
    <w:rsid w:val="00F24B07"/>
    <w:rsid w:val="00F24D65"/>
    <w:rsid w:val="00F264A2"/>
    <w:rsid w:val="00F2664F"/>
    <w:rsid w:val="00F26821"/>
    <w:rsid w:val="00F26EE0"/>
    <w:rsid w:val="00F2731F"/>
    <w:rsid w:val="00F2761D"/>
    <w:rsid w:val="00F27B31"/>
    <w:rsid w:val="00F30155"/>
    <w:rsid w:val="00F302D9"/>
    <w:rsid w:val="00F3064E"/>
    <w:rsid w:val="00F312FE"/>
    <w:rsid w:val="00F32075"/>
    <w:rsid w:val="00F32348"/>
    <w:rsid w:val="00F329D3"/>
    <w:rsid w:val="00F338C1"/>
    <w:rsid w:val="00F342B0"/>
    <w:rsid w:val="00F345D4"/>
    <w:rsid w:val="00F34E33"/>
    <w:rsid w:val="00F35B17"/>
    <w:rsid w:val="00F361C8"/>
    <w:rsid w:val="00F36D11"/>
    <w:rsid w:val="00F377B5"/>
    <w:rsid w:val="00F37B40"/>
    <w:rsid w:val="00F4030F"/>
    <w:rsid w:val="00F403DA"/>
    <w:rsid w:val="00F4070D"/>
    <w:rsid w:val="00F414BD"/>
    <w:rsid w:val="00F428EE"/>
    <w:rsid w:val="00F4369F"/>
    <w:rsid w:val="00F43E09"/>
    <w:rsid w:val="00F44833"/>
    <w:rsid w:val="00F44CC5"/>
    <w:rsid w:val="00F458B8"/>
    <w:rsid w:val="00F45A41"/>
    <w:rsid w:val="00F46325"/>
    <w:rsid w:val="00F47382"/>
    <w:rsid w:val="00F478A7"/>
    <w:rsid w:val="00F522D0"/>
    <w:rsid w:val="00F52837"/>
    <w:rsid w:val="00F52B0A"/>
    <w:rsid w:val="00F539BB"/>
    <w:rsid w:val="00F576A2"/>
    <w:rsid w:val="00F57B13"/>
    <w:rsid w:val="00F60C53"/>
    <w:rsid w:val="00F61207"/>
    <w:rsid w:val="00F61386"/>
    <w:rsid w:val="00F63322"/>
    <w:rsid w:val="00F63BF7"/>
    <w:rsid w:val="00F63C8C"/>
    <w:rsid w:val="00F63D7D"/>
    <w:rsid w:val="00F6449B"/>
    <w:rsid w:val="00F658A5"/>
    <w:rsid w:val="00F65A68"/>
    <w:rsid w:val="00F65BD1"/>
    <w:rsid w:val="00F661F4"/>
    <w:rsid w:val="00F6653F"/>
    <w:rsid w:val="00F665C0"/>
    <w:rsid w:val="00F66715"/>
    <w:rsid w:val="00F667EB"/>
    <w:rsid w:val="00F67A31"/>
    <w:rsid w:val="00F67EF3"/>
    <w:rsid w:val="00F714D6"/>
    <w:rsid w:val="00F725C8"/>
    <w:rsid w:val="00F73199"/>
    <w:rsid w:val="00F73BD8"/>
    <w:rsid w:val="00F747C4"/>
    <w:rsid w:val="00F75FA2"/>
    <w:rsid w:val="00F77A3F"/>
    <w:rsid w:val="00F77D69"/>
    <w:rsid w:val="00F803FD"/>
    <w:rsid w:val="00F80E98"/>
    <w:rsid w:val="00F81A85"/>
    <w:rsid w:val="00F8287E"/>
    <w:rsid w:val="00F83012"/>
    <w:rsid w:val="00F83302"/>
    <w:rsid w:val="00F837B0"/>
    <w:rsid w:val="00F83DA2"/>
    <w:rsid w:val="00F85E68"/>
    <w:rsid w:val="00F85ED9"/>
    <w:rsid w:val="00F85EDB"/>
    <w:rsid w:val="00F8662F"/>
    <w:rsid w:val="00F879E8"/>
    <w:rsid w:val="00F90006"/>
    <w:rsid w:val="00F90086"/>
    <w:rsid w:val="00F90661"/>
    <w:rsid w:val="00F910A4"/>
    <w:rsid w:val="00F918CF"/>
    <w:rsid w:val="00F91A4B"/>
    <w:rsid w:val="00F9248F"/>
    <w:rsid w:val="00F92A48"/>
    <w:rsid w:val="00F92C55"/>
    <w:rsid w:val="00F93AAD"/>
    <w:rsid w:val="00F93B19"/>
    <w:rsid w:val="00F93CCE"/>
    <w:rsid w:val="00F94182"/>
    <w:rsid w:val="00F94E1C"/>
    <w:rsid w:val="00F95A32"/>
    <w:rsid w:val="00FA0507"/>
    <w:rsid w:val="00FA084D"/>
    <w:rsid w:val="00FA1CC5"/>
    <w:rsid w:val="00FA2F72"/>
    <w:rsid w:val="00FA42B3"/>
    <w:rsid w:val="00FA468D"/>
    <w:rsid w:val="00FA5AE8"/>
    <w:rsid w:val="00FA5B7D"/>
    <w:rsid w:val="00FA5E1E"/>
    <w:rsid w:val="00FA75E3"/>
    <w:rsid w:val="00FB1224"/>
    <w:rsid w:val="00FB2211"/>
    <w:rsid w:val="00FB2EE1"/>
    <w:rsid w:val="00FB2FEC"/>
    <w:rsid w:val="00FB3D8F"/>
    <w:rsid w:val="00FB3F0F"/>
    <w:rsid w:val="00FB4562"/>
    <w:rsid w:val="00FB6252"/>
    <w:rsid w:val="00FB6B1C"/>
    <w:rsid w:val="00FB7755"/>
    <w:rsid w:val="00FC070D"/>
    <w:rsid w:val="00FC09B0"/>
    <w:rsid w:val="00FC0FD4"/>
    <w:rsid w:val="00FC1607"/>
    <w:rsid w:val="00FC1CB0"/>
    <w:rsid w:val="00FC21A8"/>
    <w:rsid w:val="00FC5706"/>
    <w:rsid w:val="00FC7922"/>
    <w:rsid w:val="00FD01E7"/>
    <w:rsid w:val="00FD052C"/>
    <w:rsid w:val="00FD187D"/>
    <w:rsid w:val="00FD229A"/>
    <w:rsid w:val="00FD267B"/>
    <w:rsid w:val="00FD39AB"/>
    <w:rsid w:val="00FD4498"/>
    <w:rsid w:val="00FD55D1"/>
    <w:rsid w:val="00FD5E44"/>
    <w:rsid w:val="00FE1461"/>
    <w:rsid w:val="00FE19A4"/>
    <w:rsid w:val="00FE2586"/>
    <w:rsid w:val="00FE3804"/>
    <w:rsid w:val="00FE39AD"/>
    <w:rsid w:val="00FE3CA0"/>
    <w:rsid w:val="00FE4603"/>
    <w:rsid w:val="00FE580F"/>
    <w:rsid w:val="00FE63F3"/>
    <w:rsid w:val="00FE7482"/>
    <w:rsid w:val="00FE7EB4"/>
    <w:rsid w:val="00FF05A5"/>
    <w:rsid w:val="00FF0834"/>
    <w:rsid w:val="00FF20A1"/>
    <w:rsid w:val="00FF2281"/>
    <w:rsid w:val="00FF4B14"/>
    <w:rsid w:val="00FF5802"/>
    <w:rsid w:val="00FF748E"/>
    <w:rsid w:val="00FF79EA"/>
    <w:rsid w:val="011E058C"/>
    <w:rsid w:val="011E492D"/>
    <w:rsid w:val="01F1CE8B"/>
    <w:rsid w:val="02871F3B"/>
    <w:rsid w:val="02B955D0"/>
    <w:rsid w:val="02CC6616"/>
    <w:rsid w:val="02FDE18D"/>
    <w:rsid w:val="030F7688"/>
    <w:rsid w:val="03625B72"/>
    <w:rsid w:val="03B56597"/>
    <w:rsid w:val="04898310"/>
    <w:rsid w:val="05797BFF"/>
    <w:rsid w:val="06018C3B"/>
    <w:rsid w:val="064005FE"/>
    <w:rsid w:val="07C01C20"/>
    <w:rsid w:val="07C123D2"/>
    <w:rsid w:val="08C6E915"/>
    <w:rsid w:val="098441AD"/>
    <w:rsid w:val="0C8DCE99"/>
    <w:rsid w:val="0CE64EEF"/>
    <w:rsid w:val="0D325150"/>
    <w:rsid w:val="0D6D35BB"/>
    <w:rsid w:val="0D726515"/>
    <w:rsid w:val="0E59B67E"/>
    <w:rsid w:val="0E637A1C"/>
    <w:rsid w:val="0F710E9A"/>
    <w:rsid w:val="10F5059B"/>
    <w:rsid w:val="112CCD3D"/>
    <w:rsid w:val="137608D0"/>
    <w:rsid w:val="13B9C425"/>
    <w:rsid w:val="1442BD40"/>
    <w:rsid w:val="1453E1C2"/>
    <w:rsid w:val="151BF756"/>
    <w:rsid w:val="15764033"/>
    <w:rsid w:val="159D37B1"/>
    <w:rsid w:val="15B4C2B2"/>
    <w:rsid w:val="15E1F7DB"/>
    <w:rsid w:val="1601518D"/>
    <w:rsid w:val="166D2064"/>
    <w:rsid w:val="17215997"/>
    <w:rsid w:val="1750AC11"/>
    <w:rsid w:val="18BCFB0C"/>
    <w:rsid w:val="18F8A940"/>
    <w:rsid w:val="18FA9CF0"/>
    <w:rsid w:val="19197ACA"/>
    <w:rsid w:val="192792C7"/>
    <w:rsid w:val="195B0FB1"/>
    <w:rsid w:val="1A1B0616"/>
    <w:rsid w:val="1A2AFF7C"/>
    <w:rsid w:val="1A4DB293"/>
    <w:rsid w:val="1A5835C0"/>
    <w:rsid w:val="1B04726E"/>
    <w:rsid w:val="1B17A68D"/>
    <w:rsid w:val="1BEA4C42"/>
    <w:rsid w:val="1CA1FC73"/>
    <w:rsid w:val="1CEC1A94"/>
    <w:rsid w:val="1D98E2D0"/>
    <w:rsid w:val="1DCF69A9"/>
    <w:rsid w:val="1E06AAF7"/>
    <w:rsid w:val="1F6838EB"/>
    <w:rsid w:val="1FAB6BD1"/>
    <w:rsid w:val="20453ED6"/>
    <w:rsid w:val="204F557A"/>
    <w:rsid w:val="2213A230"/>
    <w:rsid w:val="2258C478"/>
    <w:rsid w:val="2314F6EA"/>
    <w:rsid w:val="233DF7C7"/>
    <w:rsid w:val="23B1CF4A"/>
    <w:rsid w:val="23DB86CD"/>
    <w:rsid w:val="24922C57"/>
    <w:rsid w:val="249C779C"/>
    <w:rsid w:val="25030C68"/>
    <w:rsid w:val="250522F3"/>
    <w:rsid w:val="255F5748"/>
    <w:rsid w:val="25B10E87"/>
    <w:rsid w:val="2706B2FE"/>
    <w:rsid w:val="27990DF3"/>
    <w:rsid w:val="279BE54D"/>
    <w:rsid w:val="27EC8EA5"/>
    <w:rsid w:val="286BD67D"/>
    <w:rsid w:val="295610F6"/>
    <w:rsid w:val="2A0566FC"/>
    <w:rsid w:val="2A4AAE00"/>
    <w:rsid w:val="2AFC3DAC"/>
    <w:rsid w:val="2B3E4C59"/>
    <w:rsid w:val="2B60CF9C"/>
    <w:rsid w:val="2C881BF8"/>
    <w:rsid w:val="2CF0141F"/>
    <w:rsid w:val="2D6FCB84"/>
    <w:rsid w:val="2DFB3F12"/>
    <w:rsid w:val="2EC825B2"/>
    <w:rsid w:val="2FB728FE"/>
    <w:rsid w:val="3074A946"/>
    <w:rsid w:val="309D8EBB"/>
    <w:rsid w:val="31A56D08"/>
    <w:rsid w:val="31B6E8C3"/>
    <w:rsid w:val="3255628A"/>
    <w:rsid w:val="32A7D976"/>
    <w:rsid w:val="3467D68E"/>
    <w:rsid w:val="34DA0217"/>
    <w:rsid w:val="34E9109A"/>
    <w:rsid w:val="3528E4C0"/>
    <w:rsid w:val="354704CA"/>
    <w:rsid w:val="35887D96"/>
    <w:rsid w:val="35A8C106"/>
    <w:rsid w:val="35B59F64"/>
    <w:rsid w:val="35CE6588"/>
    <w:rsid w:val="3670F8E9"/>
    <w:rsid w:val="372658DB"/>
    <w:rsid w:val="38018A29"/>
    <w:rsid w:val="38A59A65"/>
    <w:rsid w:val="38ADBA90"/>
    <w:rsid w:val="38F45CCB"/>
    <w:rsid w:val="3963492E"/>
    <w:rsid w:val="39ED1B9A"/>
    <w:rsid w:val="3B331462"/>
    <w:rsid w:val="3BB93D17"/>
    <w:rsid w:val="3CECA976"/>
    <w:rsid w:val="3D1C9213"/>
    <w:rsid w:val="3D57EA24"/>
    <w:rsid w:val="3D74E95E"/>
    <w:rsid w:val="3DF901C4"/>
    <w:rsid w:val="3E79B241"/>
    <w:rsid w:val="3E8A78AA"/>
    <w:rsid w:val="3EB6A1B9"/>
    <w:rsid w:val="3F3633D2"/>
    <w:rsid w:val="3F8616B7"/>
    <w:rsid w:val="40DE3565"/>
    <w:rsid w:val="4144C910"/>
    <w:rsid w:val="41779130"/>
    <w:rsid w:val="417DDB2D"/>
    <w:rsid w:val="41F072A3"/>
    <w:rsid w:val="42560441"/>
    <w:rsid w:val="42BD1430"/>
    <w:rsid w:val="439A465D"/>
    <w:rsid w:val="44B12093"/>
    <w:rsid w:val="45524A60"/>
    <w:rsid w:val="45AB71F7"/>
    <w:rsid w:val="45DF47E5"/>
    <w:rsid w:val="46370498"/>
    <w:rsid w:val="4646745F"/>
    <w:rsid w:val="46476962"/>
    <w:rsid w:val="46B0AE42"/>
    <w:rsid w:val="46E09240"/>
    <w:rsid w:val="4702A347"/>
    <w:rsid w:val="4776D730"/>
    <w:rsid w:val="47CFD6CE"/>
    <w:rsid w:val="49E00BF8"/>
    <w:rsid w:val="49EB0869"/>
    <w:rsid w:val="4A15339D"/>
    <w:rsid w:val="4A93036F"/>
    <w:rsid w:val="4AEBF897"/>
    <w:rsid w:val="4AED1753"/>
    <w:rsid w:val="4BBC2908"/>
    <w:rsid w:val="4C4E8969"/>
    <w:rsid w:val="4C981030"/>
    <w:rsid w:val="4E23C41C"/>
    <w:rsid w:val="4E9A54BE"/>
    <w:rsid w:val="4E9EA82B"/>
    <w:rsid w:val="4EC10F1B"/>
    <w:rsid w:val="4F77F671"/>
    <w:rsid w:val="4F9CD9D1"/>
    <w:rsid w:val="5030C089"/>
    <w:rsid w:val="50A89007"/>
    <w:rsid w:val="50ABC1CA"/>
    <w:rsid w:val="50B02A1F"/>
    <w:rsid w:val="511D6676"/>
    <w:rsid w:val="5121FA8C"/>
    <w:rsid w:val="5189D302"/>
    <w:rsid w:val="51A14FE4"/>
    <w:rsid w:val="52DB89CB"/>
    <w:rsid w:val="52E1D98B"/>
    <w:rsid w:val="52E283AA"/>
    <w:rsid w:val="533F7406"/>
    <w:rsid w:val="5359A644"/>
    <w:rsid w:val="53BB6C40"/>
    <w:rsid w:val="53CE7053"/>
    <w:rsid w:val="5409D9E5"/>
    <w:rsid w:val="541661D5"/>
    <w:rsid w:val="5453E7B6"/>
    <w:rsid w:val="546E212A"/>
    <w:rsid w:val="54CAF1C6"/>
    <w:rsid w:val="54FB5A24"/>
    <w:rsid w:val="5543F48D"/>
    <w:rsid w:val="55D83B07"/>
    <w:rsid w:val="56400F32"/>
    <w:rsid w:val="56E3458C"/>
    <w:rsid w:val="56E3F5F7"/>
    <w:rsid w:val="577A51B8"/>
    <w:rsid w:val="57B18FC1"/>
    <w:rsid w:val="57B4F323"/>
    <w:rsid w:val="58DDFA2C"/>
    <w:rsid w:val="59018EAD"/>
    <w:rsid w:val="59B009E3"/>
    <w:rsid w:val="59C14DDB"/>
    <w:rsid w:val="5A11AC17"/>
    <w:rsid w:val="5A3813AA"/>
    <w:rsid w:val="5A93FAEB"/>
    <w:rsid w:val="5A9E8B0C"/>
    <w:rsid w:val="5BFA62A6"/>
    <w:rsid w:val="5C97FBEA"/>
    <w:rsid w:val="5CBDF1C1"/>
    <w:rsid w:val="5D0B71DB"/>
    <w:rsid w:val="5E842C9C"/>
    <w:rsid w:val="5EB40D12"/>
    <w:rsid w:val="5EF50CAE"/>
    <w:rsid w:val="5F188CD0"/>
    <w:rsid w:val="60568093"/>
    <w:rsid w:val="607FC35C"/>
    <w:rsid w:val="60E24255"/>
    <w:rsid w:val="61055717"/>
    <w:rsid w:val="6149032D"/>
    <w:rsid w:val="62350F93"/>
    <w:rsid w:val="62FA5223"/>
    <w:rsid w:val="631DF692"/>
    <w:rsid w:val="634690CB"/>
    <w:rsid w:val="63979BC9"/>
    <w:rsid w:val="63A46CBB"/>
    <w:rsid w:val="63DA8939"/>
    <w:rsid w:val="63FDBAEF"/>
    <w:rsid w:val="645E8441"/>
    <w:rsid w:val="6460B01A"/>
    <w:rsid w:val="65092262"/>
    <w:rsid w:val="6590D178"/>
    <w:rsid w:val="668BDD6F"/>
    <w:rsid w:val="669051C4"/>
    <w:rsid w:val="669488B0"/>
    <w:rsid w:val="66B08F65"/>
    <w:rsid w:val="6702E647"/>
    <w:rsid w:val="672AFBC7"/>
    <w:rsid w:val="672D9D2F"/>
    <w:rsid w:val="6758A106"/>
    <w:rsid w:val="679E8446"/>
    <w:rsid w:val="67A3C080"/>
    <w:rsid w:val="67C0FDF7"/>
    <w:rsid w:val="683AEFDB"/>
    <w:rsid w:val="6843AE92"/>
    <w:rsid w:val="68A66EE0"/>
    <w:rsid w:val="6948F50D"/>
    <w:rsid w:val="699643DE"/>
    <w:rsid w:val="69C15A7A"/>
    <w:rsid w:val="69CE0968"/>
    <w:rsid w:val="69DF7EF3"/>
    <w:rsid w:val="6A661315"/>
    <w:rsid w:val="6A964637"/>
    <w:rsid w:val="6B1E5ECF"/>
    <w:rsid w:val="6B4B6662"/>
    <w:rsid w:val="6B552DC6"/>
    <w:rsid w:val="6B65B3C7"/>
    <w:rsid w:val="6B69D9C9"/>
    <w:rsid w:val="6BA06D23"/>
    <w:rsid w:val="6BAE36DF"/>
    <w:rsid w:val="6BD9F203"/>
    <w:rsid w:val="6BF8195C"/>
    <w:rsid w:val="6C211EF5"/>
    <w:rsid w:val="6C5050DA"/>
    <w:rsid w:val="6C62198B"/>
    <w:rsid w:val="6D237864"/>
    <w:rsid w:val="6D320B5F"/>
    <w:rsid w:val="6DBC75E5"/>
    <w:rsid w:val="6DFC303B"/>
    <w:rsid w:val="6F12DABF"/>
    <w:rsid w:val="6F4773D6"/>
    <w:rsid w:val="7038D6C7"/>
    <w:rsid w:val="708CF9EE"/>
    <w:rsid w:val="709F77D5"/>
    <w:rsid w:val="7171ABFB"/>
    <w:rsid w:val="717B8500"/>
    <w:rsid w:val="72053082"/>
    <w:rsid w:val="72154F8D"/>
    <w:rsid w:val="7292BB17"/>
    <w:rsid w:val="72F2B1EE"/>
    <w:rsid w:val="733686C0"/>
    <w:rsid w:val="74A7B3A5"/>
    <w:rsid w:val="74FB9F1A"/>
    <w:rsid w:val="754230CE"/>
    <w:rsid w:val="758111B2"/>
    <w:rsid w:val="761E3C2B"/>
    <w:rsid w:val="768562B0"/>
    <w:rsid w:val="77CAD84F"/>
    <w:rsid w:val="77DC1E18"/>
    <w:rsid w:val="783EEC6A"/>
    <w:rsid w:val="78458C4E"/>
    <w:rsid w:val="78BE46D5"/>
    <w:rsid w:val="78D973EF"/>
    <w:rsid w:val="792C5FA4"/>
    <w:rsid w:val="795BC0BA"/>
    <w:rsid w:val="799F4B84"/>
    <w:rsid w:val="79A42C4F"/>
    <w:rsid w:val="7A42A5EE"/>
    <w:rsid w:val="7A9E5C34"/>
    <w:rsid w:val="7ABAEFEC"/>
    <w:rsid w:val="7AC83005"/>
    <w:rsid w:val="7B125A3D"/>
    <w:rsid w:val="7B6A8499"/>
    <w:rsid w:val="7C8F7732"/>
    <w:rsid w:val="7CEB513C"/>
    <w:rsid w:val="7D17F177"/>
    <w:rsid w:val="7D57BF5C"/>
    <w:rsid w:val="7DC431BD"/>
    <w:rsid w:val="7E2377D7"/>
    <w:rsid w:val="7E27B495"/>
    <w:rsid w:val="7E36D24A"/>
    <w:rsid w:val="7E712A48"/>
    <w:rsid w:val="7E756CB2"/>
    <w:rsid w:val="7EFF44B6"/>
    <w:rsid w:val="7F6094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BC750"/>
  <w15:docId w15:val="{3EBBA1C7-D06F-4FD4-ADE3-755733B48BC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927F4"/>
    <w:rPr>
      <w:sz w:val="24"/>
      <w:lang w:val="nb-NO"/>
    </w:rPr>
  </w:style>
  <w:style w:type="paragraph" w:styleId="Overskrift1">
    <w:name w:val="heading 1"/>
    <w:basedOn w:val="Normal"/>
    <w:next w:val="Normal"/>
    <w:link w:val="Overskrift1Tegn"/>
    <w:uiPriority w:val="9"/>
    <w:qFormat/>
    <w:rsid w:val="00714017"/>
    <w:pPr>
      <w:keepNext/>
      <w:keepLines/>
      <w:spacing w:before="240" w:after="0"/>
      <w:outlineLvl w:val="0"/>
    </w:pPr>
    <w:rPr>
      <w:rFonts w:ascii="Cambria" w:hAnsi="Cambria" w:eastAsiaTheme="majorEastAsia" w:cstheme="majorBidi"/>
      <w:b/>
      <w:color w:val="004A93"/>
      <w:sz w:val="32"/>
      <w:szCs w:val="32"/>
    </w:rPr>
  </w:style>
  <w:style w:type="paragraph" w:styleId="Overskrift2">
    <w:name w:val="heading 2"/>
    <w:basedOn w:val="Overskrift1"/>
    <w:next w:val="Normal"/>
    <w:link w:val="Overskrift2Tegn"/>
    <w:uiPriority w:val="9"/>
    <w:unhideWhenUsed/>
    <w:qFormat/>
    <w:rsid w:val="00B86F42"/>
    <w:pPr>
      <w:spacing w:before="40"/>
      <w:outlineLvl w:val="1"/>
    </w:pPr>
    <w:rPr>
      <w:b w:val="0"/>
      <w:sz w:val="28"/>
      <w:szCs w:val="26"/>
    </w:rPr>
  </w:style>
  <w:style w:type="paragraph" w:styleId="Overskrift3">
    <w:name w:val="heading 3"/>
    <w:basedOn w:val="Normal"/>
    <w:next w:val="Normal"/>
    <w:link w:val="Overskrift3Tegn"/>
    <w:uiPriority w:val="9"/>
    <w:unhideWhenUsed/>
    <w:qFormat/>
    <w:rsid w:val="00714017"/>
    <w:pPr>
      <w:keepNext/>
      <w:keepLines/>
      <w:spacing w:before="40" w:after="0"/>
      <w:outlineLvl w:val="2"/>
    </w:pPr>
    <w:rPr>
      <w:rFonts w:ascii="Cambria" w:hAnsi="Cambria" w:eastAsiaTheme="majorEastAsia" w:cstheme="majorBidi"/>
      <w:color w:val="004A93"/>
      <w:szCs w:val="24"/>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714017"/>
    <w:rPr>
      <w:rFonts w:ascii="Cambria" w:hAnsi="Cambria" w:eastAsiaTheme="majorEastAsia" w:cstheme="majorBidi"/>
      <w:b/>
      <w:color w:val="004A93"/>
      <w:sz w:val="32"/>
      <w:szCs w:val="32"/>
      <w:lang w:val="nb-NO"/>
    </w:rPr>
  </w:style>
  <w:style w:type="character" w:styleId="Overskrift2Tegn" w:customStyle="1">
    <w:name w:val="Overskrift 2 Tegn"/>
    <w:basedOn w:val="Standardskriftforavsnitt"/>
    <w:link w:val="Overskrift2"/>
    <w:uiPriority w:val="9"/>
    <w:rsid w:val="00B86F42"/>
    <w:rPr>
      <w:rFonts w:ascii="Cambria" w:hAnsi="Cambria" w:eastAsiaTheme="majorEastAsia" w:cstheme="majorBidi"/>
      <w:color w:val="004A93"/>
      <w:sz w:val="28"/>
      <w:szCs w:val="26"/>
      <w:lang w:val="nb-NO"/>
    </w:rPr>
  </w:style>
  <w:style w:type="character" w:styleId="Overskrift3Tegn" w:customStyle="1">
    <w:name w:val="Overskrift 3 Tegn"/>
    <w:basedOn w:val="Standardskriftforavsnitt"/>
    <w:link w:val="Overskrift3"/>
    <w:uiPriority w:val="9"/>
    <w:rsid w:val="00714017"/>
    <w:rPr>
      <w:rFonts w:ascii="Cambria" w:hAnsi="Cambria" w:eastAsiaTheme="majorEastAsia" w:cstheme="majorBidi"/>
      <w:color w:val="004A93"/>
      <w:sz w:val="24"/>
      <w:szCs w:val="24"/>
      <w:lang w:val="nb-NO"/>
    </w:rPr>
  </w:style>
  <w:style w:type="paragraph" w:styleId="Listeavsnitt">
    <w:name w:val="List Paragraph"/>
    <w:aliases w:val="Lister"/>
    <w:basedOn w:val="Normal"/>
    <w:link w:val="ListeavsnittTegn"/>
    <w:uiPriority w:val="34"/>
    <w:qFormat/>
    <w:rsid w:val="00746D56"/>
    <w:pPr>
      <w:spacing w:after="200" w:line="276" w:lineRule="auto"/>
      <w:ind w:left="720"/>
      <w:contextualSpacing/>
    </w:pPr>
    <w:rPr>
      <w:rFonts w:eastAsiaTheme="minorHAnsi"/>
      <w:lang w:eastAsia="en-US"/>
    </w:rPr>
  </w:style>
  <w:style w:type="character" w:styleId="ListeavsnittTegn" w:customStyle="1">
    <w:name w:val="Listeavsnitt Tegn"/>
    <w:aliases w:val="Lister Tegn"/>
    <w:basedOn w:val="Standardskriftforavsnitt"/>
    <w:link w:val="Listeavsnitt"/>
    <w:uiPriority w:val="34"/>
    <w:rsid w:val="00746D56"/>
    <w:rPr>
      <w:rFonts w:eastAsiaTheme="minorHAnsi"/>
      <w:lang w:val="nb-NO" w:eastAsia="en-US"/>
    </w:rPr>
  </w:style>
  <w:style w:type="paragraph" w:styleId="Topptekst">
    <w:name w:val="header"/>
    <w:basedOn w:val="Normal"/>
    <w:link w:val="TopptekstTegn"/>
    <w:uiPriority w:val="99"/>
    <w:unhideWhenUsed/>
    <w:rsid w:val="00746D56"/>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746D56"/>
  </w:style>
  <w:style w:type="paragraph" w:styleId="Bunntekst">
    <w:name w:val="footer"/>
    <w:basedOn w:val="Normal"/>
    <w:link w:val="BunntekstTegn"/>
    <w:uiPriority w:val="99"/>
    <w:unhideWhenUsed/>
    <w:rsid w:val="00746D56"/>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746D56"/>
  </w:style>
  <w:style w:type="paragraph" w:styleId="Maloverskrift2" w:customStyle="1">
    <w:name w:val="Mal overskrift 2"/>
    <w:basedOn w:val="Overskrift1"/>
    <w:link w:val="Maloverskrift2Tegn"/>
    <w:qFormat/>
    <w:rsid w:val="00746D56"/>
    <w:pPr>
      <w:keepLines w:val="0"/>
      <w:tabs>
        <w:tab w:val="num" w:pos="432"/>
      </w:tabs>
      <w:suppressAutoHyphens/>
      <w:autoSpaceDN w:val="0"/>
      <w:spacing w:after="120" w:line="240" w:lineRule="auto"/>
      <w:ind w:left="432" w:hanging="432"/>
      <w:textAlignment w:val="baseline"/>
    </w:pPr>
    <w:rPr>
      <w:rFonts w:eastAsiaTheme="minorHAnsi" w:cstheme="minorBidi"/>
      <w:b w:val="0"/>
      <w:vanish/>
      <w:color w:val="003388"/>
      <w:kern w:val="32"/>
      <w:szCs w:val="22"/>
      <w:lang w:eastAsia="en-US"/>
    </w:rPr>
  </w:style>
  <w:style w:type="character" w:styleId="Maloverskrift2Tegn" w:customStyle="1">
    <w:name w:val="Mal overskrift 2 Tegn"/>
    <w:basedOn w:val="ListeavsnittTegn"/>
    <w:link w:val="Maloverskrift2"/>
    <w:rsid w:val="00746D56"/>
    <w:rPr>
      <w:rFonts w:asciiTheme="majorHAnsi" w:hAnsiTheme="majorHAnsi" w:eastAsiaTheme="minorHAnsi"/>
      <w:b/>
      <w:vanish/>
      <w:color w:val="003388"/>
      <w:kern w:val="32"/>
      <w:sz w:val="32"/>
      <w:lang w:val="nb-NO" w:eastAsia="en-US"/>
    </w:rPr>
  </w:style>
  <w:style w:type="character" w:styleId="Hyperkobling">
    <w:name w:val="Hyperlink"/>
    <w:basedOn w:val="Standardskriftforavsnitt"/>
    <w:uiPriority w:val="99"/>
    <w:rsid w:val="00EC0D54"/>
    <w:rPr>
      <w:color w:val="0000FF"/>
      <w:u w:val="single"/>
    </w:rPr>
  </w:style>
  <w:style w:type="paragraph" w:styleId="NormalWeb">
    <w:name w:val="Normal (Web)"/>
    <w:basedOn w:val="Normal"/>
    <w:uiPriority w:val="99"/>
    <w:unhideWhenUsed/>
    <w:rsid w:val="005F1B91"/>
    <w:pPr>
      <w:spacing w:before="100" w:beforeAutospacing="1" w:after="100" w:afterAutospacing="1" w:line="240" w:lineRule="auto"/>
    </w:pPr>
    <w:rPr>
      <w:rFonts w:ascii="Times New Roman" w:hAnsi="Times New Roman" w:eastAsia="Times New Roman" w:cs="Times New Roman"/>
      <w:szCs w:val="24"/>
      <w:lang w:eastAsia="nb-NO"/>
    </w:rPr>
  </w:style>
  <w:style w:type="paragraph" w:styleId="Overskriftforinnholdsfortegnelse">
    <w:name w:val="TOC Heading"/>
    <w:basedOn w:val="Overskrift1"/>
    <w:next w:val="Normal"/>
    <w:link w:val="OverskriftforinnholdsfortegnelseTegn"/>
    <w:uiPriority w:val="39"/>
    <w:unhideWhenUsed/>
    <w:qFormat/>
    <w:rsid w:val="00F361C8"/>
    <w:pPr>
      <w:outlineLvl w:val="9"/>
    </w:pPr>
  </w:style>
  <w:style w:type="paragraph" w:styleId="INNH1">
    <w:name w:val="toc 1"/>
    <w:basedOn w:val="Normal"/>
    <w:next w:val="Normal"/>
    <w:autoRedefine/>
    <w:uiPriority w:val="39"/>
    <w:unhideWhenUsed/>
    <w:rsid w:val="00F361C8"/>
    <w:pPr>
      <w:spacing w:after="100"/>
    </w:pPr>
  </w:style>
  <w:style w:type="paragraph" w:styleId="INNH2">
    <w:name w:val="toc 2"/>
    <w:basedOn w:val="Normal"/>
    <w:next w:val="Normal"/>
    <w:autoRedefine/>
    <w:uiPriority w:val="39"/>
    <w:unhideWhenUsed/>
    <w:rsid w:val="00F361C8"/>
    <w:pPr>
      <w:spacing w:after="100"/>
      <w:ind w:left="220"/>
    </w:pPr>
  </w:style>
  <w:style w:type="paragraph" w:styleId="INNH3">
    <w:name w:val="toc 3"/>
    <w:basedOn w:val="Normal"/>
    <w:next w:val="Normal"/>
    <w:autoRedefine/>
    <w:uiPriority w:val="39"/>
    <w:unhideWhenUsed/>
    <w:rsid w:val="006974E6"/>
    <w:pPr>
      <w:tabs>
        <w:tab w:val="left" w:pos="1320"/>
        <w:tab w:val="right" w:leader="dot" w:pos="9062"/>
      </w:tabs>
      <w:spacing w:after="100"/>
      <w:ind w:left="440"/>
    </w:pPr>
  </w:style>
  <w:style w:type="paragraph" w:styleId="Overskrift31" w:customStyle="1">
    <w:name w:val="Overskrift 3.1"/>
    <w:basedOn w:val="Overskrift2"/>
    <w:link w:val="Overskrift31Tegn"/>
    <w:qFormat/>
    <w:rsid w:val="005E0DCD"/>
    <w:pPr>
      <w:numPr>
        <w:ilvl w:val="2"/>
        <w:numId w:val="1"/>
      </w:numPr>
    </w:pPr>
  </w:style>
  <w:style w:type="paragraph" w:styleId="INNH4">
    <w:name w:val="toc 4"/>
    <w:basedOn w:val="Normal"/>
    <w:next w:val="Normal"/>
    <w:autoRedefine/>
    <w:uiPriority w:val="39"/>
    <w:unhideWhenUsed/>
    <w:rsid w:val="0014641C"/>
    <w:pPr>
      <w:spacing w:after="100"/>
      <w:ind w:left="660"/>
    </w:pPr>
  </w:style>
  <w:style w:type="character" w:styleId="Overskrift31Tegn" w:customStyle="1">
    <w:name w:val="Overskrift 3.1 Tegn"/>
    <w:basedOn w:val="Overskrift2Tegn"/>
    <w:link w:val="Overskrift31"/>
    <w:rsid w:val="005E0DCD"/>
    <w:rPr>
      <w:rFonts w:ascii="Cambria" w:hAnsi="Cambria" w:eastAsiaTheme="majorEastAsia" w:cstheme="majorBidi"/>
      <w:color w:val="004A93"/>
      <w:sz w:val="28"/>
      <w:szCs w:val="26"/>
      <w:lang w:val="nb-NO"/>
    </w:rPr>
  </w:style>
  <w:style w:type="paragraph" w:styleId="INNH5">
    <w:name w:val="toc 5"/>
    <w:basedOn w:val="Normal"/>
    <w:next w:val="Normal"/>
    <w:autoRedefine/>
    <w:uiPriority w:val="39"/>
    <w:unhideWhenUsed/>
    <w:rsid w:val="0014641C"/>
    <w:pPr>
      <w:spacing w:after="100"/>
      <w:ind w:left="880"/>
    </w:pPr>
  </w:style>
  <w:style w:type="paragraph" w:styleId="INNH6">
    <w:name w:val="toc 6"/>
    <w:basedOn w:val="Normal"/>
    <w:next w:val="Normal"/>
    <w:autoRedefine/>
    <w:uiPriority w:val="39"/>
    <w:unhideWhenUsed/>
    <w:rsid w:val="0014641C"/>
    <w:pPr>
      <w:spacing w:after="100"/>
      <w:ind w:left="1100"/>
    </w:pPr>
  </w:style>
  <w:style w:type="paragraph" w:styleId="INNH7">
    <w:name w:val="toc 7"/>
    <w:basedOn w:val="Normal"/>
    <w:next w:val="Normal"/>
    <w:autoRedefine/>
    <w:uiPriority w:val="39"/>
    <w:unhideWhenUsed/>
    <w:rsid w:val="0014641C"/>
    <w:pPr>
      <w:spacing w:after="100"/>
      <w:ind w:left="1320"/>
    </w:pPr>
  </w:style>
  <w:style w:type="paragraph" w:styleId="INNH8">
    <w:name w:val="toc 8"/>
    <w:basedOn w:val="Normal"/>
    <w:next w:val="Normal"/>
    <w:autoRedefine/>
    <w:uiPriority w:val="39"/>
    <w:unhideWhenUsed/>
    <w:rsid w:val="0014641C"/>
    <w:pPr>
      <w:spacing w:after="100"/>
      <w:ind w:left="1540"/>
    </w:pPr>
  </w:style>
  <w:style w:type="paragraph" w:styleId="INNH9">
    <w:name w:val="toc 9"/>
    <w:basedOn w:val="Normal"/>
    <w:next w:val="Normal"/>
    <w:autoRedefine/>
    <w:uiPriority w:val="39"/>
    <w:unhideWhenUsed/>
    <w:rsid w:val="0014641C"/>
    <w:pPr>
      <w:spacing w:after="100"/>
      <w:ind w:left="1760"/>
    </w:pPr>
  </w:style>
  <w:style w:type="character" w:styleId="Ulstomtale1" w:customStyle="1">
    <w:name w:val="Uløst omtale1"/>
    <w:basedOn w:val="Standardskriftforavsnitt"/>
    <w:uiPriority w:val="99"/>
    <w:semiHidden/>
    <w:unhideWhenUsed/>
    <w:rsid w:val="0014641C"/>
    <w:rPr>
      <w:color w:val="605E5C"/>
      <w:shd w:val="clear" w:color="auto" w:fill="E1DFDD"/>
    </w:rPr>
  </w:style>
  <w:style w:type="table" w:styleId="Tabellrutenett">
    <w:name w:val="Table Grid"/>
    <w:basedOn w:val="Vanligtabell"/>
    <w:uiPriority w:val="59"/>
    <w:rsid w:val="00110C0C"/>
    <w:pPr>
      <w:spacing w:after="0" w:line="240" w:lineRule="auto"/>
    </w:pPr>
    <w:rPr>
      <w:rFonts w:eastAsiaTheme="minorHAnsi"/>
      <w:lang w:val="nb-NO"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rknadsreferanse">
    <w:name w:val="annotation reference"/>
    <w:basedOn w:val="Standardskriftforavsnitt"/>
    <w:uiPriority w:val="99"/>
    <w:semiHidden/>
    <w:unhideWhenUsed/>
    <w:rsid w:val="00E55D7B"/>
    <w:rPr>
      <w:sz w:val="16"/>
      <w:szCs w:val="16"/>
    </w:rPr>
  </w:style>
  <w:style w:type="paragraph" w:styleId="Merknadstekst">
    <w:name w:val="annotation text"/>
    <w:basedOn w:val="Normal"/>
    <w:link w:val="MerknadstekstTegn"/>
    <w:uiPriority w:val="99"/>
    <w:semiHidden/>
    <w:unhideWhenUsed/>
    <w:rsid w:val="00E55D7B"/>
    <w:pPr>
      <w:spacing w:line="240" w:lineRule="auto"/>
    </w:pPr>
    <w:rPr>
      <w:sz w:val="20"/>
      <w:szCs w:val="20"/>
    </w:rPr>
  </w:style>
  <w:style w:type="character" w:styleId="MerknadstekstTegn" w:customStyle="1">
    <w:name w:val="Merknadstekst Tegn"/>
    <w:basedOn w:val="Standardskriftforavsnitt"/>
    <w:link w:val="Merknadstekst"/>
    <w:uiPriority w:val="99"/>
    <w:semiHidden/>
    <w:rsid w:val="00E55D7B"/>
    <w:rPr>
      <w:sz w:val="20"/>
      <w:szCs w:val="20"/>
      <w:lang w:val="nb-NO"/>
    </w:rPr>
  </w:style>
  <w:style w:type="paragraph" w:styleId="Kommentaremne">
    <w:name w:val="annotation subject"/>
    <w:basedOn w:val="Merknadstekst"/>
    <w:next w:val="Merknadstekst"/>
    <w:link w:val="KommentaremneTegn"/>
    <w:uiPriority w:val="99"/>
    <w:semiHidden/>
    <w:unhideWhenUsed/>
    <w:rsid w:val="00E55D7B"/>
    <w:rPr>
      <w:b/>
      <w:bCs/>
    </w:rPr>
  </w:style>
  <w:style w:type="character" w:styleId="KommentaremneTegn" w:customStyle="1">
    <w:name w:val="Kommentaremne Tegn"/>
    <w:basedOn w:val="MerknadstekstTegn"/>
    <w:link w:val="Kommentaremne"/>
    <w:uiPriority w:val="99"/>
    <w:semiHidden/>
    <w:rsid w:val="00E55D7B"/>
    <w:rPr>
      <w:b/>
      <w:bCs/>
      <w:sz w:val="20"/>
      <w:szCs w:val="20"/>
      <w:lang w:val="nb-NO"/>
    </w:rPr>
  </w:style>
  <w:style w:type="paragraph" w:styleId="Bobletekst">
    <w:name w:val="Balloon Text"/>
    <w:basedOn w:val="Normal"/>
    <w:link w:val="BobletekstTegn"/>
    <w:uiPriority w:val="99"/>
    <w:semiHidden/>
    <w:unhideWhenUsed/>
    <w:rsid w:val="00E55D7B"/>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E55D7B"/>
    <w:rPr>
      <w:rFonts w:ascii="Segoe UI" w:hAnsi="Segoe UI" w:cs="Segoe UI"/>
      <w:sz w:val="18"/>
      <w:szCs w:val="18"/>
      <w:lang w:val="nb-NO"/>
    </w:rPr>
  </w:style>
  <w:style w:type="paragraph" w:styleId="Contractstyle" w:customStyle="1">
    <w:name w:val="Contractstyle"/>
    <w:link w:val="ContractstyleTegn"/>
    <w:rsid w:val="00616AF5"/>
    <w:pPr>
      <w:keepLines/>
      <w:tabs>
        <w:tab w:val="left" w:pos="720"/>
      </w:tabs>
      <w:spacing w:before="60" w:after="60" w:line="240" w:lineRule="auto"/>
      <w:ind w:left="720"/>
    </w:pPr>
    <w:rPr>
      <w:rFonts w:ascii="Times New Roman" w:hAnsi="Times New Roman" w:eastAsia="Times New Roman" w:cs="Times New Roman"/>
      <w:szCs w:val="20"/>
      <w:lang w:eastAsia="en-US"/>
    </w:rPr>
  </w:style>
  <w:style w:type="table" w:styleId="Tabellrutenett1" w:customStyle="1">
    <w:name w:val="Tabellrutenett1"/>
    <w:basedOn w:val="Vanligtabell"/>
    <w:next w:val="Tabellrutenett"/>
    <w:uiPriority w:val="39"/>
    <w:rsid w:val="00854E6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ntractstyleTegn" w:customStyle="1">
    <w:name w:val="Contractstyle Tegn"/>
    <w:basedOn w:val="Standardskriftforavsnitt"/>
    <w:link w:val="Contractstyle"/>
    <w:locked/>
    <w:rsid w:val="004D3A29"/>
    <w:rPr>
      <w:rFonts w:ascii="Times New Roman" w:hAnsi="Times New Roman" w:eastAsia="Times New Roman" w:cs="Times New Roman"/>
      <w:szCs w:val="20"/>
      <w:lang w:eastAsia="en-US"/>
    </w:rPr>
  </w:style>
  <w:style w:type="paragraph" w:styleId="MOverskrift1" w:customStyle="1">
    <w:name w:val="M Overskrift1"/>
    <w:basedOn w:val="Overskriftforinnholdsfortegnelse"/>
    <w:link w:val="MOverskrift1Tegn"/>
    <w:qFormat/>
    <w:rsid w:val="001E297C"/>
    <w:pPr>
      <w:spacing w:before="0" w:line="240" w:lineRule="atLeast"/>
    </w:pPr>
  </w:style>
  <w:style w:type="character" w:styleId="OverskriftforinnholdsfortegnelseTegn" w:customStyle="1">
    <w:name w:val="Overskrift for innholdsfortegnelse Tegn"/>
    <w:basedOn w:val="Overskrift1Tegn"/>
    <w:link w:val="Overskriftforinnholdsfortegnelse"/>
    <w:uiPriority w:val="39"/>
    <w:rsid w:val="001E297C"/>
    <w:rPr>
      <w:rFonts w:ascii="Cambria" w:hAnsi="Cambria" w:eastAsiaTheme="majorEastAsia" w:cstheme="majorBidi"/>
      <w:b/>
      <w:color w:val="004A93"/>
      <w:sz w:val="32"/>
      <w:szCs w:val="32"/>
      <w:lang w:val="nb-NO"/>
    </w:rPr>
  </w:style>
  <w:style w:type="character" w:styleId="MOverskrift1Tegn" w:customStyle="1">
    <w:name w:val="M Overskrift1 Tegn"/>
    <w:basedOn w:val="OverskriftforinnholdsfortegnelseTegn"/>
    <w:link w:val="MOverskrift1"/>
    <w:rsid w:val="001E297C"/>
    <w:rPr>
      <w:rFonts w:ascii="Cambria" w:hAnsi="Cambria" w:eastAsiaTheme="majorEastAsia" w:cstheme="majorBidi"/>
      <w:b/>
      <w:color w:val="004A93"/>
      <w:sz w:val="32"/>
      <w:szCs w:val="32"/>
      <w:lang w:val="nb-NO"/>
    </w:rPr>
  </w:style>
  <w:style w:type="paragraph" w:styleId="Malverktittel" w:customStyle="1">
    <w:name w:val="Malverk tittel"/>
    <w:basedOn w:val="Topptekst"/>
    <w:link w:val="MalverktittelTegn"/>
    <w:qFormat/>
    <w:rsid w:val="00553736"/>
    <w:pPr>
      <w:tabs>
        <w:tab w:val="left" w:pos="709"/>
        <w:tab w:val="left" w:pos="3119"/>
        <w:tab w:val="left" w:pos="9639"/>
      </w:tabs>
      <w:ind w:left="2832" w:hanging="2832"/>
      <w:jc w:val="center"/>
    </w:pPr>
    <w:rPr>
      <w:rFonts w:ascii="Cambria" w:hAnsi="Cambria" w:cs="Arial"/>
      <w:b/>
      <w:bCs/>
      <w:color w:val="004A93"/>
      <w:sz w:val="60"/>
      <w:szCs w:val="60"/>
      <w:lang w:eastAsia="nb-NO"/>
    </w:rPr>
  </w:style>
  <w:style w:type="paragraph" w:styleId="Overskrift1malverk" w:customStyle="1">
    <w:name w:val="Overskrift 1 malverk"/>
    <w:basedOn w:val="Normal"/>
    <w:next w:val="Normal"/>
    <w:link w:val="Overskrift1malverkTegn"/>
    <w:qFormat/>
    <w:rsid w:val="00553736"/>
    <w:pPr>
      <w:spacing w:after="0" w:line="240" w:lineRule="auto"/>
      <w:jc w:val="center"/>
    </w:pPr>
    <w:rPr>
      <w:rFonts w:ascii="Cambria" w:hAnsi="Cambria" w:cs="Arial"/>
      <w:bCs/>
      <w:color w:val="004A93"/>
      <w:sz w:val="32"/>
      <w:szCs w:val="32"/>
      <w:lang w:eastAsia="nb-NO"/>
    </w:rPr>
  </w:style>
  <w:style w:type="character" w:styleId="MalverktittelTegn" w:customStyle="1">
    <w:name w:val="Malverk tittel Tegn"/>
    <w:basedOn w:val="Standardskriftforavsnitt"/>
    <w:link w:val="Malverktittel"/>
    <w:rsid w:val="00553736"/>
    <w:rPr>
      <w:rFonts w:ascii="Cambria" w:hAnsi="Cambria" w:cs="Arial"/>
      <w:b/>
      <w:bCs/>
      <w:color w:val="004A93"/>
      <w:sz w:val="60"/>
      <w:szCs w:val="60"/>
      <w:lang w:val="nb-NO" w:eastAsia="nb-NO"/>
    </w:rPr>
  </w:style>
  <w:style w:type="paragraph" w:styleId="ov1malverk" w:customStyle="1">
    <w:name w:val="ov 1 malverk"/>
    <w:basedOn w:val="Overskrift1"/>
    <w:link w:val="ov1malverkTegn"/>
    <w:qFormat/>
    <w:rsid w:val="00553736"/>
    <w:pPr>
      <w:numPr>
        <w:numId w:val="1"/>
      </w:numPr>
    </w:pPr>
  </w:style>
  <w:style w:type="character" w:styleId="Overskrift1malverkTegn" w:customStyle="1">
    <w:name w:val="Overskrift 1 malverk Tegn"/>
    <w:basedOn w:val="Standardskriftforavsnitt"/>
    <w:link w:val="Overskrift1malverk"/>
    <w:rsid w:val="00553736"/>
    <w:rPr>
      <w:rFonts w:ascii="Cambria" w:hAnsi="Cambria" w:cs="Arial"/>
      <w:bCs/>
      <w:color w:val="004A93"/>
      <w:sz w:val="32"/>
      <w:szCs w:val="32"/>
      <w:lang w:val="nb-NO" w:eastAsia="nb-NO"/>
    </w:rPr>
  </w:style>
  <w:style w:type="paragraph" w:styleId="ov2malverk" w:customStyle="1">
    <w:name w:val="ov 2 malverk"/>
    <w:basedOn w:val="Overskrift2"/>
    <w:link w:val="ov2malverkTegn"/>
    <w:qFormat/>
    <w:rsid w:val="00553736"/>
    <w:pPr>
      <w:numPr>
        <w:ilvl w:val="1"/>
        <w:numId w:val="1"/>
      </w:numPr>
    </w:pPr>
  </w:style>
  <w:style w:type="character" w:styleId="ov1malverkTegn" w:customStyle="1">
    <w:name w:val="ov 1 malverk Tegn"/>
    <w:basedOn w:val="Overskrift1Tegn"/>
    <w:link w:val="ov1malverk"/>
    <w:rsid w:val="00553736"/>
    <w:rPr>
      <w:rFonts w:ascii="Cambria" w:hAnsi="Cambria" w:eastAsiaTheme="majorEastAsia" w:cstheme="majorBidi"/>
      <w:b/>
      <w:color w:val="004A93"/>
      <w:sz w:val="32"/>
      <w:szCs w:val="32"/>
      <w:lang w:val="nb-NO"/>
    </w:rPr>
  </w:style>
  <w:style w:type="character" w:styleId="ov2malverkTegn" w:customStyle="1">
    <w:name w:val="ov 2 malverk Tegn"/>
    <w:basedOn w:val="Overskrift2Tegn"/>
    <w:link w:val="ov2malverk"/>
    <w:rsid w:val="00553736"/>
    <w:rPr>
      <w:rFonts w:ascii="Cambria" w:hAnsi="Cambria" w:eastAsiaTheme="majorEastAsia" w:cstheme="majorBidi"/>
      <w:color w:val="004A93"/>
      <w:sz w:val="28"/>
      <w:szCs w:val="26"/>
      <w:lang w:val="nb-NO"/>
    </w:rPr>
  </w:style>
  <w:style w:type="table" w:styleId="Tabellrutenett2" w:customStyle="1">
    <w:name w:val="Tabellrutenett2"/>
    <w:basedOn w:val="Vanligtabell"/>
    <w:next w:val="Tabellrutenett"/>
    <w:uiPriority w:val="59"/>
    <w:rsid w:val="000D29B7"/>
    <w:pPr>
      <w:spacing w:after="0" w:line="240" w:lineRule="auto"/>
    </w:pPr>
    <w:rPr>
      <w:rFonts w:eastAsiaTheme="minorHAnsi"/>
      <w:lang w:val="nb-NO"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jon">
    <w:name w:val="Revision"/>
    <w:hidden/>
    <w:uiPriority w:val="99"/>
    <w:semiHidden/>
    <w:rsid w:val="00605C6A"/>
    <w:pPr>
      <w:spacing w:after="0" w:line="240" w:lineRule="auto"/>
    </w:pPr>
    <w:rPr>
      <w:sz w:val="24"/>
      <w:lang w:val="nb-NO"/>
    </w:rPr>
  </w:style>
  <w:style w:type="paragraph" w:styleId="paragraph" w:customStyle="1">
    <w:name w:val="paragraph"/>
    <w:basedOn w:val="Normal"/>
    <w:rsid w:val="00E664C6"/>
    <w:pPr>
      <w:spacing w:before="100" w:beforeAutospacing="1" w:after="100" w:afterAutospacing="1" w:line="240" w:lineRule="auto"/>
    </w:pPr>
    <w:rPr>
      <w:rFonts w:ascii="Times New Roman" w:hAnsi="Times New Roman" w:eastAsia="Times New Roman" w:cs="Times New Roman"/>
      <w:szCs w:val="24"/>
      <w:lang w:eastAsia="nb-NO"/>
    </w:rPr>
  </w:style>
  <w:style w:type="character" w:styleId="normaltextrun" w:customStyle="1">
    <w:name w:val="normaltextrun"/>
    <w:basedOn w:val="Standardskriftforavsnitt"/>
    <w:rsid w:val="00E664C6"/>
  </w:style>
  <w:style w:type="character" w:styleId="eop" w:customStyle="1">
    <w:name w:val="eop"/>
    <w:basedOn w:val="Standardskriftforavsnitt"/>
    <w:rsid w:val="00E664C6"/>
  </w:style>
  <w:style w:type="character" w:styleId="Fulgthyperkobling">
    <w:name w:val="FollowedHyperlink"/>
    <w:basedOn w:val="Standardskriftforavsnitt"/>
    <w:uiPriority w:val="99"/>
    <w:semiHidden/>
    <w:unhideWhenUsed/>
    <w:rsid w:val="00C85BA6"/>
    <w:rPr>
      <w:color w:val="954F72" w:themeColor="followedHyperlink"/>
      <w:u w:val="single"/>
    </w:rPr>
  </w:style>
  <w:style w:type="character" w:styleId="Ulstomtale">
    <w:name w:val="Unresolved Mention"/>
    <w:basedOn w:val="Standardskriftforavsnitt"/>
    <w:uiPriority w:val="99"/>
    <w:semiHidden/>
    <w:unhideWhenUsed/>
    <w:rsid w:val="00053E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21605">
      <w:bodyDiv w:val="1"/>
      <w:marLeft w:val="0"/>
      <w:marRight w:val="0"/>
      <w:marTop w:val="0"/>
      <w:marBottom w:val="0"/>
      <w:divBdr>
        <w:top w:val="none" w:sz="0" w:space="0" w:color="auto"/>
        <w:left w:val="none" w:sz="0" w:space="0" w:color="auto"/>
        <w:bottom w:val="none" w:sz="0" w:space="0" w:color="auto"/>
        <w:right w:val="none" w:sz="0" w:space="0" w:color="auto"/>
      </w:divBdr>
    </w:div>
    <w:div w:id="568612086">
      <w:bodyDiv w:val="1"/>
      <w:marLeft w:val="0"/>
      <w:marRight w:val="0"/>
      <w:marTop w:val="0"/>
      <w:marBottom w:val="0"/>
      <w:divBdr>
        <w:top w:val="none" w:sz="0" w:space="0" w:color="auto"/>
        <w:left w:val="none" w:sz="0" w:space="0" w:color="auto"/>
        <w:bottom w:val="none" w:sz="0" w:space="0" w:color="auto"/>
        <w:right w:val="none" w:sz="0" w:space="0" w:color="auto"/>
      </w:divBdr>
    </w:div>
    <w:div w:id="586430087">
      <w:bodyDiv w:val="1"/>
      <w:marLeft w:val="0"/>
      <w:marRight w:val="0"/>
      <w:marTop w:val="0"/>
      <w:marBottom w:val="0"/>
      <w:divBdr>
        <w:top w:val="none" w:sz="0" w:space="0" w:color="auto"/>
        <w:left w:val="none" w:sz="0" w:space="0" w:color="auto"/>
        <w:bottom w:val="none" w:sz="0" w:space="0" w:color="auto"/>
        <w:right w:val="none" w:sz="0" w:space="0" w:color="auto"/>
      </w:divBdr>
    </w:div>
    <w:div w:id="619145093">
      <w:bodyDiv w:val="1"/>
      <w:marLeft w:val="0"/>
      <w:marRight w:val="0"/>
      <w:marTop w:val="0"/>
      <w:marBottom w:val="0"/>
      <w:divBdr>
        <w:top w:val="none" w:sz="0" w:space="0" w:color="auto"/>
        <w:left w:val="none" w:sz="0" w:space="0" w:color="auto"/>
        <w:bottom w:val="none" w:sz="0" w:space="0" w:color="auto"/>
        <w:right w:val="none" w:sz="0" w:space="0" w:color="auto"/>
      </w:divBdr>
      <w:divsChild>
        <w:div w:id="1009674071">
          <w:marLeft w:val="0"/>
          <w:marRight w:val="0"/>
          <w:marTop w:val="0"/>
          <w:marBottom w:val="0"/>
          <w:divBdr>
            <w:top w:val="none" w:sz="0" w:space="0" w:color="auto"/>
            <w:left w:val="none" w:sz="0" w:space="0" w:color="auto"/>
            <w:bottom w:val="none" w:sz="0" w:space="0" w:color="auto"/>
            <w:right w:val="none" w:sz="0" w:space="0" w:color="auto"/>
          </w:divBdr>
          <w:divsChild>
            <w:div w:id="416290532">
              <w:marLeft w:val="0"/>
              <w:marRight w:val="0"/>
              <w:marTop w:val="0"/>
              <w:marBottom w:val="0"/>
              <w:divBdr>
                <w:top w:val="none" w:sz="0" w:space="0" w:color="auto"/>
                <w:left w:val="none" w:sz="0" w:space="0" w:color="auto"/>
                <w:bottom w:val="none" w:sz="0" w:space="0" w:color="auto"/>
                <w:right w:val="none" w:sz="0" w:space="0" w:color="auto"/>
              </w:divBdr>
            </w:div>
            <w:div w:id="159859269">
              <w:marLeft w:val="0"/>
              <w:marRight w:val="0"/>
              <w:marTop w:val="0"/>
              <w:marBottom w:val="0"/>
              <w:divBdr>
                <w:top w:val="none" w:sz="0" w:space="0" w:color="auto"/>
                <w:left w:val="none" w:sz="0" w:space="0" w:color="auto"/>
                <w:bottom w:val="none" w:sz="0" w:space="0" w:color="auto"/>
                <w:right w:val="none" w:sz="0" w:space="0" w:color="auto"/>
              </w:divBdr>
            </w:div>
            <w:div w:id="1765026817">
              <w:marLeft w:val="0"/>
              <w:marRight w:val="0"/>
              <w:marTop w:val="0"/>
              <w:marBottom w:val="0"/>
              <w:divBdr>
                <w:top w:val="none" w:sz="0" w:space="0" w:color="auto"/>
                <w:left w:val="none" w:sz="0" w:space="0" w:color="auto"/>
                <w:bottom w:val="none" w:sz="0" w:space="0" w:color="auto"/>
                <w:right w:val="none" w:sz="0" w:space="0" w:color="auto"/>
              </w:divBdr>
            </w:div>
          </w:divsChild>
        </w:div>
        <w:div w:id="595553425">
          <w:marLeft w:val="0"/>
          <w:marRight w:val="0"/>
          <w:marTop w:val="0"/>
          <w:marBottom w:val="0"/>
          <w:divBdr>
            <w:top w:val="none" w:sz="0" w:space="0" w:color="auto"/>
            <w:left w:val="none" w:sz="0" w:space="0" w:color="auto"/>
            <w:bottom w:val="none" w:sz="0" w:space="0" w:color="auto"/>
            <w:right w:val="none" w:sz="0" w:space="0" w:color="auto"/>
          </w:divBdr>
          <w:divsChild>
            <w:div w:id="768820896">
              <w:marLeft w:val="0"/>
              <w:marRight w:val="0"/>
              <w:marTop w:val="0"/>
              <w:marBottom w:val="0"/>
              <w:divBdr>
                <w:top w:val="none" w:sz="0" w:space="0" w:color="auto"/>
                <w:left w:val="none" w:sz="0" w:space="0" w:color="auto"/>
                <w:bottom w:val="none" w:sz="0" w:space="0" w:color="auto"/>
                <w:right w:val="none" w:sz="0" w:space="0" w:color="auto"/>
              </w:divBdr>
            </w:div>
            <w:div w:id="159470229">
              <w:marLeft w:val="0"/>
              <w:marRight w:val="0"/>
              <w:marTop w:val="0"/>
              <w:marBottom w:val="0"/>
              <w:divBdr>
                <w:top w:val="none" w:sz="0" w:space="0" w:color="auto"/>
                <w:left w:val="none" w:sz="0" w:space="0" w:color="auto"/>
                <w:bottom w:val="none" w:sz="0" w:space="0" w:color="auto"/>
                <w:right w:val="none" w:sz="0" w:space="0" w:color="auto"/>
              </w:divBdr>
            </w:div>
            <w:div w:id="744179892">
              <w:marLeft w:val="0"/>
              <w:marRight w:val="0"/>
              <w:marTop w:val="0"/>
              <w:marBottom w:val="0"/>
              <w:divBdr>
                <w:top w:val="none" w:sz="0" w:space="0" w:color="auto"/>
                <w:left w:val="none" w:sz="0" w:space="0" w:color="auto"/>
                <w:bottom w:val="none" w:sz="0" w:space="0" w:color="auto"/>
                <w:right w:val="none" w:sz="0" w:space="0" w:color="auto"/>
              </w:divBdr>
            </w:div>
            <w:div w:id="788086592">
              <w:marLeft w:val="0"/>
              <w:marRight w:val="0"/>
              <w:marTop w:val="0"/>
              <w:marBottom w:val="0"/>
              <w:divBdr>
                <w:top w:val="none" w:sz="0" w:space="0" w:color="auto"/>
                <w:left w:val="none" w:sz="0" w:space="0" w:color="auto"/>
                <w:bottom w:val="none" w:sz="0" w:space="0" w:color="auto"/>
                <w:right w:val="none" w:sz="0" w:space="0" w:color="auto"/>
              </w:divBdr>
            </w:div>
            <w:div w:id="39863750">
              <w:marLeft w:val="0"/>
              <w:marRight w:val="0"/>
              <w:marTop w:val="0"/>
              <w:marBottom w:val="0"/>
              <w:divBdr>
                <w:top w:val="none" w:sz="0" w:space="0" w:color="auto"/>
                <w:left w:val="none" w:sz="0" w:space="0" w:color="auto"/>
                <w:bottom w:val="none" w:sz="0" w:space="0" w:color="auto"/>
                <w:right w:val="none" w:sz="0" w:space="0" w:color="auto"/>
              </w:divBdr>
            </w:div>
            <w:div w:id="1596474211">
              <w:marLeft w:val="0"/>
              <w:marRight w:val="0"/>
              <w:marTop w:val="0"/>
              <w:marBottom w:val="0"/>
              <w:divBdr>
                <w:top w:val="none" w:sz="0" w:space="0" w:color="auto"/>
                <w:left w:val="none" w:sz="0" w:space="0" w:color="auto"/>
                <w:bottom w:val="none" w:sz="0" w:space="0" w:color="auto"/>
                <w:right w:val="none" w:sz="0" w:space="0" w:color="auto"/>
              </w:divBdr>
            </w:div>
            <w:div w:id="1081752797">
              <w:marLeft w:val="0"/>
              <w:marRight w:val="0"/>
              <w:marTop w:val="0"/>
              <w:marBottom w:val="0"/>
              <w:divBdr>
                <w:top w:val="none" w:sz="0" w:space="0" w:color="auto"/>
                <w:left w:val="none" w:sz="0" w:space="0" w:color="auto"/>
                <w:bottom w:val="none" w:sz="0" w:space="0" w:color="auto"/>
                <w:right w:val="none" w:sz="0" w:space="0" w:color="auto"/>
              </w:divBdr>
            </w:div>
            <w:div w:id="259678129">
              <w:marLeft w:val="0"/>
              <w:marRight w:val="0"/>
              <w:marTop w:val="0"/>
              <w:marBottom w:val="0"/>
              <w:divBdr>
                <w:top w:val="none" w:sz="0" w:space="0" w:color="auto"/>
                <w:left w:val="none" w:sz="0" w:space="0" w:color="auto"/>
                <w:bottom w:val="none" w:sz="0" w:space="0" w:color="auto"/>
                <w:right w:val="none" w:sz="0" w:space="0" w:color="auto"/>
              </w:divBdr>
            </w:div>
            <w:div w:id="864177035">
              <w:marLeft w:val="0"/>
              <w:marRight w:val="0"/>
              <w:marTop w:val="0"/>
              <w:marBottom w:val="0"/>
              <w:divBdr>
                <w:top w:val="none" w:sz="0" w:space="0" w:color="auto"/>
                <w:left w:val="none" w:sz="0" w:space="0" w:color="auto"/>
                <w:bottom w:val="none" w:sz="0" w:space="0" w:color="auto"/>
                <w:right w:val="none" w:sz="0" w:space="0" w:color="auto"/>
              </w:divBdr>
            </w:div>
            <w:div w:id="648705817">
              <w:marLeft w:val="0"/>
              <w:marRight w:val="0"/>
              <w:marTop w:val="0"/>
              <w:marBottom w:val="0"/>
              <w:divBdr>
                <w:top w:val="none" w:sz="0" w:space="0" w:color="auto"/>
                <w:left w:val="none" w:sz="0" w:space="0" w:color="auto"/>
                <w:bottom w:val="none" w:sz="0" w:space="0" w:color="auto"/>
                <w:right w:val="none" w:sz="0" w:space="0" w:color="auto"/>
              </w:divBdr>
            </w:div>
            <w:div w:id="762261817">
              <w:marLeft w:val="0"/>
              <w:marRight w:val="0"/>
              <w:marTop w:val="0"/>
              <w:marBottom w:val="0"/>
              <w:divBdr>
                <w:top w:val="none" w:sz="0" w:space="0" w:color="auto"/>
                <w:left w:val="none" w:sz="0" w:space="0" w:color="auto"/>
                <w:bottom w:val="none" w:sz="0" w:space="0" w:color="auto"/>
                <w:right w:val="none" w:sz="0" w:space="0" w:color="auto"/>
              </w:divBdr>
            </w:div>
            <w:div w:id="1676685345">
              <w:marLeft w:val="0"/>
              <w:marRight w:val="0"/>
              <w:marTop w:val="0"/>
              <w:marBottom w:val="0"/>
              <w:divBdr>
                <w:top w:val="none" w:sz="0" w:space="0" w:color="auto"/>
                <w:left w:val="none" w:sz="0" w:space="0" w:color="auto"/>
                <w:bottom w:val="none" w:sz="0" w:space="0" w:color="auto"/>
                <w:right w:val="none" w:sz="0" w:space="0" w:color="auto"/>
              </w:divBdr>
            </w:div>
            <w:div w:id="172093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59804">
      <w:bodyDiv w:val="1"/>
      <w:marLeft w:val="0"/>
      <w:marRight w:val="0"/>
      <w:marTop w:val="0"/>
      <w:marBottom w:val="0"/>
      <w:divBdr>
        <w:top w:val="none" w:sz="0" w:space="0" w:color="auto"/>
        <w:left w:val="none" w:sz="0" w:space="0" w:color="auto"/>
        <w:bottom w:val="none" w:sz="0" w:space="0" w:color="auto"/>
        <w:right w:val="none" w:sz="0" w:space="0" w:color="auto"/>
      </w:divBdr>
      <w:divsChild>
        <w:div w:id="923609228">
          <w:marLeft w:val="0"/>
          <w:marRight w:val="0"/>
          <w:marTop w:val="0"/>
          <w:marBottom w:val="0"/>
          <w:divBdr>
            <w:top w:val="none" w:sz="0" w:space="0" w:color="auto"/>
            <w:left w:val="none" w:sz="0" w:space="0" w:color="auto"/>
            <w:bottom w:val="none" w:sz="0" w:space="0" w:color="auto"/>
            <w:right w:val="none" w:sz="0" w:space="0" w:color="auto"/>
          </w:divBdr>
          <w:divsChild>
            <w:div w:id="1156070172">
              <w:marLeft w:val="0"/>
              <w:marRight w:val="0"/>
              <w:marTop w:val="0"/>
              <w:marBottom w:val="0"/>
              <w:divBdr>
                <w:top w:val="none" w:sz="0" w:space="0" w:color="auto"/>
                <w:left w:val="none" w:sz="0" w:space="0" w:color="auto"/>
                <w:bottom w:val="none" w:sz="0" w:space="0" w:color="auto"/>
                <w:right w:val="none" w:sz="0" w:space="0" w:color="auto"/>
              </w:divBdr>
            </w:div>
            <w:div w:id="2142336416">
              <w:marLeft w:val="0"/>
              <w:marRight w:val="0"/>
              <w:marTop w:val="0"/>
              <w:marBottom w:val="0"/>
              <w:divBdr>
                <w:top w:val="none" w:sz="0" w:space="0" w:color="auto"/>
                <w:left w:val="none" w:sz="0" w:space="0" w:color="auto"/>
                <w:bottom w:val="none" w:sz="0" w:space="0" w:color="auto"/>
                <w:right w:val="none" w:sz="0" w:space="0" w:color="auto"/>
              </w:divBdr>
            </w:div>
            <w:div w:id="796028780">
              <w:marLeft w:val="0"/>
              <w:marRight w:val="0"/>
              <w:marTop w:val="0"/>
              <w:marBottom w:val="0"/>
              <w:divBdr>
                <w:top w:val="none" w:sz="0" w:space="0" w:color="auto"/>
                <w:left w:val="none" w:sz="0" w:space="0" w:color="auto"/>
                <w:bottom w:val="none" w:sz="0" w:space="0" w:color="auto"/>
                <w:right w:val="none" w:sz="0" w:space="0" w:color="auto"/>
              </w:divBdr>
            </w:div>
          </w:divsChild>
        </w:div>
        <w:div w:id="780338184">
          <w:marLeft w:val="0"/>
          <w:marRight w:val="0"/>
          <w:marTop w:val="0"/>
          <w:marBottom w:val="0"/>
          <w:divBdr>
            <w:top w:val="none" w:sz="0" w:space="0" w:color="auto"/>
            <w:left w:val="none" w:sz="0" w:space="0" w:color="auto"/>
            <w:bottom w:val="none" w:sz="0" w:space="0" w:color="auto"/>
            <w:right w:val="none" w:sz="0" w:space="0" w:color="auto"/>
          </w:divBdr>
          <w:divsChild>
            <w:div w:id="594362211">
              <w:marLeft w:val="0"/>
              <w:marRight w:val="0"/>
              <w:marTop w:val="0"/>
              <w:marBottom w:val="0"/>
              <w:divBdr>
                <w:top w:val="none" w:sz="0" w:space="0" w:color="auto"/>
                <w:left w:val="none" w:sz="0" w:space="0" w:color="auto"/>
                <w:bottom w:val="none" w:sz="0" w:space="0" w:color="auto"/>
                <w:right w:val="none" w:sz="0" w:space="0" w:color="auto"/>
              </w:divBdr>
            </w:div>
            <w:div w:id="1129276716">
              <w:marLeft w:val="0"/>
              <w:marRight w:val="0"/>
              <w:marTop w:val="0"/>
              <w:marBottom w:val="0"/>
              <w:divBdr>
                <w:top w:val="none" w:sz="0" w:space="0" w:color="auto"/>
                <w:left w:val="none" w:sz="0" w:space="0" w:color="auto"/>
                <w:bottom w:val="none" w:sz="0" w:space="0" w:color="auto"/>
                <w:right w:val="none" w:sz="0" w:space="0" w:color="auto"/>
              </w:divBdr>
            </w:div>
            <w:div w:id="1865560080">
              <w:marLeft w:val="0"/>
              <w:marRight w:val="0"/>
              <w:marTop w:val="0"/>
              <w:marBottom w:val="0"/>
              <w:divBdr>
                <w:top w:val="none" w:sz="0" w:space="0" w:color="auto"/>
                <w:left w:val="none" w:sz="0" w:space="0" w:color="auto"/>
                <w:bottom w:val="none" w:sz="0" w:space="0" w:color="auto"/>
                <w:right w:val="none" w:sz="0" w:space="0" w:color="auto"/>
              </w:divBdr>
            </w:div>
            <w:div w:id="1904218349">
              <w:marLeft w:val="0"/>
              <w:marRight w:val="0"/>
              <w:marTop w:val="0"/>
              <w:marBottom w:val="0"/>
              <w:divBdr>
                <w:top w:val="none" w:sz="0" w:space="0" w:color="auto"/>
                <w:left w:val="none" w:sz="0" w:space="0" w:color="auto"/>
                <w:bottom w:val="none" w:sz="0" w:space="0" w:color="auto"/>
                <w:right w:val="none" w:sz="0" w:space="0" w:color="auto"/>
              </w:divBdr>
            </w:div>
            <w:div w:id="1799911793">
              <w:marLeft w:val="0"/>
              <w:marRight w:val="0"/>
              <w:marTop w:val="0"/>
              <w:marBottom w:val="0"/>
              <w:divBdr>
                <w:top w:val="none" w:sz="0" w:space="0" w:color="auto"/>
                <w:left w:val="none" w:sz="0" w:space="0" w:color="auto"/>
                <w:bottom w:val="none" w:sz="0" w:space="0" w:color="auto"/>
                <w:right w:val="none" w:sz="0" w:space="0" w:color="auto"/>
              </w:divBdr>
            </w:div>
            <w:div w:id="2102216152">
              <w:marLeft w:val="0"/>
              <w:marRight w:val="0"/>
              <w:marTop w:val="0"/>
              <w:marBottom w:val="0"/>
              <w:divBdr>
                <w:top w:val="none" w:sz="0" w:space="0" w:color="auto"/>
                <w:left w:val="none" w:sz="0" w:space="0" w:color="auto"/>
                <w:bottom w:val="none" w:sz="0" w:space="0" w:color="auto"/>
                <w:right w:val="none" w:sz="0" w:space="0" w:color="auto"/>
              </w:divBdr>
            </w:div>
            <w:div w:id="360281814">
              <w:marLeft w:val="0"/>
              <w:marRight w:val="0"/>
              <w:marTop w:val="0"/>
              <w:marBottom w:val="0"/>
              <w:divBdr>
                <w:top w:val="none" w:sz="0" w:space="0" w:color="auto"/>
                <w:left w:val="none" w:sz="0" w:space="0" w:color="auto"/>
                <w:bottom w:val="none" w:sz="0" w:space="0" w:color="auto"/>
                <w:right w:val="none" w:sz="0" w:space="0" w:color="auto"/>
              </w:divBdr>
            </w:div>
            <w:div w:id="1433478405">
              <w:marLeft w:val="0"/>
              <w:marRight w:val="0"/>
              <w:marTop w:val="0"/>
              <w:marBottom w:val="0"/>
              <w:divBdr>
                <w:top w:val="none" w:sz="0" w:space="0" w:color="auto"/>
                <w:left w:val="none" w:sz="0" w:space="0" w:color="auto"/>
                <w:bottom w:val="none" w:sz="0" w:space="0" w:color="auto"/>
                <w:right w:val="none" w:sz="0" w:space="0" w:color="auto"/>
              </w:divBdr>
            </w:div>
            <w:div w:id="1268729696">
              <w:marLeft w:val="0"/>
              <w:marRight w:val="0"/>
              <w:marTop w:val="0"/>
              <w:marBottom w:val="0"/>
              <w:divBdr>
                <w:top w:val="none" w:sz="0" w:space="0" w:color="auto"/>
                <w:left w:val="none" w:sz="0" w:space="0" w:color="auto"/>
                <w:bottom w:val="none" w:sz="0" w:space="0" w:color="auto"/>
                <w:right w:val="none" w:sz="0" w:space="0" w:color="auto"/>
              </w:divBdr>
            </w:div>
            <w:div w:id="1030691286">
              <w:marLeft w:val="0"/>
              <w:marRight w:val="0"/>
              <w:marTop w:val="0"/>
              <w:marBottom w:val="0"/>
              <w:divBdr>
                <w:top w:val="none" w:sz="0" w:space="0" w:color="auto"/>
                <w:left w:val="none" w:sz="0" w:space="0" w:color="auto"/>
                <w:bottom w:val="none" w:sz="0" w:space="0" w:color="auto"/>
                <w:right w:val="none" w:sz="0" w:space="0" w:color="auto"/>
              </w:divBdr>
            </w:div>
            <w:div w:id="734283755">
              <w:marLeft w:val="0"/>
              <w:marRight w:val="0"/>
              <w:marTop w:val="0"/>
              <w:marBottom w:val="0"/>
              <w:divBdr>
                <w:top w:val="none" w:sz="0" w:space="0" w:color="auto"/>
                <w:left w:val="none" w:sz="0" w:space="0" w:color="auto"/>
                <w:bottom w:val="none" w:sz="0" w:space="0" w:color="auto"/>
                <w:right w:val="none" w:sz="0" w:space="0" w:color="auto"/>
              </w:divBdr>
            </w:div>
            <w:div w:id="751660655">
              <w:marLeft w:val="0"/>
              <w:marRight w:val="0"/>
              <w:marTop w:val="0"/>
              <w:marBottom w:val="0"/>
              <w:divBdr>
                <w:top w:val="none" w:sz="0" w:space="0" w:color="auto"/>
                <w:left w:val="none" w:sz="0" w:space="0" w:color="auto"/>
                <w:bottom w:val="none" w:sz="0" w:space="0" w:color="auto"/>
                <w:right w:val="none" w:sz="0" w:space="0" w:color="auto"/>
              </w:divBdr>
            </w:div>
            <w:div w:id="133078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533029">
      <w:bodyDiv w:val="1"/>
      <w:marLeft w:val="0"/>
      <w:marRight w:val="0"/>
      <w:marTop w:val="0"/>
      <w:marBottom w:val="0"/>
      <w:divBdr>
        <w:top w:val="none" w:sz="0" w:space="0" w:color="auto"/>
        <w:left w:val="none" w:sz="0" w:space="0" w:color="auto"/>
        <w:bottom w:val="none" w:sz="0" w:space="0" w:color="auto"/>
        <w:right w:val="none" w:sz="0" w:space="0" w:color="auto"/>
      </w:divBdr>
    </w:div>
    <w:div w:id="885995927">
      <w:bodyDiv w:val="1"/>
      <w:marLeft w:val="0"/>
      <w:marRight w:val="0"/>
      <w:marTop w:val="0"/>
      <w:marBottom w:val="0"/>
      <w:divBdr>
        <w:top w:val="none" w:sz="0" w:space="0" w:color="auto"/>
        <w:left w:val="none" w:sz="0" w:space="0" w:color="auto"/>
        <w:bottom w:val="none" w:sz="0" w:space="0" w:color="auto"/>
        <w:right w:val="none" w:sz="0" w:space="0" w:color="auto"/>
      </w:divBdr>
      <w:divsChild>
        <w:div w:id="647705674">
          <w:marLeft w:val="0"/>
          <w:marRight w:val="0"/>
          <w:marTop w:val="0"/>
          <w:marBottom w:val="0"/>
          <w:divBdr>
            <w:top w:val="none" w:sz="0" w:space="0" w:color="auto"/>
            <w:left w:val="none" w:sz="0" w:space="0" w:color="auto"/>
            <w:bottom w:val="none" w:sz="0" w:space="0" w:color="auto"/>
            <w:right w:val="none" w:sz="0" w:space="0" w:color="auto"/>
          </w:divBdr>
          <w:divsChild>
            <w:div w:id="768278672">
              <w:marLeft w:val="0"/>
              <w:marRight w:val="0"/>
              <w:marTop w:val="0"/>
              <w:marBottom w:val="0"/>
              <w:divBdr>
                <w:top w:val="none" w:sz="0" w:space="0" w:color="auto"/>
                <w:left w:val="none" w:sz="0" w:space="0" w:color="auto"/>
                <w:bottom w:val="none" w:sz="0" w:space="0" w:color="auto"/>
                <w:right w:val="none" w:sz="0" w:space="0" w:color="auto"/>
              </w:divBdr>
            </w:div>
            <w:div w:id="1825049033">
              <w:marLeft w:val="0"/>
              <w:marRight w:val="0"/>
              <w:marTop w:val="0"/>
              <w:marBottom w:val="0"/>
              <w:divBdr>
                <w:top w:val="none" w:sz="0" w:space="0" w:color="auto"/>
                <w:left w:val="none" w:sz="0" w:space="0" w:color="auto"/>
                <w:bottom w:val="none" w:sz="0" w:space="0" w:color="auto"/>
                <w:right w:val="none" w:sz="0" w:space="0" w:color="auto"/>
              </w:divBdr>
            </w:div>
            <w:div w:id="1663238538">
              <w:marLeft w:val="0"/>
              <w:marRight w:val="0"/>
              <w:marTop w:val="0"/>
              <w:marBottom w:val="0"/>
              <w:divBdr>
                <w:top w:val="none" w:sz="0" w:space="0" w:color="auto"/>
                <w:left w:val="none" w:sz="0" w:space="0" w:color="auto"/>
                <w:bottom w:val="none" w:sz="0" w:space="0" w:color="auto"/>
                <w:right w:val="none" w:sz="0" w:space="0" w:color="auto"/>
              </w:divBdr>
            </w:div>
          </w:divsChild>
        </w:div>
        <w:div w:id="2080125687">
          <w:marLeft w:val="0"/>
          <w:marRight w:val="0"/>
          <w:marTop w:val="0"/>
          <w:marBottom w:val="0"/>
          <w:divBdr>
            <w:top w:val="none" w:sz="0" w:space="0" w:color="auto"/>
            <w:left w:val="none" w:sz="0" w:space="0" w:color="auto"/>
            <w:bottom w:val="none" w:sz="0" w:space="0" w:color="auto"/>
            <w:right w:val="none" w:sz="0" w:space="0" w:color="auto"/>
          </w:divBdr>
          <w:divsChild>
            <w:div w:id="492641496">
              <w:marLeft w:val="0"/>
              <w:marRight w:val="0"/>
              <w:marTop w:val="0"/>
              <w:marBottom w:val="0"/>
              <w:divBdr>
                <w:top w:val="none" w:sz="0" w:space="0" w:color="auto"/>
                <w:left w:val="none" w:sz="0" w:space="0" w:color="auto"/>
                <w:bottom w:val="none" w:sz="0" w:space="0" w:color="auto"/>
                <w:right w:val="none" w:sz="0" w:space="0" w:color="auto"/>
              </w:divBdr>
            </w:div>
            <w:div w:id="743406378">
              <w:marLeft w:val="0"/>
              <w:marRight w:val="0"/>
              <w:marTop w:val="0"/>
              <w:marBottom w:val="0"/>
              <w:divBdr>
                <w:top w:val="none" w:sz="0" w:space="0" w:color="auto"/>
                <w:left w:val="none" w:sz="0" w:space="0" w:color="auto"/>
                <w:bottom w:val="none" w:sz="0" w:space="0" w:color="auto"/>
                <w:right w:val="none" w:sz="0" w:space="0" w:color="auto"/>
              </w:divBdr>
            </w:div>
            <w:div w:id="545409187">
              <w:marLeft w:val="0"/>
              <w:marRight w:val="0"/>
              <w:marTop w:val="0"/>
              <w:marBottom w:val="0"/>
              <w:divBdr>
                <w:top w:val="none" w:sz="0" w:space="0" w:color="auto"/>
                <w:left w:val="none" w:sz="0" w:space="0" w:color="auto"/>
                <w:bottom w:val="none" w:sz="0" w:space="0" w:color="auto"/>
                <w:right w:val="none" w:sz="0" w:space="0" w:color="auto"/>
              </w:divBdr>
            </w:div>
            <w:div w:id="598179626">
              <w:marLeft w:val="0"/>
              <w:marRight w:val="0"/>
              <w:marTop w:val="0"/>
              <w:marBottom w:val="0"/>
              <w:divBdr>
                <w:top w:val="none" w:sz="0" w:space="0" w:color="auto"/>
                <w:left w:val="none" w:sz="0" w:space="0" w:color="auto"/>
                <w:bottom w:val="none" w:sz="0" w:space="0" w:color="auto"/>
                <w:right w:val="none" w:sz="0" w:space="0" w:color="auto"/>
              </w:divBdr>
            </w:div>
            <w:div w:id="636881197">
              <w:marLeft w:val="0"/>
              <w:marRight w:val="0"/>
              <w:marTop w:val="0"/>
              <w:marBottom w:val="0"/>
              <w:divBdr>
                <w:top w:val="none" w:sz="0" w:space="0" w:color="auto"/>
                <w:left w:val="none" w:sz="0" w:space="0" w:color="auto"/>
                <w:bottom w:val="none" w:sz="0" w:space="0" w:color="auto"/>
                <w:right w:val="none" w:sz="0" w:space="0" w:color="auto"/>
              </w:divBdr>
            </w:div>
            <w:div w:id="113182841">
              <w:marLeft w:val="0"/>
              <w:marRight w:val="0"/>
              <w:marTop w:val="0"/>
              <w:marBottom w:val="0"/>
              <w:divBdr>
                <w:top w:val="none" w:sz="0" w:space="0" w:color="auto"/>
                <w:left w:val="none" w:sz="0" w:space="0" w:color="auto"/>
                <w:bottom w:val="none" w:sz="0" w:space="0" w:color="auto"/>
                <w:right w:val="none" w:sz="0" w:space="0" w:color="auto"/>
              </w:divBdr>
            </w:div>
            <w:div w:id="104928367">
              <w:marLeft w:val="0"/>
              <w:marRight w:val="0"/>
              <w:marTop w:val="0"/>
              <w:marBottom w:val="0"/>
              <w:divBdr>
                <w:top w:val="none" w:sz="0" w:space="0" w:color="auto"/>
                <w:left w:val="none" w:sz="0" w:space="0" w:color="auto"/>
                <w:bottom w:val="none" w:sz="0" w:space="0" w:color="auto"/>
                <w:right w:val="none" w:sz="0" w:space="0" w:color="auto"/>
              </w:divBdr>
            </w:div>
            <w:div w:id="128936417">
              <w:marLeft w:val="0"/>
              <w:marRight w:val="0"/>
              <w:marTop w:val="0"/>
              <w:marBottom w:val="0"/>
              <w:divBdr>
                <w:top w:val="none" w:sz="0" w:space="0" w:color="auto"/>
                <w:left w:val="none" w:sz="0" w:space="0" w:color="auto"/>
                <w:bottom w:val="none" w:sz="0" w:space="0" w:color="auto"/>
                <w:right w:val="none" w:sz="0" w:space="0" w:color="auto"/>
              </w:divBdr>
            </w:div>
            <w:div w:id="391540626">
              <w:marLeft w:val="0"/>
              <w:marRight w:val="0"/>
              <w:marTop w:val="0"/>
              <w:marBottom w:val="0"/>
              <w:divBdr>
                <w:top w:val="none" w:sz="0" w:space="0" w:color="auto"/>
                <w:left w:val="none" w:sz="0" w:space="0" w:color="auto"/>
                <w:bottom w:val="none" w:sz="0" w:space="0" w:color="auto"/>
                <w:right w:val="none" w:sz="0" w:space="0" w:color="auto"/>
              </w:divBdr>
            </w:div>
            <w:div w:id="1791775052">
              <w:marLeft w:val="0"/>
              <w:marRight w:val="0"/>
              <w:marTop w:val="0"/>
              <w:marBottom w:val="0"/>
              <w:divBdr>
                <w:top w:val="none" w:sz="0" w:space="0" w:color="auto"/>
                <w:left w:val="none" w:sz="0" w:space="0" w:color="auto"/>
                <w:bottom w:val="none" w:sz="0" w:space="0" w:color="auto"/>
                <w:right w:val="none" w:sz="0" w:space="0" w:color="auto"/>
              </w:divBdr>
            </w:div>
            <w:div w:id="40059573">
              <w:marLeft w:val="0"/>
              <w:marRight w:val="0"/>
              <w:marTop w:val="0"/>
              <w:marBottom w:val="0"/>
              <w:divBdr>
                <w:top w:val="none" w:sz="0" w:space="0" w:color="auto"/>
                <w:left w:val="none" w:sz="0" w:space="0" w:color="auto"/>
                <w:bottom w:val="none" w:sz="0" w:space="0" w:color="auto"/>
                <w:right w:val="none" w:sz="0" w:space="0" w:color="auto"/>
              </w:divBdr>
            </w:div>
            <w:div w:id="696852018">
              <w:marLeft w:val="0"/>
              <w:marRight w:val="0"/>
              <w:marTop w:val="0"/>
              <w:marBottom w:val="0"/>
              <w:divBdr>
                <w:top w:val="none" w:sz="0" w:space="0" w:color="auto"/>
                <w:left w:val="none" w:sz="0" w:space="0" w:color="auto"/>
                <w:bottom w:val="none" w:sz="0" w:space="0" w:color="auto"/>
                <w:right w:val="none" w:sz="0" w:space="0" w:color="auto"/>
              </w:divBdr>
            </w:div>
            <w:div w:id="209731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475499">
      <w:bodyDiv w:val="1"/>
      <w:marLeft w:val="0"/>
      <w:marRight w:val="0"/>
      <w:marTop w:val="0"/>
      <w:marBottom w:val="0"/>
      <w:divBdr>
        <w:top w:val="none" w:sz="0" w:space="0" w:color="auto"/>
        <w:left w:val="none" w:sz="0" w:space="0" w:color="auto"/>
        <w:bottom w:val="none" w:sz="0" w:space="0" w:color="auto"/>
        <w:right w:val="none" w:sz="0" w:space="0" w:color="auto"/>
      </w:divBdr>
    </w:div>
    <w:div w:id="977496151">
      <w:bodyDiv w:val="1"/>
      <w:marLeft w:val="0"/>
      <w:marRight w:val="0"/>
      <w:marTop w:val="0"/>
      <w:marBottom w:val="0"/>
      <w:divBdr>
        <w:top w:val="none" w:sz="0" w:space="0" w:color="auto"/>
        <w:left w:val="none" w:sz="0" w:space="0" w:color="auto"/>
        <w:bottom w:val="none" w:sz="0" w:space="0" w:color="auto"/>
        <w:right w:val="none" w:sz="0" w:space="0" w:color="auto"/>
      </w:divBdr>
    </w:div>
    <w:div w:id="1076784301">
      <w:bodyDiv w:val="1"/>
      <w:marLeft w:val="0"/>
      <w:marRight w:val="0"/>
      <w:marTop w:val="0"/>
      <w:marBottom w:val="0"/>
      <w:divBdr>
        <w:top w:val="none" w:sz="0" w:space="0" w:color="auto"/>
        <w:left w:val="none" w:sz="0" w:space="0" w:color="auto"/>
        <w:bottom w:val="none" w:sz="0" w:space="0" w:color="auto"/>
        <w:right w:val="none" w:sz="0" w:space="0" w:color="auto"/>
      </w:divBdr>
    </w:div>
    <w:div w:id="1089041558">
      <w:bodyDiv w:val="1"/>
      <w:marLeft w:val="0"/>
      <w:marRight w:val="0"/>
      <w:marTop w:val="0"/>
      <w:marBottom w:val="0"/>
      <w:divBdr>
        <w:top w:val="none" w:sz="0" w:space="0" w:color="auto"/>
        <w:left w:val="none" w:sz="0" w:space="0" w:color="auto"/>
        <w:bottom w:val="none" w:sz="0" w:space="0" w:color="auto"/>
        <w:right w:val="none" w:sz="0" w:space="0" w:color="auto"/>
      </w:divBdr>
    </w:div>
    <w:div w:id="1131099470">
      <w:bodyDiv w:val="1"/>
      <w:marLeft w:val="0"/>
      <w:marRight w:val="0"/>
      <w:marTop w:val="0"/>
      <w:marBottom w:val="0"/>
      <w:divBdr>
        <w:top w:val="none" w:sz="0" w:space="0" w:color="auto"/>
        <w:left w:val="none" w:sz="0" w:space="0" w:color="auto"/>
        <w:bottom w:val="none" w:sz="0" w:space="0" w:color="auto"/>
        <w:right w:val="none" w:sz="0" w:space="0" w:color="auto"/>
      </w:divBdr>
    </w:div>
    <w:div w:id="1326593507">
      <w:bodyDiv w:val="1"/>
      <w:marLeft w:val="0"/>
      <w:marRight w:val="0"/>
      <w:marTop w:val="0"/>
      <w:marBottom w:val="0"/>
      <w:divBdr>
        <w:top w:val="none" w:sz="0" w:space="0" w:color="auto"/>
        <w:left w:val="none" w:sz="0" w:space="0" w:color="auto"/>
        <w:bottom w:val="none" w:sz="0" w:space="0" w:color="auto"/>
        <w:right w:val="none" w:sz="0" w:space="0" w:color="auto"/>
      </w:divBdr>
    </w:div>
    <w:div w:id="1385258227">
      <w:bodyDiv w:val="1"/>
      <w:marLeft w:val="0"/>
      <w:marRight w:val="0"/>
      <w:marTop w:val="0"/>
      <w:marBottom w:val="0"/>
      <w:divBdr>
        <w:top w:val="none" w:sz="0" w:space="0" w:color="auto"/>
        <w:left w:val="none" w:sz="0" w:space="0" w:color="auto"/>
        <w:bottom w:val="none" w:sz="0" w:space="0" w:color="auto"/>
        <w:right w:val="none" w:sz="0" w:space="0" w:color="auto"/>
      </w:divBdr>
    </w:div>
    <w:div w:id="1444306527">
      <w:bodyDiv w:val="1"/>
      <w:marLeft w:val="0"/>
      <w:marRight w:val="0"/>
      <w:marTop w:val="0"/>
      <w:marBottom w:val="0"/>
      <w:divBdr>
        <w:top w:val="none" w:sz="0" w:space="0" w:color="auto"/>
        <w:left w:val="none" w:sz="0" w:space="0" w:color="auto"/>
        <w:bottom w:val="none" w:sz="0" w:space="0" w:color="auto"/>
        <w:right w:val="none" w:sz="0" w:space="0" w:color="auto"/>
      </w:divBdr>
      <w:divsChild>
        <w:div w:id="1003777397">
          <w:marLeft w:val="0"/>
          <w:marRight w:val="0"/>
          <w:marTop w:val="0"/>
          <w:marBottom w:val="0"/>
          <w:divBdr>
            <w:top w:val="none" w:sz="0" w:space="0" w:color="auto"/>
            <w:left w:val="none" w:sz="0" w:space="0" w:color="auto"/>
            <w:bottom w:val="none" w:sz="0" w:space="0" w:color="auto"/>
            <w:right w:val="none" w:sz="0" w:space="0" w:color="auto"/>
          </w:divBdr>
          <w:divsChild>
            <w:div w:id="5980063">
              <w:marLeft w:val="0"/>
              <w:marRight w:val="0"/>
              <w:marTop w:val="0"/>
              <w:marBottom w:val="0"/>
              <w:divBdr>
                <w:top w:val="none" w:sz="0" w:space="0" w:color="auto"/>
                <w:left w:val="none" w:sz="0" w:space="0" w:color="auto"/>
                <w:bottom w:val="none" w:sz="0" w:space="0" w:color="auto"/>
                <w:right w:val="none" w:sz="0" w:space="0" w:color="auto"/>
              </w:divBdr>
            </w:div>
            <w:div w:id="1505363495">
              <w:marLeft w:val="0"/>
              <w:marRight w:val="0"/>
              <w:marTop w:val="0"/>
              <w:marBottom w:val="0"/>
              <w:divBdr>
                <w:top w:val="none" w:sz="0" w:space="0" w:color="auto"/>
                <w:left w:val="none" w:sz="0" w:space="0" w:color="auto"/>
                <w:bottom w:val="none" w:sz="0" w:space="0" w:color="auto"/>
                <w:right w:val="none" w:sz="0" w:space="0" w:color="auto"/>
              </w:divBdr>
            </w:div>
            <w:div w:id="65762589">
              <w:marLeft w:val="0"/>
              <w:marRight w:val="0"/>
              <w:marTop w:val="0"/>
              <w:marBottom w:val="0"/>
              <w:divBdr>
                <w:top w:val="none" w:sz="0" w:space="0" w:color="auto"/>
                <w:left w:val="none" w:sz="0" w:space="0" w:color="auto"/>
                <w:bottom w:val="none" w:sz="0" w:space="0" w:color="auto"/>
                <w:right w:val="none" w:sz="0" w:space="0" w:color="auto"/>
              </w:divBdr>
            </w:div>
            <w:div w:id="459688044">
              <w:marLeft w:val="0"/>
              <w:marRight w:val="0"/>
              <w:marTop w:val="0"/>
              <w:marBottom w:val="0"/>
              <w:divBdr>
                <w:top w:val="none" w:sz="0" w:space="0" w:color="auto"/>
                <w:left w:val="none" w:sz="0" w:space="0" w:color="auto"/>
                <w:bottom w:val="none" w:sz="0" w:space="0" w:color="auto"/>
                <w:right w:val="none" w:sz="0" w:space="0" w:color="auto"/>
              </w:divBdr>
            </w:div>
            <w:div w:id="422646339">
              <w:marLeft w:val="0"/>
              <w:marRight w:val="0"/>
              <w:marTop w:val="0"/>
              <w:marBottom w:val="0"/>
              <w:divBdr>
                <w:top w:val="none" w:sz="0" w:space="0" w:color="auto"/>
                <w:left w:val="none" w:sz="0" w:space="0" w:color="auto"/>
                <w:bottom w:val="none" w:sz="0" w:space="0" w:color="auto"/>
                <w:right w:val="none" w:sz="0" w:space="0" w:color="auto"/>
              </w:divBdr>
            </w:div>
            <w:div w:id="1973554094">
              <w:marLeft w:val="0"/>
              <w:marRight w:val="0"/>
              <w:marTop w:val="0"/>
              <w:marBottom w:val="0"/>
              <w:divBdr>
                <w:top w:val="none" w:sz="0" w:space="0" w:color="auto"/>
                <w:left w:val="none" w:sz="0" w:space="0" w:color="auto"/>
                <w:bottom w:val="none" w:sz="0" w:space="0" w:color="auto"/>
                <w:right w:val="none" w:sz="0" w:space="0" w:color="auto"/>
              </w:divBdr>
            </w:div>
            <w:div w:id="1081680002">
              <w:marLeft w:val="0"/>
              <w:marRight w:val="0"/>
              <w:marTop w:val="0"/>
              <w:marBottom w:val="0"/>
              <w:divBdr>
                <w:top w:val="none" w:sz="0" w:space="0" w:color="auto"/>
                <w:left w:val="none" w:sz="0" w:space="0" w:color="auto"/>
                <w:bottom w:val="none" w:sz="0" w:space="0" w:color="auto"/>
                <w:right w:val="none" w:sz="0" w:space="0" w:color="auto"/>
              </w:divBdr>
            </w:div>
            <w:div w:id="612517073">
              <w:marLeft w:val="0"/>
              <w:marRight w:val="0"/>
              <w:marTop w:val="0"/>
              <w:marBottom w:val="0"/>
              <w:divBdr>
                <w:top w:val="none" w:sz="0" w:space="0" w:color="auto"/>
                <w:left w:val="none" w:sz="0" w:space="0" w:color="auto"/>
                <w:bottom w:val="none" w:sz="0" w:space="0" w:color="auto"/>
                <w:right w:val="none" w:sz="0" w:space="0" w:color="auto"/>
              </w:divBdr>
            </w:div>
            <w:div w:id="795371318">
              <w:marLeft w:val="0"/>
              <w:marRight w:val="0"/>
              <w:marTop w:val="0"/>
              <w:marBottom w:val="0"/>
              <w:divBdr>
                <w:top w:val="none" w:sz="0" w:space="0" w:color="auto"/>
                <w:left w:val="none" w:sz="0" w:space="0" w:color="auto"/>
                <w:bottom w:val="none" w:sz="0" w:space="0" w:color="auto"/>
                <w:right w:val="none" w:sz="0" w:space="0" w:color="auto"/>
              </w:divBdr>
            </w:div>
            <w:div w:id="917447539">
              <w:marLeft w:val="0"/>
              <w:marRight w:val="0"/>
              <w:marTop w:val="0"/>
              <w:marBottom w:val="0"/>
              <w:divBdr>
                <w:top w:val="none" w:sz="0" w:space="0" w:color="auto"/>
                <w:left w:val="none" w:sz="0" w:space="0" w:color="auto"/>
                <w:bottom w:val="none" w:sz="0" w:space="0" w:color="auto"/>
                <w:right w:val="none" w:sz="0" w:space="0" w:color="auto"/>
              </w:divBdr>
            </w:div>
            <w:div w:id="1144128733">
              <w:marLeft w:val="0"/>
              <w:marRight w:val="0"/>
              <w:marTop w:val="0"/>
              <w:marBottom w:val="0"/>
              <w:divBdr>
                <w:top w:val="none" w:sz="0" w:space="0" w:color="auto"/>
                <w:left w:val="none" w:sz="0" w:space="0" w:color="auto"/>
                <w:bottom w:val="none" w:sz="0" w:space="0" w:color="auto"/>
                <w:right w:val="none" w:sz="0" w:space="0" w:color="auto"/>
              </w:divBdr>
            </w:div>
            <w:div w:id="664674839">
              <w:marLeft w:val="0"/>
              <w:marRight w:val="0"/>
              <w:marTop w:val="0"/>
              <w:marBottom w:val="0"/>
              <w:divBdr>
                <w:top w:val="none" w:sz="0" w:space="0" w:color="auto"/>
                <w:left w:val="none" w:sz="0" w:space="0" w:color="auto"/>
                <w:bottom w:val="none" w:sz="0" w:space="0" w:color="auto"/>
                <w:right w:val="none" w:sz="0" w:space="0" w:color="auto"/>
              </w:divBdr>
            </w:div>
            <w:div w:id="1330478083">
              <w:marLeft w:val="0"/>
              <w:marRight w:val="0"/>
              <w:marTop w:val="0"/>
              <w:marBottom w:val="0"/>
              <w:divBdr>
                <w:top w:val="none" w:sz="0" w:space="0" w:color="auto"/>
                <w:left w:val="none" w:sz="0" w:space="0" w:color="auto"/>
                <w:bottom w:val="none" w:sz="0" w:space="0" w:color="auto"/>
                <w:right w:val="none" w:sz="0" w:space="0" w:color="auto"/>
              </w:divBdr>
            </w:div>
            <w:div w:id="992488294">
              <w:marLeft w:val="0"/>
              <w:marRight w:val="0"/>
              <w:marTop w:val="0"/>
              <w:marBottom w:val="0"/>
              <w:divBdr>
                <w:top w:val="none" w:sz="0" w:space="0" w:color="auto"/>
                <w:left w:val="none" w:sz="0" w:space="0" w:color="auto"/>
                <w:bottom w:val="none" w:sz="0" w:space="0" w:color="auto"/>
                <w:right w:val="none" w:sz="0" w:space="0" w:color="auto"/>
              </w:divBdr>
            </w:div>
            <w:div w:id="254483971">
              <w:marLeft w:val="0"/>
              <w:marRight w:val="0"/>
              <w:marTop w:val="0"/>
              <w:marBottom w:val="0"/>
              <w:divBdr>
                <w:top w:val="none" w:sz="0" w:space="0" w:color="auto"/>
                <w:left w:val="none" w:sz="0" w:space="0" w:color="auto"/>
                <w:bottom w:val="none" w:sz="0" w:space="0" w:color="auto"/>
                <w:right w:val="none" w:sz="0" w:space="0" w:color="auto"/>
              </w:divBdr>
            </w:div>
            <w:div w:id="1754037684">
              <w:marLeft w:val="0"/>
              <w:marRight w:val="0"/>
              <w:marTop w:val="0"/>
              <w:marBottom w:val="0"/>
              <w:divBdr>
                <w:top w:val="none" w:sz="0" w:space="0" w:color="auto"/>
                <w:left w:val="none" w:sz="0" w:space="0" w:color="auto"/>
                <w:bottom w:val="none" w:sz="0" w:space="0" w:color="auto"/>
                <w:right w:val="none" w:sz="0" w:space="0" w:color="auto"/>
              </w:divBdr>
            </w:div>
            <w:div w:id="2144082000">
              <w:marLeft w:val="0"/>
              <w:marRight w:val="0"/>
              <w:marTop w:val="0"/>
              <w:marBottom w:val="0"/>
              <w:divBdr>
                <w:top w:val="none" w:sz="0" w:space="0" w:color="auto"/>
                <w:left w:val="none" w:sz="0" w:space="0" w:color="auto"/>
                <w:bottom w:val="none" w:sz="0" w:space="0" w:color="auto"/>
                <w:right w:val="none" w:sz="0" w:space="0" w:color="auto"/>
              </w:divBdr>
            </w:div>
            <w:div w:id="1000735802">
              <w:marLeft w:val="0"/>
              <w:marRight w:val="0"/>
              <w:marTop w:val="0"/>
              <w:marBottom w:val="0"/>
              <w:divBdr>
                <w:top w:val="none" w:sz="0" w:space="0" w:color="auto"/>
                <w:left w:val="none" w:sz="0" w:space="0" w:color="auto"/>
                <w:bottom w:val="none" w:sz="0" w:space="0" w:color="auto"/>
                <w:right w:val="none" w:sz="0" w:space="0" w:color="auto"/>
              </w:divBdr>
            </w:div>
            <w:div w:id="714349491">
              <w:marLeft w:val="0"/>
              <w:marRight w:val="0"/>
              <w:marTop w:val="0"/>
              <w:marBottom w:val="0"/>
              <w:divBdr>
                <w:top w:val="none" w:sz="0" w:space="0" w:color="auto"/>
                <w:left w:val="none" w:sz="0" w:space="0" w:color="auto"/>
                <w:bottom w:val="none" w:sz="0" w:space="0" w:color="auto"/>
                <w:right w:val="none" w:sz="0" w:space="0" w:color="auto"/>
              </w:divBdr>
            </w:div>
          </w:divsChild>
        </w:div>
        <w:div w:id="1217086691">
          <w:marLeft w:val="0"/>
          <w:marRight w:val="0"/>
          <w:marTop w:val="0"/>
          <w:marBottom w:val="0"/>
          <w:divBdr>
            <w:top w:val="none" w:sz="0" w:space="0" w:color="auto"/>
            <w:left w:val="none" w:sz="0" w:space="0" w:color="auto"/>
            <w:bottom w:val="none" w:sz="0" w:space="0" w:color="auto"/>
            <w:right w:val="none" w:sz="0" w:space="0" w:color="auto"/>
          </w:divBdr>
          <w:divsChild>
            <w:div w:id="264966345">
              <w:marLeft w:val="0"/>
              <w:marRight w:val="0"/>
              <w:marTop w:val="0"/>
              <w:marBottom w:val="0"/>
              <w:divBdr>
                <w:top w:val="none" w:sz="0" w:space="0" w:color="auto"/>
                <w:left w:val="none" w:sz="0" w:space="0" w:color="auto"/>
                <w:bottom w:val="none" w:sz="0" w:space="0" w:color="auto"/>
                <w:right w:val="none" w:sz="0" w:space="0" w:color="auto"/>
              </w:divBdr>
            </w:div>
            <w:div w:id="1826507138">
              <w:marLeft w:val="0"/>
              <w:marRight w:val="0"/>
              <w:marTop w:val="0"/>
              <w:marBottom w:val="0"/>
              <w:divBdr>
                <w:top w:val="none" w:sz="0" w:space="0" w:color="auto"/>
                <w:left w:val="none" w:sz="0" w:space="0" w:color="auto"/>
                <w:bottom w:val="none" w:sz="0" w:space="0" w:color="auto"/>
                <w:right w:val="none" w:sz="0" w:space="0" w:color="auto"/>
              </w:divBdr>
            </w:div>
            <w:div w:id="758715441">
              <w:marLeft w:val="0"/>
              <w:marRight w:val="0"/>
              <w:marTop w:val="0"/>
              <w:marBottom w:val="0"/>
              <w:divBdr>
                <w:top w:val="none" w:sz="0" w:space="0" w:color="auto"/>
                <w:left w:val="none" w:sz="0" w:space="0" w:color="auto"/>
                <w:bottom w:val="none" w:sz="0" w:space="0" w:color="auto"/>
                <w:right w:val="none" w:sz="0" w:space="0" w:color="auto"/>
              </w:divBdr>
            </w:div>
            <w:div w:id="550922071">
              <w:marLeft w:val="0"/>
              <w:marRight w:val="0"/>
              <w:marTop w:val="0"/>
              <w:marBottom w:val="0"/>
              <w:divBdr>
                <w:top w:val="none" w:sz="0" w:space="0" w:color="auto"/>
                <w:left w:val="none" w:sz="0" w:space="0" w:color="auto"/>
                <w:bottom w:val="none" w:sz="0" w:space="0" w:color="auto"/>
                <w:right w:val="none" w:sz="0" w:space="0" w:color="auto"/>
              </w:divBdr>
            </w:div>
            <w:div w:id="184248076">
              <w:marLeft w:val="0"/>
              <w:marRight w:val="0"/>
              <w:marTop w:val="0"/>
              <w:marBottom w:val="0"/>
              <w:divBdr>
                <w:top w:val="none" w:sz="0" w:space="0" w:color="auto"/>
                <w:left w:val="none" w:sz="0" w:space="0" w:color="auto"/>
                <w:bottom w:val="none" w:sz="0" w:space="0" w:color="auto"/>
                <w:right w:val="none" w:sz="0" w:space="0" w:color="auto"/>
              </w:divBdr>
            </w:div>
            <w:div w:id="173828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72541">
      <w:bodyDiv w:val="1"/>
      <w:marLeft w:val="0"/>
      <w:marRight w:val="0"/>
      <w:marTop w:val="0"/>
      <w:marBottom w:val="0"/>
      <w:divBdr>
        <w:top w:val="none" w:sz="0" w:space="0" w:color="auto"/>
        <w:left w:val="none" w:sz="0" w:space="0" w:color="auto"/>
        <w:bottom w:val="none" w:sz="0" w:space="0" w:color="auto"/>
        <w:right w:val="none" w:sz="0" w:space="0" w:color="auto"/>
      </w:divBdr>
    </w:div>
    <w:div w:id="1883131016">
      <w:bodyDiv w:val="1"/>
      <w:marLeft w:val="0"/>
      <w:marRight w:val="0"/>
      <w:marTop w:val="0"/>
      <w:marBottom w:val="0"/>
      <w:divBdr>
        <w:top w:val="none" w:sz="0" w:space="0" w:color="auto"/>
        <w:left w:val="none" w:sz="0" w:space="0" w:color="auto"/>
        <w:bottom w:val="none" w:sz="0" w:space="0" w:color="auto"/>
        <w:right w:val="none" w:sz="0" w:space="0" w:color="auto"/>
      </w:divBdr>
      <w:divsChild>
        <w:div w:id="1874993732">
          <w:marLeft w:val="0"/>
          <w:marRight w:val="0"/>
          <w:marTop w:val="0"/>
          <w:marBottom w:val="0"/>
          <w:divBdr>
            <w:top w:val="none" w:sz="0" w:space="0" w:color="auto"/>
            <w:left w:val="none" w:sz="0" w:space="0" w:color="auto"/>
            <w:bottom w:val="none" w:sz="0" w:space="0" w:color="auto"/>
            <w:right w:val="none" w:sz="0" w:space="0" w:color="auto"/>
          </w:divBdr>
          <w:divsChild>
            <w:div w:id="1388188811">
              <w:marLeft w:val="0"/>
              <w:marRight w:val="0"/>
              <w:marTop w:val="0"/>
              <w:marBottom w:val="0"/>
              <w:divBdr>
                <w:top w:val="none" w:sz="0" w:space="0" w:color="auto"/>
                <w:left w:val="none" w:sz="0" w:space="0" w:color="auto"/>
                <w:bottom w:val="none" w:sz="0" w:space="0" w:color="auto"/>
                <w:right w:val="none" w:sz="0" w:space="0" w:color="auto"/>
              </w:divBdr>
            </w:div>
            <w:div w:id="873272914">
              <w:marLeft w:val="0"/>
              <w:marRight w:val="0"/>
              <w:marTop w:val="0"/>
              <w:marBottom w:val="0"/>
              <w:divBdr>
                <w:top w:val="none" w:sz="0" w:space="0" w:color="auto"/>
                <w:left w:val="none" w:sz="0" w:space="0" w:color="auto"/>
                <w:bottom w:val="none" w:sz="0" w:space="0" w:color="auto"/>
                <w:right w:val="none" w:sz="0" w:space="0" w:color="auto"/>
              </w:divBdr>
            </w:div>
            <w:div w:id="1658148886">
              <w:marLeft w:val="0"/>
              <w:marRight w:val="0"/>
              <w:marTop w:val="0"/>
              <w:marBottom w:val="0"/>
              <w:divBdr>
                <w:top w:val="none" w:sz="0" w:space="0" w:color="auto"/>
                <w:left w:val="none" w:sz="0" w:space="0" w:color="auto"/>
                <w:bottom w:val="none" w:sz="0" w:space="0" w:color="auto"/>
                <w:right w:val="none" w:sz="0" w:space="0" w:color="auto"/>
              </w:divBdr>
            </w:div>
          </w:divsChild>
        </w:div>
        <w:div w:id="1431586003">
          <w:marLeft w:val="0"/>
          <w:marRight w:val="0"/>
          <w:marTop w:val="0"/>
          <w:marBottom w:val="0"/>
          <w:divBdr>
            <w:top w:val="none" w:sz="0" w:space="0" w:color="auto"/>
            <w:left w:val="none" w:sz="0" w:space="0" w:color="auto"/>
            <w:bottom w:val="none" w:sz="0" w:space="0" w:color="auto"/>
            <w:right w:val="none" w:sz="0" w:space="0" w:color="auto"/>
          </w:divBdr>
          <w:divsChild>
            <w:div w:id="753087315">
              <w:marLeft w:val="0"/>
              <w:marRight w:val="0"/>
              <w:marTop w:val="0"/>
              <w:marBottom w:val="0"/>
              <w:divBdr>
                <w:top w:val="none" w:sz="0" w:space="0" w:color="auto"/>
                <w:left w:val="none" w:sz="0" w:space="0" w:color="auto"/>
                <w:bottom w:val="none" w:sz="0" w:space="0" w:color="auto"/>
                <w:right w:val="none" w:sz="0" w:space="0" w:color="auto"/>
              </w:divBdr>
            </w:div>
            <w:div w:id="385372129">
              <w:marLeft w:val="0"/>
              <w:marRight w:val="0"/>
              <w:marTop w:val="0"/>
              <w:marBottom w:val="0"/>
              <w:divBdr>
                <w:top w:val="none" w:sz="0" w:space="0" w:color="auto"/>
                <w:left w:val="none" w:sz="0" w:space="0" w:color="auto"/>
                <w:bottom w:val="none" w:sz="0" w:space="0" w:color="auto"/>
                <w:right w:val="none" w:sz="0" w:space="0" w:color="auto"/>
              </w:divBdr>
            </w:div>
            <w:div w:id="306670736">
              <w:marLeft w:val="0"/>
              <w:marRight w:val="0"/>
              <w:marTop w:val="0"/>
              <w:marBottom w:val="0"/>
              <w:divBdr>
                <w:top w:val="none" w:sz="0" w:space="0" w:color="auto"/>
                <w:left w:val="none" w:sz="0" w:space="0" w:color="auto"/>
                <w:bottom w:val="none" w:sz="0" w:space="0" w:color="auto"/>
                <w:right w:val="none" w:sz="0" w:space="0" w:color="auto"/>
              </w:divBdr>
            </w:div>
            <w:div w:id="135681664">
              <w:marLeft w:val="0"/>
              <w:marRight w:val="0"/>
              <w:marTop w:val="0"/>
              <w:marBottom w:val="0"/>
              <w:divBdr>
                <w:top w:val="none" w:sz="0" w:space="0" w:color="auto"/>
                <w:left w:val="none" w:sz="0" w:space="0" w:color="auto"/>
                <w:bottom w:val="none" w:sz="0" w:space="0" w:color="auto"/>
                <w:right w:val="none" w:sz="0" w:space="0" w:color="auto"/>
              </w:divBdr>
            </w:div>
            <w:div w:id="470367670">
              <w:marLeft w:val="0"/>
              <w:marRight w:val="0"/>
              <w:marTop w:val="0"/>
              <w:marBottom w:val="0"/>
              <w:divBdr>
                <w:top w:val="none" w:sz="0" w:space="0" w:color="auto"/>
                <w:left w:val="none" w:sz="0" w:space="0" w:color="auto"/>
                <w:bottom w:val="none" w:sz="0" w:space="0" w:color="auto"/>
                <w:right w:val="none" w:sz="0" w:space="0" w:color="auto"/>
              </w:divBdr>
            </w:div>
            <w:div w:id="39401443">
              <w:marLeft w:val="0"/>
              <w:marRight w:val="0"/>
              <w:marTop w:val="0"/>
              <w:marBottom w:val="0"/>
              <w:divBdr>
                <w:top w:val="none" w:sz="0" w:space="0" w:color="auto"/>
                <w:left w:val="none" w:sz="0" w:space="0" w:color="auto"/>
                <w:bottom w:val="none" w:sz="0" w:space="0" w:color="auto"/>
                <w:right w:val="none" w:sz="0" w:space="0" w:color="auto"/>
              </w:divBdr>
            </w:div>
            <w:div w:id="359860305">
              <w:marLeft w:val="0"/>
              <w:marRight w:val="0"/>
              <w:marTop w:val="0"/>
              <w:marBottom w:val="0"/>
              <w:divBdr>
                <w:top w:val="none" w:sz="0" w:space="0" w:color="auto"/>
                <w:left w:val="none" w:sz="0" w:space="0" w:color="auto"/>
                <w:bottom w:val="none" w:sz="0" w:space="0" w:color="auto"/>
                <w:right w:val="none" w:sz="0" w:space="0" w:color="auto"/>
              </w:divBdr>
            </w:div>
            <w:div w:id="748697728">
              <w:marLeft w:val="0"/>
              <w:marRight w:val="0"/>
              <w:marTop w:val="0"/>
              <w:marBottom w:val="0"/>
              <w:divBdr>
                <w:top w:val="none" w:sz="0" w:space="0" w:color="auto"/>
                <w:left w:val="none" w:sz="0" w:space="0" w:color="auto"/>
                <w:bottom w:val="none" w:sz="0" w:space="0" w:color="auto"/>
                <w:right w:val="none" w:sz="0" w:space="0" w:color="auto"/>
              </w:divBdr>
            </w:div>
            <w:div w:id="223954010">
              <w:marLeft w:val="0"/>
              <w:marRight w:val="0"/>
              <w:marTop w:val="0"/>
              <w:marBottom w:val="0"/>
              <w:divBdr>
                <w:top w:val="none" w:sz="0" w:space="0" w:color="auto"/>
                <w:left w:val="none" w:sz="0" w:space="0" w:color="auto"/>
                <w:bottom w:val="none" w:sz="0" w:space="0" w:color="auto"/>
                <w:right w:val="none" w:sz="0" w:space="0" w:color="auto"/>
              </w:divBdr>
            </w:div>
            <w:div w:id="1056665334">
              <w:marLeft w:val="0"/>
              <w:marRight w:val="0"/>
              <w:marTop w:val="0"/>
              <w:marBottom w:val="0"/>
              <w:divBdr>
                <w:top w:val="none" w:sz="0" w:space="0" w:color="auto"/>
                <w:left w:val="none" w:sz="0" w:space="0" w:color="auto"/>
                <w:bottom w:val="none" w:sz="0" w:space="0" w:color="auto"/>
                <w:right w:val="none" w:sz="0" w:space="0" w:color="auto"/>
              </w:divBdr>
            </w:div>
            <w:div w:id="1915702929">
              <w:marLeft w:val="0"/>
              <w:marRight w:val="0"/>
              <w:marTop w:val="0"/>
              <w:marBottom w:val="0"/>
              <w:divBdr>
                <w:top w:val="none" w:sz="0" w:space="0" w:color="auto"/>
                <w:left w:val="none" w:sz="0" w:space="0" w:color="auto"/>
                <w:bottom w:val="none" w:sz="0" w:space="0" w:color="auto"/>
                <w:right w:val="none" w:sz="0" w:space="0" w:color="auto"/>
              </w:divBdr>
            </w:div>
            <w:div w:id="617181240">
              <w:marLeft w:val="0"/>
              <w:marRight w:val="0"/>
              <w:marTop w:val="0"/>
              <w:marBottom w:val="0"/>
              <w:divBdr>
                <w:top w:val="none" w:sz="0" w:space="0" w:color="auto"/>
                <w:left w:val="none" w:sz="0" w:space="0" w:color="auto"/>
                <w:bottom w:val="none" w:sz="0" w:space="0" w:color="auto"/>
                <w:right w:val="none" w:sz="0" w:space="0" w:color="auto"/>
              </w:divBdr>
            </w:div>
            <w:div w:id="122637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717352">
      <w:bodyDiv w:val="1"/>
      <w:marLeft w:val="0"/>
      <w:marRight w:val="0"/>
      <w:marTop w:val="0"/>
      <w:marBottom w:val="0"/>
      <w:divBdr>
        <w:top w:val="none" w:sz="0" w:space="0" w:color="auto"/>
        <w:left w:val="none" w:sz="0" w:space="0" w:color="auto"/>
        <w:bottom w:val="none" w:sz="0" w:space="0" w:color="auto"/>
        <w:right w:val="none" w:sz="0" w:space="0" w:color="auto"/>
      </w:divBdr>
    </w:div>
    <w:div w:id="1937400854">
      <w:bodyDiv w:val="1"/>
      <w:marLeft w:val="0"/>
      <w:marRight w:val="0"/>
      <w:marTop w:val="0"/>
      <w:marBottom w:val="0"/>
      <w:divBdr>
        <w:top w:val="none" w:sz="0" w:space="0" w:color="auto"/>
        <w:left w:val="none" w:sz="0" w:space="0" w:color="auto"/>
        <w:bottom w:val="none" w:sz="0" w:space="0" w:color="auto"/>
        <w:right w:val="none" w:sz="0" w:space="0" w:color="auto"/>
      </w:divBdr>
    </w:div>
    <w:div w:id="213667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1.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mailto:sikkerhetsmeldinger.mtu@ous-hf.no"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hyperlink" Target="https://www.helse-sorost.no/499f92/siteassets/documents/etikk/etiske-retningslinjer-innkjop-hso.pdf" TargetMode="External" Id="rId15" /><Relationship Type="http://schemas.microsoft.com/office/2019/05/relationships/documenttasks" Target="documenttasks/documenttasks1.xml" Id="rId23"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22" /><Relationship Type="http://schemas.openxmlformats.org/officeDocument/2006/relationships/footer" Target="footer2.xml" Id="R2f7b4c957cb6431b"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4BD498E0-5096-442F-A94A-DBDF098E8647}">
    <t:Anchor>
      <t:Comment id="856282764"/>
    </t:Anchor>
    <t:History>
      <t:Event id="{98BDFF94-0181-43B2-BD17-E9BDCC2B28E7}" time="2023-12-05T12:06:53.627Z">
        <t:Attribution userId="S::fse@ous-hf.no::e64f60bc-e339-42ef-993f-53c3125b1e08" userProvider="AD" userName="Frank Ove Sætre"/>
        <t:Anchor>
          <t:Comment id="856282764"/>
        </t:Anchor>
        <t:Create/>
      </t:Event>
      <t:Event id="{11E34A42-3C1D-4576-B758-7152511C7A5E}" time="2023-12-05T12:06:53.627Z">
        <t:Attribution userId="S::fse@ous-hf.no::e64f60bc-e339-42ef-993f-53c3125b1e08" userProvider="AD" userName="Frank Ove Sætre"/>
        <t:Anchor>
          <t:Comment id="856282764"/>
        </t:Anchor>
        <t:Assign userId="S::lirkje@ous-hf.no::7d0c82db-c15d-4969-a22b-36674c446690" userProvider="AD" userName="Line Røde Kjeldsberg"/>
      </t:Event>
      <t:Event id="{1BC9C66D-6E7C-42B8-A2BD-1D99FA8FD51E}" time="2023-12-05T12:06:53.627Z">
        <t:Attribution userId="S::fse@ous-hf.no::e64f60bc-e339-42ef-993f-53c3125b1e08" userProvider="AD" userName="Frank Ove Sætre"/>
        <t:Anchor>
          <t:Comment id="856282764"/>
        </t:Anchor>
        <t:SetTitle title="@Line Røde Kjeldsberg Det er 80% av endringen i KPI, ikke 80% av pris. Er usikker på hva restandel betyr da ved både KPI og valutajustering?"/>
      </t:Event>
    </t:History>
  </t:Task>
  <t:Task id="{FCDBA1AA-37F5-435B-B29E-EC2175143721}">
    <t:Anchor>
      <t:Comment id="2091226728"/>
    </t:Anchor>
    <t:History>
      <t:Event id="{58E6229F-FCF0-496F-9D17-FDDCE3A4D74D}" time="2023-12-05T12:06:53.627Z">
        <t:Attribution userId="S::fse@ous-hf.no::e64f60bc-e339-42ef-993f-53c3125b1e08" userProvider="AD" userName="Frank Ove Sætre"/>
        <t:Anchor>
          <t:Comment id="2091226728"/>
        </t:Anchor>
        <t:Create/>
      </t:Event>
      <t:Event id="{D5DD9FE2-DCED-48C8-A581-F1B372C3D005}" time="2023-12-05T12:06:53.627Z">
        <t:Attribution userId="S::fse@ous-hf.no::e64f60bc-e339-42ef-993f-53c3125b1e08" userProvider="AD" userName="Frank Ove Sætre"/>
        <t:Anchor>
          <t:Comment id="2091226728"/>
        </t:Anchor>
        <t:Assign userId="S::lirkje@ous-hf.no::7d0c82db-c15d-4969-a22b-36674c446690" userProvider="AD" userName="Line Røde Kjeldsberg"/>
      </t:Event>
      <t:Event id="{850A945C-FD53-431B-A8DB-0E9349765B8D}" time="2023-12-05T12:06:53.627Z">
        <t:Attribution userId="S::fse@ous-hf.no::e64f60bc-e339-42ef-993f-53c3125b1e08" userProvider="AD" userName="Frank Ove Sætre"/>
        <t:Anchor>
          <t:Comment id="2091226728"/>
        </t:Anchor>
        <t:SetTitle title="@Line Røde Kjeldsberg Det er 80% av endringen i KPI, ikke 80% av pris. Er usikker på hva restandel betyr da ved både KPI og valutajustering?"/>
      </t:Event>
    </t:History>
  </t:Task>
  <t:Task id="{F8D1B8A9-97CB-4199-BA37-AC43F7672679}">
    <t:Anchor>
      <t:Comment id="94918624"/>
    </t:Anchor>
    <t:History>
      <t:Event id="{09DABE05-2188-4FB8-AB13-E7291C4A6E56}" time="2023-12-05T12:06:53.627Z">
        <t:Attribution userId="S::fse@ous-hf.no::e64f60bc-e339-42ef-993f-53c3125b1e08" userProvider="AD" userName="Frank Ove Sætre"/>
        <t:Anchor>
          <t:Comment id="94918624"/>
        </t:Anchor>
        <t:Create/>
      </t:Event>
      <t:Event id="{E09E2EAE-0FCE-4C78-AECC-3683C109042F}" time="2023-12-05T12:06:53.627Z">
        <t:Attribution userId="S::fse@ous-hf.no::e64f60bc-e339-42ef-993f-53c3125b1e08" userProvider="AD" userName="Frank Ove Sætre"/>
        <t:Anchor>
          <t:Comment id="94918624"/>
        </t:Anchor>
        <t:Assign userId="S::lirkje@ous-hf.no::7d0c82db-c15d-4969-a22b-36674c446690" userProvider="AD" userName="Line Røde Kjeldsberg"/>
      </t:Event>
      <t:Event id="{0D398A01-D7AA-4EA9-9DC8-3FEFFCEBE6B3}" time="2023-12-05T12:06:53.627Z">
        <t:Attribution userId="S::fse@ous-hf.no::e64f60bc-e339-42ef-993f-53c3125b1e08" userProvider="AD" userName="Frank Ove Sætre"/>
        <t:Anchor>
          <t:Comment id="94918624"/>
        </t:Anchor>
        <t:SetTitle title="@Line Røde Kjeldsberg Det er 80% av endringen i KPI, ikke 80% av pris. Er usikker på hva restandel betyr da ved både KPI og valutajustering?"/>
      </t:Event>
    </t:History>
  </t:Task>
</t:Task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C67CB7B3BAFE459DD128A43F65D69D" ma:contentTypeVersion="13" ma:contentTypeDescription="Create a new document." ma:contentTypeScope="" ma:versionID="da4b4a7009a1fc66b680c5cf1472ad79">
  <xsd:schema xmlns:xsd="http://www.w3.org/2001/XMLSchema" xmlns:xs="http://www.w3.org/2001/XMLSchema" xmlns:p="http://schemas.microsoft.com/office/2006/metadata/properties" xmlns:ns1="http://schemas.microsoft.com/sharepoint/v3" xmlns:ns2="4eca5744-4464-4f2a-8a49-93d5d4ab391f" targetNamespace="http://schemas.microsoft.com/office/2006/metadata/properties" ma:root="true" ma:fieldsID="80def082b1e671d0f67b9c2884c0582b" ns1:_="" ns2:_="">
    <xsd:import namespace="http://schemas.microsoft.com/sharepoint/v3"/>
    <xsd:import namespace="4eca5744-4464-4f2a-8a49-93d5d4ab39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ca5744-4464-4f2a-8a49-93d5d4ab3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CCABD17-7945-4B65-9441-A2F8B510133A}"/>
</file>

<file path=customXml/itemProps2.xml><?xml version="1.0" encoding="utf-8"?>
<ds:datastoreItem xmlns:ds="http://schemas.openxmlformats.org/officeDocument/2006/customXml" ds:itemID="{CD34FEBF-5956-4DD6-825C-82324865EB85}">
  <ds:schemaRefs>
    <ds:schemaRef ds:uri="http://schemas.openxmlformats.org/officeDocument/2006/bibliography"/>
  </ds:schemaRefs>
</ds:datastoreItem>
</file>

<file path=customXml/itemProps3.xml><?xml version="1.0" encoding="utf-8"?>
<ds:datastoreItem xmlns:ds="http://schemas.openxmlformats.org/officeDocument/2006/customXml" ds:itemID="{32ACFD99-EC8C-4DBF-A795-63774D691852}">
  <ds:schemaRefs>
    <ds:schemaRef ds:uri="http://schemas.microsoft.com/sharepoint/v3/contenttype/forms"/>
  </ds:schemaRefs>
</ds:datastoreItem>
</file>

<file path=customXml/itemProps4.xml><?xml version="1.0" encoding="utf-8"?>
<ds:datastoreItem xmlns:ds="http://schemas.openxmlformats.org/officeDocument/2006/customXml" ds:itemID="{28F2B42A-03A2-4E1B-82A0-06B07016C574}">
  <ds:schemaRefs>
    <ds:schemaRef ds:uri="http://schemas.microsoft.com/office/2006/metadata/properties"/>
    <ds:schemaRef ds:uri="http://schemas.microsoft.com/office/infopath/2007/PartnerControls"/>
    <ds:schemaRef ds:uri="038c7e17-91fd-4d34-bd58-6fb41fee61fc"/>
    <ds:schemaRef ds:uri="2ffff9f9-5254-40ce-bb95-f2a491829c43"/>
  </ds:schemaRefs>
</ds:datastoreItem>
</file>

<file path=docMetadata/LabelInfo.xml><?xml version="1.0" encoding="utf-8"?>
<clbl:labelList xmlns:clbl="http://schemas.microsoft.com/office/2020/mipLabelMetadata">
  <clbl:label id="{5b906c1f-19d2-4ac1-bea8-1ddf524e35b3}" enabled="1" method="Standard" siteId="{7f8e4cf0-71fb-489c-a336-3f9252a63908}"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Oslo universitetssykehus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hahavr@ous-hf.no</dc:creator>
  <lastModifiedBy>Åsa-Karin Torvund</lastModifiedBy>
  <revision>101</revision>
  <dcterms:created xsi:type="dcterms:W3CDTF">2024-02-13T09:03:00.0000000Z</dcterms:created>
  <dcterms:modified xsi:type="dcterms:W3CDTF">2026-06-15T08:52:43.9405589Z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0x0101000EC67CB7B3BAFE459DD128A43F65D69D</vt:lpwstr>
  </property>
  <property fmtid="{D5CDD505-2E9C-101B-9397-08002B2CF9AE}" pid="3" name="MediaServiceImageTags">
    <vt:lpwstr/>
  </property>
</Properties>
</file>